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Pr="00301AA8" w:rsidRDefault="00480910">
                            <w:pPr>
                              <w:rPr>
                                <w:rFonts w:ascii="Calibri" w:hAnsi="Calibri"/>
                                <w:color w:val="FFFFFF" w:themeColor="background1"/>
                                <w:sz w:val="72"/>
                                <w14:textFill>
                                  <w14:noFill/>
                                </w14:textFill>
                              </w:rPr>
                            </w:pPr>
                            <w:r>
                              <w:rPr>
                                <w:rFonts w:ascii="Calibri" w:hAnsi="Calibri"/>
                                <w:color w:val="FFFFFF" w:themeColor="background1"/>
                                <w:sz w:val="72"/>
                              </w:rPr>
                              <w:t>Grievance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Pr="00301AA8" w:rsidRDefault="00480910">
                      <w:pPr>
                        <w:rPr>
                          <w:rFonts w:ascii="Calibri" w:hAnsi="Calibri"/>
                          <w:color w:val="FFFFFF" w:themeColor="background1"/>
                          <w:sz w:val="72"/>
                          <w14:textFill>
                            <w14:noFill/>
                          </w14:textFill>
                        </w:rPr>
                      </w:pPr>
                      <w:r>
                        <w:rPr>
                          <w:rFonts w:ascii="Calibri" w:hAnsi="Calibri"/>
                          <w:color w:val="FFFFFF" w:themeColor="background1"/>
                          <w:sz w:val="72"/>
                        </w:rPr>
                        <w:t>Grievance Policy</w:t>
                      </w:r>
                    </w:p>
                  </w:txbxContent>
                </v:textbox>
                <w10:wrap anchory="page"/>
              </v:shape>
            </w:pict>
          </mc:Fallback>
        </mc:AlternateContent>
      </w:r>
    </w:p>
    <w:p w:rsidR="00480910" w:rsidRPr="00480910" w:rsidRDefault="00605605" w:rsidP="00480910">
      <w:pPr>
        <w:pStyle w:val="Default"/>
        <w:jc w:val="center"/>
        <w:rPr>
          <w:rFonts w:ascii="Calibri" w:eastAsia="Arial" w:hAnsi="Calibri" w:cs="Arial"/>
          <w:b/>
          <w:bCs/>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0689B27D" wp14:editId="6B9106C0">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89B27D"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35BCED6F" wp14:editId="2BED949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BCED6F"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480910" w:rsidRPr="00480910">
        <w:rPr>
          <w:rFonts w:ascii="Calibri" w:eastAsia="Arial" w:hAnsi="Calibri" w:cs="Arial"/>
          <w:b/>
          <w:bCs/>
          <w:sz w:val="28"/>
          <w:szCs w:val="28"/>
        </w:rPr>
        <w:lastRenderedPageBreak/>
        <w:t xml:space="preserve">Grievance Policy </w:t>
      </w:r>
    </w:p>
    <w:p w:rsidR="00480910" w:rsidRPr="00480910" w:rsidRDefault="00480910" w:rsidP="00480910">
      <w:pPr>
        <w:autoSpaceDE w:val="0"/>
        <w:autoSpaceDN w:val="0"/>
        <w:adjustRightInd w:val="0"/>
        <w:jc w:val="center"/>
        <w:rPr>
          <w:rFonts w:ascii="Calibri" w:eastAsia="Arial" w:hAnsi="Calibri" w:cs="Arial"/>
          <w:b/>
          <w:bCs/>
          <w:color w:val="000000"/>
          <w:szCs w:val="24"/>
        </w:rPr>
      </w:pPr>
    </w:p>
    <w:p w:rsidR="00480910" w:rsidRPr="00480910" w:rsidRDefault="00480910" w:rsidP="00480910">
      <w:pPr>
        <w:autoSpaceDE w:val="0"/>
        <w:autoSpaceDN w:val="0"/>
        <w:adjustRightInd w:val="0"/>
        <w:rPr>
          <w:rFonts w:ascii="Calibri" w:eastAsia="Arial" w:hAnsi="Calibri" w:cs="Arial"/>
          <w:b/>
          <w:color w:val="000000"/>
          <w:szCs w:val="24"/>
        </w:rPr>
      </w:pPr>
      <w:r w:rsidRPr="00480910">
        <w:rPr>
          <w:rFonts w:ascii="Calibri" w:eastAsia="Arial" w:hAnsi="Calibri" w:cs="Arial"/>
          <w:b/>
          <w:color w:val="000000"/>
          <w:szCs w:val="24"/>
        </w:rPr>
        <w:t>PREFACE</w:t>
      </w: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r w:rsidRPr="00480910">
        <w:rPr>
          <w:rFonts w:ascii="Calibri" w:eastAsia="Arial" w:hAnsi="Calibri" w:cs="Arial"/>
          <w:color w:val="000000"/>
          <w:szCs w:val="24"/>
        </w:rPr>
        <w:t>It is the policy of this facility that each resident has the right to voice grievances to the facility or other agency or entity that hears grievances without discrimination or reprisal and without fear of discrimination or reprisal. Such grievances include those with respect to care and</w:t>
      </w:r>
      <w:r w:rsidRPr="00480910">
        <w:rPr>
          <w:rFonts w:ascii="Calibri" w:eastAsia="Arial" w:hAnsi="Calibri" w:cs="Arial"/>
          <w:i/>
          <w:iCs/>
          <w:color w:val="000000"/>
          <w:szCs w:val="24"/>
        </w:rPr>
        <w:t xml:space="preserve"> </w:t>
      </w:r>
      <w:r w:rsidRPr="00480910">
        <w:rPr>
          <w:rFonts w:ascii="Calibri" w:eastAsia="Arial" w:hAnsi="Calibri" w:cs="Arial"/>
          <w:color w:val="000000"/>
          <w:szCs w:val="24"/>
        </w:rPr>
        <w:t xml:space="preserve">treatment which has been furnished as well as that which has not been furnished, the behavior of staff and of other residents, and other concerns regarding their LTC facility stay. </w:t>
      </w: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r w:rsidRPr="00480910">
        <w:rPr>
          <w:rFonts w:ascii="Calibri" w:eastAsia="Arial" w:hAnsi="Calibri" w:cs="Arial"/>
          <w:color w:val="000000"/>
          <w:szCs w:val="24"/>
        </w:rPr>
        <w:t>The facility will ensure prompt resolution to all grievances, keeping the resident and resident representative informed throughout the investigation and resolution process.  The facility grievance process will be overseen by a designated Grievance who will be responsible for receiving and tracking grievances through their conclusion, lead necessary investigations, maintaining the confidentiality of all information associated with grievances, communicate with residents throughout the process to resolution and coordinate with</w:t>
      </w:r>
      <w:r w:rsidR="00D52291">
        <w:rPr>
          <w:rFonts w:ascii="Calibri" w:eastAsia="Arial" w:hAnsi="Calibri" w:cs="Arial"/>
          <w:color w:val="000000"/>
          <w:szCs w:val="24"/>
        </w:rPr>
        <w:t xml:space="preserve"> other staff (including the Administrator, if he or she is not the designated Grievance Official) and with state of federal agencies </w:t>
      </w:r>
      <w:r w:rsidRPr="00480910">
        <w:rPr>
          <w:rFonts w:ascii="Calibri" w:eastAsia="Arial" w:hAnsi="Calibri" w:cs="Arial"/>
          <w:color w:val="000000"/>
          <w:szCs w:val="24"/>
        </w:rPr>
        <w:t>as</w:t>
      </w:r>
      <w:r w:rsidR="00D52291">
        <w:rPr>
          <w:rFonts w:ascii="Calibri" w:eastAsia="Arial" w:hAnsi="Calibri" w:cs="Arial"/>
          <w:color w:val="000000"/>
          <w:szCs w:val="24"/>
        </w:rPr>
        <w:t xml:space="preserve"> may</w:t>
      </w:r>
      <w:r w:rsidRPr="00480910">
        <w:rPr>
          <w:rFonts w:ascii="Calibri" w:eastAsia="Arial" w:hAnsi="Calibri" w:cs="Arial"/>
          <w:color w:val="000000"/>
          <w:szCs w:val="24"/>
        </w:rPr>
        <w:t xml:space="preserve"> indicated</w:t>
      </w:r>
      <w:r w:rsidR="00D52291">
        <w:rPr>
          <w:rFonts w:ascii="Calibri" w:eastAsia="Arial" w:hAnsi="Calibri" w:cs="Arial"/>
          <w:color w:val="000000"/>
          <w:szCs w:val="24"/>
        </w:rPr>
        <w:t xml:space="preserve"> by specific allegations</w:t>
      </w:r>
      <w:r w:rsidRPr="00480910">
        <w:rPr>
          <w:rFonts w:ascii="Calibri" w:eastAsia="Arial" w:hAnsi="Calibri" w:cs="Arial"/>
          <w:color w:val="000000"/>
          <w:szCs w:val="24"/>
        </w:rPr>
        <w:t xml:space="preserve">.  </w:t>
      </w: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r w:rsidRPr="00480910">
        <w:rPr>
          <w:rFonts w:ascii="Calibri" w:eastAsia="Arial" w:hAnsi="Calibri" w:cs="Arial"/>
          <w:color w:val="000000"/>
          <w:szCs w:val="24"/>
        </w:rPr>
        <w:t xml:space="preserve">The facility will provide a mechanism for filing a grievance/complaint  without fear of retaliation and/or barriers of service; will provide residents, resident representatives and others information about the mechanisms and procedure to file a grievance; provide a designated individual to oversee the grievance process; provide a planned, systematic mechanism for receiving and promptly acting upon issues expressed by residents and resident representatives and will provide an ongoing system for monitoring and trending grievances and complaints.  </w:t>
      </w: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r w:rsidRPr="00480910">
        <w:rPr>
          <w:rFonts w:ascii="Calibri" w:eastAsia="Arial" w:hAnsi="Calibri" w:cs="Arial"/>
          <w:b/>
          <w:bCs/>
          <w:color w:val="000000"/>
          <w:szCs w:val="24"/>
        </w:rPr>
        <w:t>OBJECTIVE OF GRIEVANCE POLICY</w:t>
      </w:r>
    </w:p>
    <w:p w:rsidR="00480910" w:rsidRPr="00480910" w:rsidRDefault="00480910" w:rsidP="00480910">
      <w:pPr>
        <w:autoSpaceDE w:val="0"/>
        <w:autoSpaceDN w:val="0"/>
        <w:adjustRightInd w:val="0"/>
        <w:jc w:val="both"/>
        <w:rPr>
          <w:rFonts w:ascii="Calibri" w:eastAsia="Arial" w:hAnsi="Calibri" w:cs="Arial"/>
          <w:color w:val="000000"/>
          <w:szCs w:val="24"/>
        </w:rPr>
      </w:pPr>
      <w:r w:rsidRPr="00480910">
        <w:rPr>
          <w:rFonts w:ascii="Calibri" w:eastAsia="Arial" w:hAnsi="Calibri" w:cs="Arial"/>
          <w:color w:val="000000"/>
          <w:szCs w:val="24"/>
        </w:rPr>
        <w:t>The objective of the grievance policy is to ensure the facility makes prompt efforts to resolve grievances a resident may have.   The intent of the grievance process is to</w:t>
      </w:r>
      <w:r w:rsidRPr="00480910">
        <w:rPr>
          <w:rFonts w:ascii="Calibri" w:eastAsia="Calibri" w:hAnsi="Calibri"/>
          <w:color w:val="000000"/>
          <w:szCs w:val="24"/>
        </w:rPr>
        <w:t xml:space="preserve"> support each resident’s right to voice grievances (e.g., those about treatment, care, management of funds, lost clothing, or violation of rights) and to assure that after receiving a complaint/grievance, the facility actively seeks a resolution and keeps the resident appropriately apprised of its progress toward resolution.  </w:t>
      </w:r>
      <w:r w:rsidRPr="00480910">
        <w:rPr>
          <w:rFonts w:ascii="Calibri" w:eastAsia="Arial" w:hAnsi="Calibri" w:cs="Arial"/>
          <w:color w:val="000000"/>
          <w:szCs w:val="24"/>
        </w:rPr>
        <w:t xml:space="preserve">The grievance policy will be reviewed on an annual basis or more frequently and will be integrated into the facility Quality Assurance and Performance Improvement Program (QAPI). </w:t>
      </w:r>
    </w:p>
    <w:p w:rsidR="00480910" w:rsidRPr="00480910" w:rsidRDefault="00480910" w:rsidP="00480910">
      <w:pPr>
        <w:autoSpaceDE w:val="0"/>
        <w:autoSpaceDN w:val="0"/>
        <w:adjustRightInd w:val="0"/>
        <w:jc w:val="both"/>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Calibri" w:hAnsi="Calibri" w:cs="Arial"/>
          <w:b/>
          <w:color w:val="000000"/>
          <w:szCs w:val="24"/>
        </w:rPr>
      </w:pPr>
      <w:r w:rsidRPr="00480910">
        <w:rPr>
          <w:rFonts w:ascii="Calibri" w:eastAsia="Calibri" w:hAnsi="Calibri" w:cs="Arial"/>
          <w:b/>
          <w:color w:val="000000"/>
          <w:szCs w:val="24"/>
        </w:rPr>
        <w:t>CENTERS FOR MEDICAID AND MEDICARE SERVICES (CMS) – DEFINITIONS</w:t>
      </w:r>
    </w:p>
    <w:p w:rsidR="00480910" w:rsidRPr="00480910" w:rsidRDefault="00480910" w:rsidP="00480910">
      <w:pPr>
        <w:spacing w:before="120"/>
        <w:rPr>
          <w:rFonts w:ascii="Calibri" w:eastAsia="Calibri" w:hAnsi="Calibri" w:cs="Calibri"/>
          <w:sz w:val="22"/>
          <w:szCs w:val="22"/>
          <w:lang w:eastAsia="ar-SA"/>
        </w:rPr>
      </w:pPr>
      <w:r w:rsidRPr="00480910">
        <w:rPr>
          <w:rFonts w:ascii="Calibri" w:eastAsia="Calibri" w:hAnsi="Calibri" w:cs="Arial"/>
          <w:sz w:val="22"/>
          <w:szCs w:val="24"/>
        </w:rPr>
        <w:t xml:space="preserve">The following are </w:t>
      </w:r>
      <w:smartTag w:uri="urn:schemas-microsoft-com:office:smarttags" w:element="stockticker">
        <w:r w:rsidRPr="00480910">
          <w:rPr>
            <w:rFonts w:ascii="Calibri" w:eastAsia="Calibri" w:hAnsi="Calibri" w:cs="Arial"/>
            <w:sz w:val="22"/>
            <w:szCs w:val="24"/>
          </w:rPr>
          <w:t>CMS</w:t>
        </w:r>
      </w:smartTag>
      <w:r w:rsidRPr="00480910">
        <w:rPr>
          <w:rFonts w:ascii="Calibri" w:eastAsia="Calibri" w:hAnsi="Calibri" w:cs="Arial"/>
          <w:sz w:val="22"/>
          <w:szCs w:val="24"/>
        </w:rPr>
        <w:t xml:space="preserve"> definitions or clarifications </w:t>
      </w:r>
      <w:r w:rsidRPr="00480910">
        <w:rPr>
          <w:rFonts w:ascii="Calibri" w:eastAsia="Calibri" w:hAnsi="Calibri" w:cs="Calibri"/>
          <w:sz w:val="22"/>
          <w:szCs w:val="22"/>
          <w:lang w:eastAsia="ar-SA"/>
        </w:rPr>
        <w:t>from the Draft State Operations Manual Appendix PP effective November 28, 2016</w:t>
      </w:r>
    </w:p>
    <w:p w:rsidR="00480910" w:rsidRPr="00480910" w:rsidRDefault="00480910" w:rsidP="00480910">
      <w:pPr>
        <w:autoSpaceDE w:val="0"/>
        <w:autoSpaceDN w:val="0"/>
        <w:adjustRightInd w:val="0"/>
        <w:rPr>
          <w:rFonts w:ascii="Calibri" w:eastAsia="Calibri" w:hAnsi="Calibri" w:cs="Arial"/>
          <w:b/>
          <w:color w:val="000000"/>
          <w:szCs w:val="24"/>
        </w:rPr>
      </w:pPr>
    </w:p>
    <w:p w:rsidR="00480910" w:rsidRPr="00480910" w:rsidRDefault="00480910" w:rsidP="00480910">
      <w:pPr>
        <w:autoSpaceDE w:val="0"/>
        <w:autoSpaceDN w:val="0"/>
        <w:adjustRightInd w:val="0"/>
        <w:rPr>
          <w:rFonts w:ascii="Calibri" w:eastAsia="Calibri" w:hAnsi="Calibri"/>
          <w:color w:val="000000"/>
          <w:szCs w:val="24"/>
        </w:rPr>
      </w:pPr>
      <w:r w:rsidRPr="00480910">
        <w:rPr>
          <w:rFonts w:ascii="Calibri" w:eastAsia="Calibri" w:hAnsi="Calibri"/>
          <w:b/>
          <w:color w:val="000000"/>
          <w:szCs w:val="24"/>
        </w:rPr>
        <w:lastRenderedPageBreak/>
        <w:t>“Voice grievances”</w:t>
      </w:r>
      <w:r w:rsidRPr="00480910">
        <w:rPr>
          <w:rFonts w:ascii="Calibri" w:eastAsia="Calibri" w:hAnsi="Calibri"/>
          <w:color w:val="000000"/>
          <w:szCs w:val="24"/>
        </w:rPr>
        <w:t xml:space="preserve"> is not limited to a formal, written grievance process but may include a resident’s verbalized complaint to facility staff.</w:t>
      </w:r>
    </w:p>
    <w:p w:rsidR="00480910" w:rsidRPr="00480910" w:rsidRDefault="00480910" w:rsidP="00480910">
      <w:pPr>
        <w:autoSpaceDE w:val="0"/>
        <w:autoSpaceDN w:val="0"/>
        <w:adjustRightInd w:val="0"/>
        <w:rPr>
          <w:rFonts w:ascii="Calibri" w:eastAsia="Calibri" w:hAnsi="Calibri"/>
          <w:color w:val="000000"/>
          <w:szCs w:val="24"/>
        </w:rPr>
      </w:pPr>
    </w:p>
    <w:p w:rsidR="00480910" w:rsidRPr="00480910" w:rsidRDefault="00480910" w:rsidP="00480910">
      <w:pPr>
        <w:autoSpaceDE w:val="0"/>
        <w:autoSpaceDN w:val="0"/>
        <w:adjustRightInd w:val="0"/>
        <w:rPr>
          <w:rFonts w:ascii="Calibri" w:eastAsia="Calibri" w:hAnsi="Calibri" w:cs="Arial"/>
          <w:color w:val="000000"/>
          <w:szCs w:val="24"/>
        </w:rPr>
      </w:pPr>
      <w:r w:rsidRPr="00480910">
        <w:rPr>
          <w:rFonts w:ascii="Calibri" w:eastAsia="Calibri" w:hAnsi="Calibri"/>
          <w:b/>
          <w:color w:val="000000"/>
          <w:szCs w:val="24"/>
        </w:rPr>
        <w:t>“Prompt efforts...to resolve”</w:t>
      </w:r>
      <w:r w:rsidRPr="00480910">
        <w:rPr>
          <w:rFonts w:ascii="Calibri" w:eastAsia="Calibri" w:hAnsi="Calibri"/>
          <w:color w:val="000000"/>
          <w:szCs w:val="24"/>
        </w:rPr>
        <w:t xml:space="preserve"> include facility acknowledgment of complaint/grievances and actively working toward resolution of that complaint/grievance.</w:t>
      </w:r>
    </w:p>
    <w:p w:rsidR="00480910" w:rsidRPr="00480910" w:rsidRDefault="00480910" w:rsidP="00480910">
      <w:pPr>
        <w:autoSpaceDE w:val="0"/>
        <w:autoSpaceDN w:val="0"/>
        <w:adjustRightInd w:val="0"/>
        <w:rPr>
          <w:rFonts w:ascii="Calibri" w:eastAsia="Calibri" w:hAnsi="Calibri"/>
          <w:color w:val="000000"/>
          <w:szCs w:val="24"/>
        </w:rPr>
      </w:pPr>
    </w:p>
    <w:p w:rsidR="00480910" w:rsidRPr="00480910" w:rsidRDefault="00480910" w:rsidP="00480910">
      <w:pPr>
        <w:autoSpaceDE w:val="0"/>
        <w:autoSpaceDN w:val="0"/>
        <w:adjustRightInd w:val="0"/>
        <w:rPr>
          <w:rFonts w:ascii="Calibri" w:eastAsia="Calibri" w:hAnsi="Calibri"/>
          <w:color w:val="000000"/>
          <w:szCs w:val="24"/>
        </w:rPr>
      </w:pPr>
      <w:r w:rsidRPr="00480910">
        <w:rPr>
          <w:rFonts w:ascii="Calibri" w:eastAsia="Calibri" w:hAnsi="Calibri"/>
          <w:b/>
          <w:bCs/>
          <w:iCs/>
          <w:color w:val="000000"/>
          <w:szCs w:val="24"/>
        </w:rPr>
        <w:t>Grievance Official</w:t>
      </w:r>
      <w:r w:rsidRPr="00480910">
        <w:rPr>
          <w:rFonts w:ascii="Calibri" w:eastAsia="Calibri" w:hAnsi="Calibri"/>
          <w:bCs/>
          <w:iCs/>
          <w:color w:val="000000"/>
          <w:szCs w:val="24"/>
        </w:rPr>
        <w:t xml:space="preserve"> is an individual who is responsible for overseeing the grievance process, receiving and tracking grievances through to their conclusions; leading any necessary investigations by the facility; maintaining the confidentiality of all information associated with grievances, for example, the identity of the resident for those grievances submitted anonymously, issuing written grievance decisions to the resident; and coordinating with state and federal agencies as necessary in light of specific allegations; </w:t>
      </w:r>
    </w:p>
    <w:p w:rsidR="00480910" w:rsidRPr="00480910" w:rsidRDefault="00480910" w:rsidP="00480910">
      <w:pPr>
        <w:autoSpaceDE w:val="0"/>
        <w:autoSpaceDN w:val="0"/>
        <w:adjustRightInd w:val="0"/>
        <w:rPr>
          <w:rFonts w:ascii="Calibri" w:eastAsia="Calibri" w:hAnsi="Calibri" w:cs="Arial"/>
          <w:b/>
          <w:color w:val="000000"/>
          <w:sz w:val="28"/>
          <w:szCs w:val="28"/>
        </w:rPr>
      </w:pPr>
    </w:p>
    <w:p w:rsidR="00480910" w:rsidRPr="00480910" w:rsidRDefault="00480910" w:rsidP="00480910">
      <w:pPr>
        <w:autoSpaceDE w:val="0"/>
        <w:autoSpaceDN w:val="0"/>
        <w:adjustRightInd w:val="0"/>
        <w:rPr>
          <w:rFonts w:ascii="Calibri" w:eastAsia="Arial" w:hAnsi="Calibri" w:cs="Arial"/>
          <w:b/>
          <w:bCs/>
          <w:color w:val="000000"/>
          <w:szCs w:val="24"/>
        </w:rPr>
      </w:pPr>
      <w:r w:rsidRPr="00480910">
        <w:rPr>
          <w:rFonts w:ascii="Calibri" w:eastAsia="Arial" w:hAnsi="Calibri" w:cs="Arial"/>
          <w:b/>
          <w:bCs/>
          <w:color w:val="000000"/>
          <w:szCs w:val="24"/>
        </w:rPr>
        <w:t>PROCEDURE</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The facility will promote the grievance process throughout the organization.  This includes notifying residents of their rights related to grievances as well as educating all those affected by potential grievances or concerns on the facility grievance processes, including but not limited to:</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Resident </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Resident representative  </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Employees</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Volunteers</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Vendors</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And other stakeholders </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Grievance Official</w:t>
      </w: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The facility will train and designate an individual who is responsible for:</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Overseeing the grievance process in conjunction with facility administration</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Receive and track all grievances through to their conclusion</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Lead an necessary investigations by the facility</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Work with facility staff utilizing root cause analysis processes for resolution of the grievance or concern</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Maintain confidentiality of all information associated with grievances</w:t>
      </w:r>
    </w:p>
    <w:p w:rsidR="00232193" w:rsidRDefault="00480910" w:rsidP="00232193">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 Complete written grievance resolutions/decisions to the resident involved</w:t>
      </w:r>
    </w:p>
    <w:p w:rsidR="00480910" w:rsidRPr="00232193" w:rsidRDefault="00480910" w:rsidP="00232193">
      <w:pPr>
        <w:numPr>
          <w:ilvl w:val="1"/>
          <w:numId w:val="32"/>
        </w:numPr>
        <w:autoSpaceDE w:val="0"/>
        <w:autoSpaceDN w:val="0"/>
        <w:adjustRightInd w:val="0"/>
        <w:spacing w:before="120"/>
        <w:rPr>
          <w:rFonts w:ascii="Calibri" w:eastAsia="Arial" w:hAnsi="Calibri" w:cs="Arial"/>
          <w:color w:val="000000"/>
          <w:szCs w:val="24"/>
        </w:rPr>
      </w:pPr>
      <w:r w:rsidRPr="00232193">
        <w:rPr>
          <w:rFonts w:ascii="Calibri" w:eastAsia="Arial" w:hAnsi="Calibri" w:cs="Arial"/>
          <w:color w:val="000000"/>
          <w:szCs w:val="24"/>
        </w:rPr>
        <w:lastRenderedPageBreak/>
        <w:t>Coordinate with state and federal agencies as necessary in light of specific allegation</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Resident and Resident Representative Notification</w:t>
      </w: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The facility will inform residents orally and in writing of their right to make Complaints and Grievances and the process to do so during admission, readmission and the care planning process.  The notice shall include:</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Information on how to file a grievance or complaint</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Resident right to file grievances orally or in writing</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Resident right to file grievance anonymously</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Contact information of the facility designated Grievance Official </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Name</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Business address</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Email</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Business phone</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Reasonable time frame for completing the review of a complaint</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Resident right to obtain a written decision regarding his or her grievance</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Contact information of independent entities with who grievances may be filed</w:t>
      </w:r>
    </w:p>
    <w:p w:rsidR="00480910" w:rsidRPr="00480910" w:rsidRDefault="00480910" w:rsidP="00480910">
      <w:pPr>
        <w:autoSpaceDE w:val="0"/>
        <w:autoSpaceDN w:val="0"/>
        <w:adjustRightInd w:val="0"/>
        <w:ind w:left="2160"/>
        <w:rPr>
          <w:rFonts w:ascii="Calibri" w:eastAsia="Arial" w:hAnsi="Calibri" w:cs="Arial"/>
          <w:b/>
          <w:i/>
          <w:color w:val="000000"/>
          <w:szCs w:val="24"/>
        </w:rPr>
      </w:pPr>
      <w:r w:rsidRPr="00480910">
        <w:rPr>
          <w:rFonts w:ascii="Calibri" w:eastAsia="Arial" w:hAnsi="Calibri" w:cs="Arial"/>
          <w:b/>
          <w:i/>
          <w:color w:val="000000"/>
          <w:szCs w:val="24"/>
        </w:rPr>
        <w:t xml:space="preserve">(Insert state specific information here) </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Pertinent State Agencies</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State Survey Agency </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State Long Term Care Ombudsman program</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Protection or Advocacy systems/organizations</w:t>
      </w:r>
    </w:p>
    <w:p w:rsidR="00480910" w:rsidRPr="00232193"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Additional notices of the facility grievance process will be displayed in prominent locations throughout the facility </w:t>
      </w:r>
      <w:r w:rsidR="00D52291" w:rsidRPr="00D52291">
        <w:rPr>
          <w:rFonts w:ascii="Calibri" w:eastAsia="Arial" w:hAnsi="Calibri" w:cs="Arial"/>
          <w:b/>
          <w:i/>
          <w:color w:val="000000"/>
          <w:szCs w:val="24"/>
        </w:rPr>
        <w:t xml:space="preserve">(*include or not include, as applicable to facility) </w:t>
      </w:r>
    </w:p>
    <w:p w:rsidR="00232193" w:rsidRPr="00480910" w:rsidRDefault="00232193" w:rsidP="00232193">
      <w:pPr>
        <w:autoSpaceDE w:val="0"/>
        <w:autoSpaceDN w:val="0"/>
        <w:adjustRightInd w:val="0"/>
        <w:spacing w:before="120"/>
        <w:ind w:left="1440"/>
        <w:rPr>
          <w:rFonts w:ascii="Calibri" w:eastAsia="Arial" w:hAnsi="Calibri" w:cs="Arial"/>
          <w:color w:val="000000"/>
          <w:szCs w:val="24"/>
        </w:rPr>
      </w:pP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Resident Council</w:t>
      </w: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 xml:space="preserve">The facility will review the Grievance Policy and Procedure with the Resident Council on an annual or as needed basis.  The Grievance Official will attend the Resident Council meeting as agreed upon in the Resident Council Charter.  All grievances identified during the Resident Council meeting will be submitted immediately to the Grievance Official for investigation and resolution.  Reporting of resolution outcome will be given to the Resident Council per protocol.  </w:t>
      </w:r>
    </w:p>
    <w:p w:rsidR="00480910" w:rsidRPr="00480910" w:rsidRDefault="00480910" w:rsidP="00480910">
      <w:pPr>
        <w:autoSpaceDE w:val="0"/>
        <w:autoSpaceDN w:val="0"/>
        <w:adjustRightInd w:val="0"/>
        <w:ind w:left="720"/>
        <w:rPr>
          <w:rFonts w:ascii="Calibri" w:eastAsia="Arial" w:hAnsi="Calibri" w:cs="Arial"/>
          <w:color w:val="000000"/>
          <w:szCs w:val="24"/>
        </w:rPr>
      </w:pP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A grievance or concern can be expressed orally to the Grievance Official or facility staff or in writing using a grievance form which will be located adjacent to the Bill of Rights posting located throughout the facility.  </w:t>
      </w:r>
      <w:r w:rsidR="00D52291" w:rsidRPr="00480910">
        <w:rPr>
          <w:rFonts w:ascii="Calibri" w:eastAsia="Arial" w:hAnsi="Calibri" w:cs="Arial"/>
          <w:b/>
          <w:i/>
          <w:color w:val="000000"/>
          <w:szCs w:val="24"/>
        </w:rPr>
        <w:t>(Insert facility specific information here)</w:t>
      </w:r>
    </w:p>
    <w:p w:rsidR="00480910" w:rsidRPr="00480910" w:rsidRDefault="00480910" w:rsidP="00480910">
      <w:pPr>
        <w:autoSpaceDE w:val="0"/>
        <w:autoSpaceDN w:val="0"/>
        <w:adjustRightInd w:val="0"/>
        <w:ind w:left="720"/>
        <w:rPr>
          <w:rFonts w:ascii="Calibri" w:eastAsia="Arial" w:hAnsi="Calibri" w:cs="Arial"/>
          <w:color w:val="000000"/>
          <w:szCs w:val="24"/>
        </w:rPr>
      </w:pP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Grievances may be given to any staff member who will forward the grievance to the Grievance Office or they may file the grievances anonymously in the designated box located </w:t>
      </w:r>
      <w:r w:rsidRPr="00480910">
        <w:rPr>
          <w:rFonts w:ascii="Calibri" w:eastAsia="Arial" w:hAnsi="Calibri" w:cs="Arial"/>
          <w:b/>
          <w:i/>
          <w:color w:val="000000"/>
          <w:szCs w:val="24"/>
        </w:rPr>
        <w:t>(Insert facility specific information here)</w:t>
      </w:r>
      <w:r w:rsidRPr="00480910">
        <w:rPr>
          <w:rFonts w:ascii="Calibri" w:eastAsia="Arial" w:hAnsi="Calibri" w:cs="Arial"/>
          <w:i/>
          <w:color w:val="000000"/>
          <w:szCs w:val="24"/>
        </w:rPr>
        <w:t xml:space="preserve"> </w:t>
      </w:r>
    </w:p>
    <w:p w:rsidR="00480910" w:rsidRPr="00480910" w:rsidRDefault="00480910" w:rsidP="00480910">
      <w:pPr>
        <w:ind w:left="720"/>
        <w:rPr>
          <w:rFonts w:ascii="Calibri" w:eastAsia="Arial" w:hAnsi="Calibri" w:cs="Arial"/>
        </w:rPr>
      </w:pP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Response</w:t>
      </w:r>
    </w:p>
    <w:p w:rsidR="00480910" w:rsidRPr="00480910" w:rsidRDefault="00480910" w:rsidP="00480910">
      <w:pPr>
        <w:ind w:left="720"/>
        <w:rPr>
          <w:rFonts w:ascii="Calibri" w:eastAsia="Arial" w:hAnsi="Calibri" w:cs="Arial"/>
        </w:rPr>
      </w:pP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Any employee of this facility who receives a complaint shall immediately attempt to resolve the complaint within their role and authority.  If a complaint cannot be immediately resolved the employee shall escalate that complaint to their supervisor and the facility Grievance Official</w:t>
      </w:r>
    </w:p>
    <w:p w:rsidR="00480910" w:rsidRPr="00480910" w:rsidRDefault="00480910" w:rsidP="00480910">
      <w:pPr>
        <w:autoSpaceDE w:val="0"/>
        <w:autoSpaceDN w:val="0"/>
        <w:adjustRightInd w:val="0"/>
        <w:ind w:left="720"/>
        <w:rPr>
          <w:rFonts w:ascii="Calibri" w:eastAsia="Arial" w:hAnsi="Calibri" w:cs="Arial"/>
          <w:color w:val="000000"/>
          <w:szCs w:val="24"/>
        </w:rPr>
      </w:pP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 xml:space="preserve">Upon receipt of a grievance or concern, the Grievance Official will review the grievance, determine immediately if the grievance meets a reportable complaint.  </w:t>
      </w:r>
      <w:r w:rsidRPr="00480910">
        <w:rPr>
          <w:rFonts w:ascii="Calibri" w:eastAsia="Calibri" w:hAnsi="Calibri" w:cs="Calibri"/>
          <w:color w:val="000000"/>
          <w:szCs w:val="24"/>
        </w:rPr>
        <w:t xml:space="preserve">Consistent with </w:t>
      </w:r>
      <w:r w:rsidRPr="00480910">
        <w:rPr>
          <w:rFonts w:ascii="Calibri" w:eastAsia="Calibri" w:hAnsi="Calibri" w:cs="Melior"/>
          <w:color w:val="000000"/>
          <w:szCs w:val="24"/>
        </w:rPr>
        <w:t xml:space="preserve">the facility’s Abuse Prevention Policy the facility Administrator and Grievance Official </w:t>
      </w:r>
      <w:r w:rsidRPr="00480910">
        <w:rPr>
          <w:rFonts w:ascii="Calibri" w:eastAsia="Calibri" w:hAnsi="Calibri" w:cs="Calibri"/>
          <w:color w:val="000000"/>
          <w:szCs w:val="24"/>
        </w:rPr>
        <w:t xml:space="preserve"> will immediately report all alleged violations involving neglect, abuse, including injuries of unknown source, and/or misappropriation of resident property, </w:t>
      </w:r>
      <w:r w:rsidRPr="00480910">
        <w:rPr>
          <w:rFonts w:ascii="Calibri" w:eastAsia="Calibri" w:hAnsi="Calibri" w:cs="Melior"/>
          <w:color w:val="000000"/>
          <w:szCs w:val="24"/>
        </w:rPr>
        <w:t xml:space="preserve">by anyone furnishing services on behalf of the provider, to the administrator of the provider; and as required by State law. </w:t>
      </w:r>
      <w:r w:rsidRPr="00480910">
        <w:rPr>
          <w:rFonts w:ascii="Calibri" w:eastAsia="Arial" w:hAnsi="Calibri" w:cs="Arial"/>
          <w:color w:val="000000"/>
          <w:szCs w:val="24"/>
        </w:rPr>
        <w:t xml:space="preserve"> The Grievance Official will initiate the appropriate notification and investigation processes per individual circumstance and facility policies.   </w:t>
      </w:r>
      <w:r w:rsidRPr="00480910">
        <w:rPr>
          <w:rFonts w:ascii="Calibri" w:eastAsia="Calibri" w:hAnsi="Calibri"/>
          <w:color w:val="000000"/>
          <w:szCs w:val="24"/>
          <w:lang w:eastAsia="ar-SA"/>
        </w:rPr>
        <w:t>The investigation will consist of at least the following:</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A review of the completed complaint report</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An interview with the person or persons reporting the incident if applicable</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Interviews with any witnesses to the incident or concern</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 xml:space="preserve">A </w:t>
      </w:r>
      <w:r w:rsidRPr="00480910">
        <w:rPr>
          <w:rFonts w:ascii="Calibri" w:eastAsia="Calibri" w:hAnsi="Calibri"/>
          <w:noProof/>
          <w:sz w:val="22"/>
          <w:szCs w:val="22"/>
          <w:lang w:eastAsia="ar-SA"/>
        </w:rPr>
        <w:t>review</w:t>
      </w:r>
      <w:r w:rsidRPr="00480910">
        <w:rPr>
          <w:rFonts w:ascii="Calibri" w:eastAsia="Calibri" w:hAnsi="Calibri"/>
          <w:sz w:val="22"/>
          <w:szCs w:val="22"/>
          <w:lang w:eastAsia="ar-SA"/>
        </w:rPr>
        <w:t xml:space="preserve"> of the resident medical record if indicated</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A search of resident room (with resident permission)</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An interview with staff members having contact with the resident during the relevant periods or shifts of the alleged incident</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Interviews with the resident’s roommate, family members, and visitors</w:t>
      </w:r>
    </w:p>
    <w:p w:rsidR="00480910" w:rsidRPr="00480910" w:rsidRDefault="00480910" w:rsidP="00480910">
      <w:pPr>
        <w:numPr>
          <w:ilvl w:val="0"/>
          <w:numId w:val="29"/>
        </w:numPr>
        <w:suppressAutoHyphens/>
        <w:spacing w:before="120"/>
        <w:ind w:left="1440"/>
        <w:rPr>
          <w:rFonts w:ascii="Calibri" w:eastAsia="Calibri" w:hAnsi="Calibri"/>
          <w:sz w:val="22"/>
          <w:szCs w:val="22"/>
          <w:lang w:eastAsia="ar-SA"/>
        </w:rPr>
      </w:pPr>
      <w:r w:rsidRPr="00480910">
        <w:rPr>
          <w:rFonts w:ascii="Calibri" w:eastAsia="Calibri" w:hAnsi="Calibri"/>
          <w:sz w:val="22"/>
          <w:szCs w:val="22"/>
          <w:lang w:eastAsia="ar-SA"/>
        </w:rPr>
        <w:t>A root-</w:t>
      </w:r>
      <w:r w:rsidRPr="00480910">
        <w:rPr>
          <w:rFonts w:ascii="Calibri" w:eastAsia="Calibri" w:hAnsi="Calibri"/>
          <w:noProof/>
          <w:sz w:val="22"/>
          <w:szCs w:val="22"/>
          <w:lang w:eastAsia="ar-SA"/>
        </w:rPr>
        <w:t>cause</w:t>
      </w:r>
      <w:r w:rsidRPr="00480910">
        <w:rPr>
          <w:rFonts w:ascii="Calibri" w:eastAsia="Calibri" w:hAnsi="Calibri"/>
          <w:sz w:val="22"/>
          <w:szCs w:val="22"/>
          <w:lang w:eastAsia="ar-SA"/>
        </w:rPr>
        <w:t xml:space="preserve"> analysis of all circumstances surrounding the incident.</w:t>
      </w:r>
    </w:p>
    <w:p w:rsidR="00480910" w:rsidRPr="00232193" w:rsidRDefault="00480910" w:rsidP="00232193">
      <w:pPr>
        <w:spacing w:before="120"/>
        <w:ind w:left="360"/>
        <w:rPr>
          <w:rFonts w:ascii="Calibri" w:eastAsia="Calibri" w:hAnsi="Calibri" w:cs="Calibri"/>
          <w:szCs w:val="24"/>
        </w:rPr>
      </w:pPr>
      <w:r w:rsidRPr="00480910">
        <w:rPr>
          <w:rFonts w:ascii="Calibri" w:eastAsia="Calibri" w:hAnsi="Calibri" w:cs="Calibri"/>
          <w:szCs w:val="24"/>
        </w:rPr>
        <w:t>As necessary, the Grievance Official and facility leadership will take immediate action to prevent further potential violations of any resident right while the alleged violation is being investigated.</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lastRenderedPageBreak/>
        <w:t xml:space="preserve">Resolution </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The facility will strive for </w:t>
      </w:r>
      <w:r w:rsidR="00D52291">
        <w:rPr>
          <w:rFonts w:ascii="Calibri" w:eastAsia="Arial" w:hAnsi="Calibri" w:cs="Arial"/>
          <w:color w:val="000000"/>
          <w:szCs w:val="24"/>
        </w:rPr>
        <w:t>a prompt</w:t>
      </w:r>
      <w:r w:rsidRPr="00480910">
        <w:rPr>
          <w:rFonts w:ascii="Calibri" w:eastAsia="Arial" w:hAnsi="Calibri" w:cs="Arial"/>
          <w:color w:val="000000"/>
          <w:szCs w:val="24"/>
        </w:rPr>
        <w:t xml:space="preserve"> resolution outcome for all grievances or complaints rendered.  A reasonable time frame will be agreed upon with all parties involved.  </w:t>
      </w:r>
    </w:p>
    <w:p w:rsidR="00480910" w:rsidRPr="00480910" w:rsidRDefault="00480910" w:rsidP="00480910">
      <w:pPr>
        <w:numPr>
          <w:ilvl w:val="1"/>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The Grievance Official will complete a written response (Insert name of form used by the facility  or use the Grievance Response template) to the resident or resident representative which includes:</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Date of grievance/concern</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Summary of grievance</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Investigation steps</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Findings</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Resolution outcome and actions taken</w:t>
      </w:r>
      <w:r w:rsidR="00D52291">
        <w:rPr>
          <w:rFonts w:ascii="Calibri" w:eastAsia="Arial" w:hAnsi="Calibri" w:cs="Arial"/>
          <w:color w:val="000000"/>
          <w:szCs w:val="24"/>
        </w:rPr>
        <w:t xml:space="preserve"> and date decision was issued</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The Grievance Officer will maintain a log of all grievances for a period of 3 years including:</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Date of the Grievance</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Tracking number or identification</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Type of Grievance</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Location/Department</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Person assigned to investigate</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Date response letter sent</w:t>
      </w:r>
    </w:p>
    <w:p w:rsidR="00480910" w:rsidRPr="00480910" w:rsidRDefault="00480910" w:rsidP="00480910">
      <w:pPr>
        <w:numPr>
          <w:ilvl w:val="2"/>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 xml:space="preserve">Comments/Actions </w:t>
      </w:r>
    </w:p>
    <w:p w:rsidR="00480910" w:rsidRPr="00480910" w:rsidRDefault="00480910" w:rsidP="00480910">
      <w:pPr>
        <w:numPr>
          <w:ilvl w:val="0"/>
          <w:numId w:val="32"/>
        </w:numPr>
        <w:autoSpaceDE w:val="0"/>
        <w:autoSpaceDN w:val="0"/>
        <w:adjustRightInd w:val="0"/>
        <w:spacing w:before="120"/>
        <w:rPr>
          <w:rFonts w:ascii="Calibri" w:eastAsia="Arial" w:hAnsi="Calibri" w:cs="Arial"/>
          <w:color w:val="000000"/>
          <w:szCs w:val="24"/>
        </w:rPr>
      </w:pPr>
      <w:r w:rsidRPr="00480910">
        <w:rPr>
          <w:rFonts w:ascii="Calibri" w:eastAsia="Arial" w:hAnsi="Calibri" w:cs="Arial"/>
          <w:color w:val="000000"/>
          <w:szCs w:val="24"/>
        </w:rPr>
        <w:t>QAPI</w:t>
      </w:r>
    </w:p>
    <w:p w:rsidR="00480910" w:rsidRPr="00480910" w:rsidRDefault="00480910" w:rsidP="00480910">
      <w:pPr>
        <w:autoSpaceDE w:val="0"/>
        <w:autoSpaceDN w:val="0"/>
        <w:adjustRightInd w:val="0"/>
        <w:ind w:left="720"/>
        <w:rPr>
          <w:rFonts w:ascii="Calibri" w:eastAsia="Arial" w:hAnsi="Calibri" w:cs="Arial"/>
          <w:color w:val="000000"/>
          <w:szCs w:val="24"/>
        </w:rPr>
      </w:pPr>
      <w:r w:rsidRPr="00480910">
        <w:rPr>
          <w:rFonts w:ascii="Calibri" w:eastAsia="Arial" w:hAnsi="Calibri" w:cs="Arial"/>
          <w:color w:val="000000"/>
          <w:szCs w:val="24"/>
        </w:rPr>
        <w:t xml:space="preserve">The facility will track, trend and analyze the grievance process and findings for trends, performance gaps and opportunities for individual education, system and systemic improvement.  The facility will incorporate the Grievance/Complaints will be incorporated into the Quality Assurance and Performance Improvement program.  </w:t>
      </w: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480910" w:rsidRDefault="00480910" w:rsidP="00480910">
      <w:pPr>
        <w:autoSpaceDE w:val="0"/>
        <w:autoSpaceDN w:val="0"/>
        <w:adjustRightInd w:val="0"/>
        <w:rPr>
          <w:rFonts w:ascii="Calibri" w:eastAsia="Arial" w:hAnsi="Calibri" w:cs="Arial"/>
          <w:color w:val="000000"/>
          <w:szCs w:val="24"/>
        </w:rPr>
      </w:pPr>
    </w:p>
    <w:p w:rsidR="00565D41" w:rsidRPr="00480910" w:rsidRDefault="00565D41"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spacing w:before="120"/>
        <w:rPr>
          <w:rFonts w:ascii="Calibri" w:eastAsia="Calibri" w:hAnsi="Calibri" w:cs="Arial"/>
          <w:b/>
          <w:szCs w:val="24"/>
        </w:rPr>
      </w:pPr>
      <w:r w:rsidRPr="00480910">
        <w:rPr>
          <w:rFonts w:ascii="Calibri" w:eastAsia="Calibri" w:hAnsi="Calibri" w:cs="Arial"/>
          <w:b/>
          <w:szCs w:val="24"/>
        </w:rPr>
        <w:t>References</w:t>
      </w:r>
    </w:p>
    <w:p w:rsidR="00480910" w:rsidRPr="00480910" w:rsidRDefault="00480910" w:rsidP="00480910">
      <w:pPr>
        <w:spacing w:before="120"/>
        <w:rPr>
          <w:rFonts w:ascii="Calibri" w:eastAsia="Calibri" w:hAnsi="Calibri"/>
          <w:sz w:val="22"/>
          <w:szCs w:val="24"/>
        </w:rPr>
      </w:pPr>
    </w:p>
    <w:p w:rsidR="00480910" w:rsidRPr="00480910" w:rsidRDefault="00480910" w:rsidP="00480910">
      <w:pPr>
        <w:spacing w:before="120"/>
        <w:rPr>
          <w:rFonts w:ascii="Calibri" w:eastAsia="Calibri" w:hAnsi="Calibri"/>
          <w:sz w:val="22"/>
          <w:szCs w:val="22"/>
        </w:rPr>
      </w:pPr>
      <w:r w:rsidRPr="00480910">
        <w:rPr>
          <w:rFonts w:ascii="Calibri" w:eastAsia="Calibri" w:hAnsi="Calibri"/>
          <w:sz w:val="22"/>
          <w:szCs w:val="22"/>
        </w:rPr>
        <w:t>Medicare and Medicaid Programs; Reform of Requirements for Long-Term Care Facilities 10/04/16:</w:t>
      </w:r>
    </w:p>
    <w:p w:rsidR="00480910" w:rsidRPr="00480910" w:rsidRDefault="00232193" w:rsidP="00480910">
      <w:pPr>
        <w:numPr>
          <w:ilvl w:val="0"/>
          <w:numId w:val="26"/>
        </w:numPr>
        <w:spacing w:before="120"/>
        <w:rPr>
          <w:rFonts w:ascii="Calibri" w:hAnsi="Calibri"/>
          <w:sz w:val="22"/>
          <w:szCs w:val="22"/>
        </w:rPr>
      </w:pPr>
      <w:hyperlink r:id="rId9" w:history="1">
        <w:r w:rsidR="00480910" w:rsidRPr="00480910">
          <w:rPr>
            <w:rFonts w:ascii="Calibri" w:hAnsi="Calibri"/>
            <w:color w:val="0000FF"/>
            <w:sz w:val="22"/>
            <w:szCs w:val="22"/>
            <w:u w:val="single"/>
          </w:rPr>
          <w:t>https://www.federalregister.gov/documents/2016/10/04/2016-23503/medicare-and-medicaid-programs-reform-of-requirements-for-long-term-care-facilities</w:t>
        </w:r>
      </w:hyperlink>
      <w:r w:rsidR="00480910" w:rsidRPr="00480910">
        <w:rPr>
          <w:rFonts w:ascii="Calibri" w:hAnsi="Calibri"/>
          <w:sz w:val="22"/>
          <w:szCs w:val="22"/>
        </w:rPr>
        <w:t xml:space="preserve"> </w:t>
      </w:r>
    </w:p>
    <w:p w:rsidR="00480910" w:rsidRPr="00480910" w:rsidRDefault="00480910" w:rsidP="00D52291">
      <w:pPr>
        <w:spacing w:before="120"/>
        <w:rPr>
          <w:rFonts w:ascii="Calibri" w:hAnsi="Calibri"/>
          <w:sz w:val="22"/>
          <w:szCs w:val="22"/>
        </w:rPr>
      </w:pPr>
      <w:r w:rsidRPr="00480910">
        <w:rPr>
          <w:rFonts w:ascii="Calibri" w:hAnsi="Calibri"/>
          <w:sz w:val="22"/>
          <w:szCs w:val="22"/>
        </w:rPr>
        <w:t xml:space="preserve"> </w:t>
      </w:r>
    </w:p>
    <w:p w:rsidR="00480910" w:rsidRPr="00480910" w:rsidRDefault="00480910" w:rsidP="00480910">
      <w:pPr>
        <w:spacing w:before="120"/>
        <w:rPr>
          <w:rFonts w:ascii="Calibri" w:eastAsia="Calibri" w:hAnsi="Calibri"/>
          <w:sz w:val="22"/>
          <w:szCs w:val="22"/>
        </w:rPr>
      </w:pPr>
    </w:p>
    <w:p w:rsidR="00480910" w:rsidRPr="00480910" w:rsidRDefault="00480910" w:rsidP="00480910">
      <w:pPr>
        <w:spacing w:before="120"/>
        <w:rPr>
          <w:rFonts w:ascii="Calibri" w:eastAsia="Calibri" w:hAnsi="Calibri"/>
          <w:sz w:val="22"/>
          <w:szCs w:val="22"/>
        </w:rPr>
      </w:pPr>
      <w:r w:rsidRPr="00480910">
        <w:rPr>
          <w:rFonts w:ascii="Calibri" w:eastAsia="Calibri" w:hAnsi="Calibri"/>
          <w:sz w:val="22"/>
          <w:szCs w:val="22"/>
        </w:rPr>
        <w:t xml:space="preserve">CMS Memo Ref:  S&amp;C 17-07-NH:  Advance Copy – Revisions to State Operations Manual (SOM), Appendix PP- Revised Regulations and Tags, 11/09/16:  </w:t>
      </w:r>
    </w:p>
    <w:p w:rsidR="00480910" w:rsidRPr="00480910" w:rsidRDefault="00232193" w:rsidP="00480910">
      <w:pPr>
        <w:numPr>
          <w:ilvl w:val="0"/>
          <w:numId w:val="26"/>
        </w:numPr>
        <w:spacing w:before="120"/>
        <w:rPr>
          <w:rFonts w:ascii="Calibri" w:hAnsi="Calibri"/>
          <w:sz w:val="22"/>
          <w:szCs w:val="22"/>
        </w:rPr>
      </w:pPr>
      <w:hyperlink r:id="rId10" w:history="1">
        <w:r w:rsidR="00480910" w:rsidRPr="00480910">
          <w:rPr>
            <w:rFonts w:ascii="Calibri" w:hAnsi="Calibri"/>
            <w:color w:val="0000FF"/>
            <w:sz w:val="22"/>
            <w:szCs w:val="22"/>
            <w:u w:val="single"/>
          </w:rPr>
          <w:t>https://www.cms.gov/Medicare/Provider-Enrollment-and-Certification/SurveyCertificationGenInfo/Downloads/Survey-and-Cert-Letter-17-07.pdf</w:t>
        </w:r>
      </w:hyperlink>
      <w:r w:rsidR="00480910" w:rsidRPr="00480910">
        <w:rPr>
          <w:rFonts w:ascii="Calibri" w:hAnsi="Calibri"/>
          <w:sz w:val="22"/>
          <w:szCs w:val="22"/>
        </w:rPr>
        <w:t xml:space="preserve"> </w:t>
      </w:r>
    </w:p>
    <w:p w:rsidR="00480910" w:rsidRPr="00480910" w:rsidRDefault="00480910" w:rsidP="00480910">
      <w:pPr>
        <w:ind w:left="720"/>
        <w:rPr>
          <w:rFonts w:ascii="Calibri" w:hAnsi="Calibri"/>
          <w:sz w:val="22"/>
          <w:szCs w:val="22"/>
        </w:rPr>
      </w:pPr>
    </w:p>
    <w:p w:rsidR="00480910" w:rsidRPr="00480910" w:rsidRDefault="00480910" w:rsidP="00480910">
      <w:pPr>
        <w:ind w:left="720"/>
        <w:rPr>
          <w:rFonts w:ascii="Calibri" w:hAnsi="Calibri"/>
          <w:sz w:val="22"/>
          <w:szCs w:val="22"/>
        </w:rPr>
      </w:pP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autoSpaceDE w:val="0"/>
        <w:autoSpaceDN w:val="0"/>
        <w:adjustRightInd w:val="0"/>
        <w:rPr>
          <w:rFonts w:ascii="Calibri" w:eastAsia="Arial" w:hAnsi="Calibri" w:cs="Arial"/>
          <w:color w:val="000000"/>
          <w:szCs w:val="24"/>
        </w:rPr>
      </w:pPr>
    </w:p>
    <w:p w:rsidR="00480910" w:rsidRPr="00480910" w:rsidRDefault="00480910" w:rsidP="00480910">
      <w:pPr>
        <w:spacing w:before="120"/>
        <w:jc w:val="center"/>
        <w:rPr>
          <w:rFonts w:ascii="Calibri" w:eastAsia="Calibri" w:hAnsi="Calibri"/>
          <w:b/>
          <w:szCs w:val="24"/>
        </w:rPr>
      </w:pPr>
      <w:r w:rsidRPr="00480910">
        <w:rPr>
          <w:rFonts w:ascii="Calibri" w:eastAsia="Calibri" w:hAnsi="Calibri"/>
          <w:szCs w:val="24"/>
        </w:rPr>
        <w:br w:type="page"/>
      </w:r>
      <w:r w:rsidRPr="00480910">
        <w:rPr>
          <w:rFonts w:ascii="Calibri" w:eastAsia="Calibri" w:hAnsi="Calibri"/>
          <w:b/>
          <w:szCs w:val="24"/>
        </w:rPr>
        <w:lastRenderedPageBreak/>
        <w:t>GRIEVANCE/CONCERN FORM (TEMPLATE)</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b/>
          <w:szCs w:val="24"/>
        </w:rPr>
        <w:t>Today’s Date:</w:t>
      </w:r>
      <w:r w:rsidRPr="00480910">
        <w:rPr>
          <w:rFonts w:ascii="Calibri" w:eastAsia="Calibri" w:hAnsi="Calibri"/>
          <w:szCs w:val="24"/>
        </w:rPr>
        <w:t xml:space="preserve">  ____________________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jc w:val="center"/>
        <w:rPr>
          <w:rFonts w:ascii="Calibri" w:eastAsia="Calibri" w:hAnsi="Calibri"/>
          <w:b/>
          <w:szCs w:val="24"/>
        </w:rPr>
      </w:pPr>
      <w:r w:rsidRPr="00480910">
        <w:rPr>
          <w:rFonts w:ascii="Calibri" w:eastAsia="Calibri" w:hAnsi="Calibri"/>
          <w:b/>
          <w:szCs w:val="24"/>
        </w:rPr>
        <w:t>Please describe your concern so we can address the concern and find a resolution</w:t>
      </w:r>
    </w:p>
    <w:p w:rsidR="00480910" w:rsidRPr="00480910" w:rsidRDefault="00480910" w:rsidP="00480910">
      <w:pPr>
        <w:spacing w:before="120"/>
        <w:rPr>
          <w:rFonts w:ascii="Calibri" w:eastAsia="Calibri" w:hAnsi="Calibri"/>
          <w:szCs w:val="24"/>
        </w:rPr>
      </w:pPr>
    </w:p>
    <w:tbl>
      <w:tblPr>
        <w:tblStyle w:val="TableGrid1"/>
        <w:tblW w:w="0" w:type="auto"/>
        <w:tblLook w:val="04A0" w:firstRow="1" w:lastRow="0" w:firstColumn="1" w:lastColumn="0" w:noHBand="0" w:noVBand="1"/>
      </w:tblPr>
      <w:tblGrid>
        <w:gridCol w:w="2965"/>
        <w:gridCol w:w="6385"/>
      </w:tblGrid>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Date of Occurrence</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Location of Occurrence</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 xml:space="preserve">Staff or Residents involved </w:t>
            </w:r>
          </w:p>
        </w:tc>
        <w:tc>
          <w:tcPr>
            <w:tcW w:w="6385" w:type="dxa"/>
          </w:tcPr>
          <w:p w:rsidR="00480910" w:rsidRPr="00480910" w:rsidRDefault="00480910" w:rsidP="00480910">
            <w:pPr>
              <w:rPr>
                <w:rFonts w:ascii="Calibri" w:eastAsia="Calibri" w:hAnsi="Calibri"/>
                <w:szCs w:val="24"/>
              </w:rPr>
            </w:pPr>
          </w:p>
        </w:tc>
      </w:tr>
    </w:tbl>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t>Summary of Concern</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b/>
          <w:szCs w:val="24"/>
        </w:rPr>
        <w:t>Name of Individual Filling out this form:</w:t>
      </w:r>
      <w:r w:rsidRPr="00480910">
        <w:rPr>
          <w:rFonts w:ascii="Calibri" w:eastAsia="Calibri" w:hAnsi="Calibri"/>
          <w:szCs w:val="24"/>
        </w:rPr>
        <w:t xml:space="preserve">  ____________________________________________</w:t>
      </w:r>
    </w:p>
    <w:p w:rsidR="00480910" w:rsidRPr="00480910" w:rsidRDefault="00480910" w:rsidP="00480910">
      <w:pPr>
        <w:spacing w:before="120"/>
        <w:rPr>
          <w:rFonts w:ascii="Calibri" w:eastAsia="Calibri" w:hAnsi="Calibri"/>
          <w:b/>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b/>
          <w:szCs w:val="24"/>
        </w:rPr>
        <w:t>Signature:</w:t>
      </w:r>
      <w:r w:rsidRPr="00480910">
        <w:rPr>
          <w:rFonts w:ascii="Calibri" w:eastAsia="Calibri" w:hAnsi="Calibri"/>
          <w:szCs w:val="24"/>
        </w:rPr>
        <w:t xml:space="preserve"> ______________________________________             </w:t>
      </w:r>
      <w:r w:rsidRPr="00480910">
        <w:rPr>
          <w:rFonts w:ascii="Calibri" w:eastAsia="Calibri" w:hAnsi="Calibri"/>
          <w:b/>
          <w:szCs w:val="24"/>
        </w:rPr>
        <w:t>Date:</w:t>
      </w:r>
      <w:r w:rsidRPr="00480910">
        <w:rPr>
          <w:rFonts w:ascii="Calibri" w:eastAsia="Calibri" w:hAnsi="Calibri"/>
          <w:szCs w:val="24"/>
        </w:rPr>
        <w:t xml:space="preserve"> ____________________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autoSpaceDE w:val="0"/>
        <w:autoSpaceDN w:val="0"/>
        <w:adjustRightInd w:val="0"/>
        <w:jc w:val="center"/>
        <w:rPr>
          <w:rFonts w:ascii="Calibri" w:eastAsia="Arial" w:hAnsi="Calibri" w:cs="Arial"/>
          <w:b/>
          <w:color w:val="000000"/>
          <w:szCs w:val="24"/>
        </w:rPr>
      </w:pPr>
      <w:r w:rsidRPr="00480910">
        <w:rPr>
          <w:rFonts w:ascii="Calibri" w:eastAsia="Arial" w:hAnsi="Calibri" w:cs="Arial"/>
          <w:b/>
          <w:color w:val="000000"/>
          <w:szCs w:val="24"/>
        </w:rPr>
        <w:t>At any time you are welcome to telephone or write:</w:t>
      </w:r>
    </w:p>
    <w:p w:rsidR="00480910" w:rsidRPr="00480910" w:rsidRDefault="00480910" w:rsidP="00480910">
      <w:pPr>
        <w:autoSpaceDE w:val="0"/>
        <w:autoSpaceDN w:val="0"/>
        <w:adjustRightInd w:val="0"/>
        <w:jc w:val="center"/>
        <w:rPr>
          <w:rFonts w:ascii="Calibri" w:eastAsia="Arial" w:hAnsi="Calibri" w:cs="Arial"/>
          <w:color w:val="000000"/>
          <w:szCs w:val="24"/>
        </w:rPr>
      </w:pPr>
      <w:r w:rsidRPr="00480910">
        <w:rPr>
          <w:rFonts w:ascii="Calibri" w:eastAsia="Arial" w:hAnsi="Calibri" w:cs="Arial"/>
          <w:color w:val="000000"/>
          <w:szCs w:val="24"/>
        </w:rPr>
        <w:t>(Name), Grievance Officer or (name)</w:t>
      </w:r>
    </w:p>
    <w:p w:rsidR="00480910" w:rsidRPr="00480910" w:rsidRDefault="00480910" w:rsidP="00480910">
      <w:pPr>
        <w:autoSpaceDE w:val="0"/>
        <w:autoSpaceDN w:val="0"/>
        <w:adjustRightInd w:val="0"/>
        <w:jc w:val="center"/>
        <w:rPr>
          <w:rFonts w:ascii="Calibri" w:eastAsia="Arial" w:hAnsi="Calibri" w:cs="Arial"/>
          <w:color w:val="000000"/>
          <w:szCs w:val="24"/>
        </w:rPr>
      </w:pPr>
    </w:p>
    <w:p w:rsidR="00480910" w:rsidRPr="00480910" w:rsidRDefault="00480910" w:rsidP="00480910">
      <w:pPr>
        <w:autoSpaceDE w:val="0"/>
        <w:autoSpaceDN w:val="0"/>
        <w:adjustRightInd w:val="0"/>
        <w:jc w:val="center"/>
        <w:rPr>
          <w:rFonts w:ascii="Calibri" w:eastAsia="Calibri" w:hAnsi="Calibri"/>
          <w:b/>
          <w:i/>
          <w:color w:val="000000"/>
          <w:szCs w:val="24"/>
        </w:rPr>
      </w:pPr>
      <w:r w:rsidRPr="00480910">
        <w:rPr>
          <w:rFonts w:ascii="Calibri" w:eastAsia="Calibri" w:hAnsi="Calibri"/>
          <w:b/>
          <w:i/>
          <w:color w:val="000000"/>
          <w:szCs w:val="24"/>
        </w:rPr>
        <w:t xml:space="preserve">(Insert Facility Specific Information here) </w:t>
      </w:r>
    </w:p>
    <w:p w:rsidR="00480910" w:rsidRPr="00480910" w:rsidRDefault="00480910" w:rsidP="00480910">
      <w:pPr>
        <w:autoSpaceDE w:val="0"/>
        <w:autoSpaceDN w:val="0"/>
        <w:adjustRightInd w:val="0"/>
        <w:jc w:val="center"/>
        <w:rPr>
          <w:rFonts w:eastAsia="Calibri"/>
          <w:color w:val="000000"/>
          <w:szCs w:val="24"/>
        </w:rPr>
      </w:pPr>
    </w:p>
    <w:p w:rsidR="00480910" w:rsidRPr="00480910" w:rsidRDefault="00480910" w:rsidP="00480910">
      <w:pPr>
        <w:autoSpaceDE w:val="0"/>
        <w:autoSpaceDN w:val="0"/>
        <w:adjustRightInd w:val="0"/>
        <w:jc w:val="center"/>
        <w:rPr>
          <w:rFonts w:ascii="Calibri" w:eastAsia="Calibri" w:hAnsi="Calibri"/>
          <w:color w:val="000000"/>
          <w:szCs w:val="24"/>
        </w:rPr>
      </w:pPr>
    </w:p>
    <w:p w:rsidR="00480910" w:rsidRPr="00480910" w:rsidRDefault="00480910" w:rsidP="00480910">
      <w:pPr>
        <w:spacing w:before="120"/>
        <w:jc w:val="center"/>
        <w:rPr>
          <w:rFonts w:ascii="Calibri" w:eastAsia="Calibri" w:hAnsi="Calibri"/>
          <w:b/>
          <w:szCs w:val="24"/>
        </w:rPr>
      </w:pPr>
      <w:r w:rsidRPr="00480910">
        <w:rPr>
          <w:rFonts w:ascii="Calibri" w:eastAsia="Calibri" w:hAnsi="Calibri"/>
          <w:b/>
          <w:szCs w:val="24"/>
        </w:rPr>
        <w:lastRenderedPageBreak/>
        <w:t>GRIEVANCE INVESTIGATION (TEMPLATE)</w:t>
      </w:r>
    </w:p>
    <w:p w:rsidR="00480910" w:rsidRPr="00480910" w:rsidRDefault="00480910" w:rsidP="00480910">
      <w:pPr>
        <w:spacing w:before="120"/>
        <w:ind w:left="720" w:firstLine="720"/>
        <w:jc w:val="center"/>
        <w:rPr>
          <w:rFonts w:ascii="Calibri" w:eastAsia="Calibri" w:hAnsi="Calibri"/>
          <w:szCs w:val="24"/>
        </w:rPr>
      </w:pPr>
    </w:p>
    <w:tbl>
      <w:tblPr>
        <w:tblStyle w:val="TableGrid1"/>
        <w:tblW w:w="0" w:type="auto"/>
        <w:tblLook w:val="04A0" w:firstRow="1" w:lastRow="0" w:firstColumn="1" w:lastColumn="0" w:noHBand="0" w:noVBand="1"/>
      </w:tblPr>
      <w:tblGrid>
        <w:gridCol w:w="2965"/>
        <w:gridCol w:w="6385"/>
      </w:tblGrid>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Date received by Grievance Official</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i/>
                <w:color w:val="000000"/>
                <w:sz w:val="20"/>
              </w:rPr>
            </w:pPr>
            <w:r w:rsidRPr="00480910">
              <w:rPr>
                <w:rFonts w:ascii="Calibri" w:eastAsia="Calibri" w:hAnsi="Calibri"/>
                <w:b/>
                <w:i/>
                <w:color w:val="000000"/>
                <w:sz w:val="20"/>
              </w:rPr>
              <w:t xml:space="preserve">**If Reportable proceed to Abuse Prevention Policy and Notification Protocols </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Reporting Individual</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 xml:space="preserve">Reporting Person Contact Information and Number </w:t>
            </w:r>
          </w:p>
        </w:tc>
        <w:tc>
          <w:tcPr>
            <w:tcW w:w="6385" w:type="dxa"/>
          </w:tcPr>
          <w:p w:rsidR="00480910" w:rsidRPr="00480910" w:rsidRDefault="00480910" w:rsidP="00480910">
            <w:pPr>
              <w:rPr>
                <w:rFonts w:ascii="Calibri" w:eastAsia="Calibri" w:hAnsi="Calibri"/>
                <w:szCs w:val="24"/>
              </w:rPr>
            </w:pPr>
          </w:p>
        </w:tc>
      </w:tr>
      <w:tr w:rsidR="00480910" w:rsidRPr="00480910" w:rsidTr="00370EC2">
        <w:trPr>
          <w:trHeight w:val="215"/>
        </w:trPr>
        <w:tc>
          <w:tcPr>
            <w:tcW w:w="2965" w:type="dxa"/>
            <w:shd w:val="clear" w:color="auto" w:fill="BFBFBF" w:themeFill="background1" w:themeFillShade="BF"/>
          </w:tcPr>
          <w:p w:rsidR="00480910" w:rsidRPr="00480910" w:rsidRDefault="00480910" w:rsidP="00480910">
            <w:pPr>
              <w:rPr>
                <w:rFonts w:ascii="Calibri" w:eastAsia="Calibri" w:hAnsi="Calibri"/>
                <w:b/>
                <w:color w:val="000000"/>
                <w:sz w:val="16"/>
                <w:szCs w:val="16"/>
              </w:rPr>
            </w:pPr>
          </w:p>
        </w:tc>
        <w:tc>
          <w:tcPr>
            <w:tcW w:w="6385" w:type="dxa"/>
            <w:shd w:val="clear" w:color="auto" w:fill="BFBFBF" w:themeFill="background1" w:themeFillShade="BF"/>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Date of Occurrence</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Location of Occurrence</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 xml:space="preserve">Resident(s)s involved </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Staff/Other(s) Involved</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Type of Concern</w:t>
            </w:r>
          </w:p>
        </w:tc>
        <w:tc>
          <w:tcPr>
            <w:tcW w:w="6385" w:type="dxa"/>
          </w:tcPr>
          <w:p w:rsidR="00480910" w:rsidRPr="00480910" w:rsidRDefault="00480910" w:rsidP="00480910">
            <w:pPr>
              <w:rPr>
                <w:rFonts w:ascii="Calibri" w:eastAsia="Calibri" w:hAnsi="Calibri"/>
                <w:szCs w:val="24"/>
              </w:rPr>
            </w:pPr>
            <w:r w:rsidRPr="00480910">
              <w:rPr>
                <w:rFonts w:ascii="Calibri" w:eastAsia="Calibri" w:hAnsi="Calibri"/>
                <w:szCs w:val="24"/>
              </w:rPr>
              <w:sym w:font="Symbol" w:char="F0F0"/>
            </w:r>
            <w:r w:rsidRPr="00480910">
              <w:rPr>
                <w:rFonts w:ascii="Calibri" w:eastAsia="Calibri" w:hAnsi="Calibri"/>
                <w:sz w:val="22"/>
                <w:szCs w:val="24"/>
              </w:rPr>
              <w:t xml:space="preserve"> Care  </w:t>
            </w:r>
            <w:r w:rsidRPr="00480910">
              <w:rPr>
                <w:rFonts w:ascii="Calibri" w:eastAsia="Calibri" w:hAnsi="Calibri"/>
                <w:szCs w:val="24"/>
              </w:rPr>
              <w:sym w:font="Symbol" w:char="F0F0"/>
            </w:r>
            <w:r w:rsidRPr="00480910">
              <w:rPr>
                <w:rFonts w:ascii="Calibri" w:eastAsia="Calibri" w:hAnsi="Calibri"/>
                <w:sz w:val="22"/>
                <w:szCs w:val="24"/>
              </w:rPr>
              <w:t xml:space="preserve"> Missing Item  </w:t>
            </w:r>
            <w:r w:rsidRPr="00480910">
              <w:rPr>
                <w:rFonts w:ascii="Calibri" w:eastAsia="Calibri" w:hAnsi="Calibri"/>
                <w:szCs w:val="24"/>
              </w:rPr>
              <w:sym w:font="Symbol" w:char="F0F0"/>
            </w:r>
            <w:r w:rsidRPr="00480910">
              <w:rPr>
                <w:rFonts w:ascii="Calibri" w:eastAsia="Calibri" w:hAnsi="Calibri"/>
                <w:sz w:val="22"/>
                <w:szCs w:val="24"/>
              </w:rPr>
              <w:t xml:space="preserve"> Food  </w:t>
            </w:r>
            <w:r w:rsidRPr="00480910">
              <w:rPr>
                <w:rFonts w:ascii="Calibri" w:eastAsia="Calibri" w:hAnsi="Calibri"/>
                <w:szCs w:val="24"/>
              </w:rPr>
              <w:sym w:font="Symbol" w:char="F0F0"/>
            </w:r>
            <w:r w:rsidRPr="00480910">
              <w:rPr>
                <w:rFonts w:ascii="Calibri" w:eastAsia="Calibri" w:hAnsi="Calibri"/>
                <w:sz w:val="22"/>
                <w:szCs w:val="24"/>
              </w:rPr>
              <w:t xml:space="preserve"> Equipment  </w:t>
            </w:r>
            <w:r w:rsidRPr="00480910">
              <w:rPr>
                <w:rFonts w:ascii="Calibri" w:eastAsia="Calibri" w:hAnsi="Calibri"/>
                <w:szCs w:val="24"/>
              </w:rPr>
              <w:sym w:font="Symbol" w:char="F0F0"/>
            </w:r>
            <w:r w:rsidRPr="00480910">
              <w:rPr>
                <w:rFonts w:ascii="Calibri" w:eastAsia="Calibri" w:hAnsi="Calibri"/>
                <w:sz w:val="22"/>
                <w:szCs w:val="24"/>
              </w:rPr>
              <w:t xml:space="preserve"> Roommate  </w:t>
            </w:r>
            <w:r w:rsidRPr="00480910">
              <w:rPr>
                <w:rFonts w:ascii="Calibri" w:eastAsia="Calibri" w:hAnsi="Calibri"/>
                <w:szCs w:val="24"/>
              </w:rPr>
              <w:sym w:font="Symbol" w:char="F0F0"/>
            </w:r>
            <w:r w:rsidRPr="00480910">
              <w:rPr>
                <w:rFonts w:ascii="Calibri" w:eastAsia="Calibri" w:hAnsi="Calibri"/>
                <w:sz w:val="22"/>
                <w:szCs w:val="24"/>
              </w:rPr>
              <w:t xml:space="preserve"> Other Resident  </w:t>
            </w:r>
            <w:r w:rsidRPr="00480910">
              <w:rPr>
                <w:rFonts w:ascii="Calibri" w:eastAsia="Calibri" w:hAnsi="Calibri"/>
                <w:szCs w:val="24"/>
              </w:rPr>
              <w:sym w:font="Symbol" w:char="F0F0"/>
            </w:r>
            <w:r w:rsidRPr="00480910">
              <w:rPr>
                <w:rFonts w:ascii="Calibri" w:eastAsia="Calibri" w:hAnsi="Calibri"/>
                <w:sz w:val="22"/>
                <w:szCs w:val="24"/>
              </w:rPr>
              <w:t xml:space="preserve"> Financial  </w:t>
            </w:r>
            <w:r w:rsidRPr="00480910">
              <w:rPr>
                <w:rFonts w:ascii="Calibri" w:eastAsia="Calibri" w:hAnsi="Calibri"/>
                <w:szCs w:val="24"/>
              </w:rPr>
              <w:sym w:font="Symbol" w:char="F0F0"/>
            </w:r>
            <w:r w:rsidRPr="00480910">
              <w:rPr>
                <w:rFonts w:ascii="Calibri" w:eastAsia="Calibri" w:hAnsi="Calibri"/>
                <w:sz w:val="22"/>
                <w:szCs w:val="24"/>
              </w:rPr>
              <w:t xml:space="preserve"> Reportable   </w:t>
            </w:r>
            <w:r w:rsidRPr="00480910">
              <w:rPr>
                <w:rFonts w:ascii="Calibri" w:eastAsia="Calibri" w:hAnsi="Calibri"/>
                <w:szCs w:val="24"/>
              </w:rPr>
              <w:sym w:font="Symbol" w:char="F0F0"/>
            </w:r>
            <w:r w:rsidRPr="00480910">
              <w:rPr>
                <w:rFonts w:ascii="Calibri" w:eastAsia="Calibri" w:hAnsi="Calibri"/>
                <w:sz w:val="22"/>
                <w:szCs w:val="24"/>
              </w:rPr>
              <w:t xml:space="preserve"> Other :     </w:t>
            </w:r>
          </w:p>
        </w:tc>
      </w:tr>
    </w:tbl>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t>Describe Grievance/Complaint:</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lastRenderedPageBreak/>
        <w:t>Investigation Findings:</w:t>
      </w:r>
    </w:p>
    <w:p w:rsidR="00480910" w:rsidRPr="00232193" w:rsidRDefault="00480910" w:rsidP="00480910">
      <w:pPr>
        <w:tabs>
          <w:tab w:val="left" w:pos="360"/>
        </w:tabs>
        <w:suppressAutoHyphens/>
        <w:ind w:left="720"/>
        <w:rPr>
          <w:rFonts w:ascii="Calibri" w:eastAsia="Calibri" w:hAnsi="Calibri"/>
          <w:sz w:val="22"/>
          <w:szCs w:val="16"/>
          <w:lang w:eastAsia="ar-SA"/>
        </w:rPr>
      </w:pPr>
      <w:r w:rsidRPr="00232193">
        <w:rPr>
          <w:rFonts w:ascii="Calibri" w:eastAsia="Calibri" w:hAnsi="Calibri"/>
          <w:sz w:val="22"/>
          <w:szCs w:val="16"/>
          <w:lang w:eastAsia="ar-SA"/>
        </w:rPr>
        <w:t>The investigation will consist of at least the following:</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A review of the completed complaint report</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An interview with the person or persons reporting the incident</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Interviews with any witnesses to the incident</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 xml:space="preserve">A </w:t>
      </w:r>
      <w:r w:rsidRPr="00232193">
        <w:rPr>
          <w:rFonts w:ascii="Calibri" w:eastAsia="Calibri" w:hAnsi="Calibri"/>
          <w:noProof/>
          <w:sz w:val="22"/>
          <w:szCs w:val="16"/>
          <w:lang w:eastAsia="ar-SA"/>
        </w:rPr>
        <w:t>review</w:t>
      </w:r>
      <w:r w:rsidRPr="00232193">
        <w:rPr>
          <w:rFonts w:ascii="Calibri" w:eastAsia="Calibri" w:hAnsi="Calibri"/>
          <w:sz w:val="22"/>
          <w:szCs w:val="16"/>
          <w:lang w:eastAsia="ar-SA"/>
        </w:rPr>
        <w:t xml:space="preserve"> of the resident medical record if indicated</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A search of resident room (with resident permission)</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An interview with staff members having contact with the resident during the relevant periods or shifts of the alleged incident</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Interviews with the resident’s roommate, family members, and visitors</w:t>
      </w:r>
    </w:p>
    <w:p w:rsidR="00480910" w:rsidRPr="00232193" w:rsidRDefault="00480910" w:rsidP="00480910">
      <w:pPr>
        <w:numPr>
          <w:ilvl w:val="0"/>
          <w:numId w:val="29"/>
        </w:numPr>
        <w:suppressAutoHyphens/>
        <w:spacing w:before="120"/>
        <w:rPr>
          <w:rFonts w:ascii="Calibri" w:eastAsia="Calibri" w:hAnsi="Calibri"/>
          <w:sz w:val="22"/>
          <w:szCs w:val="16"/>
          <w:lang w:eastAsia="ar-SA"/>
        </w:rPr>
      </w:pPr>
      <w:r w:rsidRPr="00232193">
        <w:rPr>
          <w:rFonts w:ascii="Calibri" w:eastAsia="Calibri" w:hAnsi="Calibri"/>
          <w:sz w:val="22"/>
          <w:szCs w:val="16"/>
          <w:lang w:eastAsia="ar-SA"/>
        </w:rPr>
        <w:t>A root-</w:t>
      </w:r>
      <w:r w:rsidRPr="00232193">
        <w:rPr>
          <w:rFonts w:ascii="Calibri" w:eastAsia="Calibri" w:hAnsi="Calibri"/>
          <w:noProof/>
          <w:sz w:val="22"/>
          <w:szCs w:val="16"/>
          <w:lang w:eastAsia="ar-SA"/>
        </w:rPr>
        <w:t>cause</w:t>
      </w:r>
      <w:r w:rsidRPr="00232193">
        <w:rPr>
          <w:rFonts w:ascii="Calibri" w:eastAsia="Calibri" w:hAnsi="Calibri"/>
          <w:sz w:val="22"/>
          <w:szCs w:val="16"/>
          <w:lang w:eastAsia="ar-SA"/>
        </w:rPr>
        <w:t xml:space="preserve"> analysis of all circumstances surrounding the incident.</w:t>
      </w:r>
    </w:p>
    <w:p w:rsid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t>Summary of Investigation</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193">
        <w:rPr>
          <w:rFonts w:ascii="Calibri" w:eastAsia="Calibri" w:hAnsi="Calibri"/>
          <w:szCs w:val="24"/>
        </w:rPr>
        <w:t>____________________________________________________________________________________________________________________________________________________________</w:t>
      </w:r>
      <w:bookmarkStart w:id="0" w:name="_GoBack"/>
      <w:bookmarkEnd w:id="0"/>
    </w:p>
    <w:p w:rsidR="00480910" w:rsidRPr="00480910" w:rsidRDefault="00480910" w:rsidP="00480910">
      <w:pPr>
        <w:spacing w:before="120"/>
        <w:rPr>
          <w:rFonts w:ascii="Calibri" w:eastAsia="Calibri" w:hAnsi="Calibri"/>
          <w:b/>
          <w:szCs w:val="24"/>
        </w:rPr>
      </w:pPr>
      <w:r w:rsidRPr="00480910">
        <w:rPr>
          <w:rFonts w:ascii="Calibri" w:eastAsia="Calibri" w:hAnsi="Calibri"/>
          <w:szCs w:val="24"/>
        </w:rPr>
        <w:br w:type="page"/>
      </w:r>
      <w:r w:rsidRPr="00480910">
        <w:rPr>
          <w:rFonts w:ascii="Calibri" w:eastAsia="Calibri" w:hAnsi="Calibri"/>
          <w:b/>
          <w:szCs w:val="24"/>
        </w:rPr>
        <w:lastRenderedPageBreak/>
        <w:t>Resolution - Action taken to resolve grievance/complaint:</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 xml:space="preserve">Resident and/or Resident Representative Notified of Resolution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 Yes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No                       </w:t>
      </w:r>
    </w:p>
    <w:p w:rsidR="00480910" w:rsidRPr="00480910" w:rsidRDefault="00480910" w:rsidP="00480910">
      <w:pPr>
        <w:spacing w:before="120"/>
        <w:ind w:firstLine="720"/>
        <w:rPr>
          <w:rFonts w:ascii="Calibri" w:eastAsia="Calibri" w:hAnsi="Calibri"/>
          <w:szCs w:val="24"/>
        </w:rPr>
      </w:pPr>
      <w:r w:rsidRPr="00480910">
        <w:rPr>
          <w:rFonts w:ascii="Calibri" w:eastAsia="Calibri" w:hAnsi="Calibri"/>
          <w:szCs w:val="24"/>
        </w:rPr>
        <w:t>Date _____________Time____________</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 xml:space="preserve">Physician notified of Resolution </w:t>
      </w:r>
      <w:r w:rsidRPr="00480910">
        <w:rPr>
          <w:rFonts w:ascii="Calibri" w:eastAsia="Calibri" w:hAnsi="Calibri"/>
          <w:szCs w:val="24"/>
        </w:rPr>
        <w:tab/>
      </w:r>
      <w:r w:rsidRPr="00480910">
        <w:rPr>
          <w:rFonts w:ascii="Calibri" w:eastAsia="Calibri" w:hAnsi="Calibri"/>
          <w:szCs w:val="24"/>
        </w:rPr>
        <w:tab/>
      </w:r>
      <w:r w:rsidRPr="00480910">
        <w:rPr>
          <w:rFonts w:ascii="Calibri" w:eastAsia="Calibri" w:hAnsi="Calibri"/>
          <w:szCs w:val="24"/>
        </w:rPr>
        <w:tab/>
      </w:r>
      <w:r w:rsidRPr="00480910">
        <w:rPr>
          <w:rFonts w:ascii="Calibri" w:eastAsia="Calibri" w:hAnsi="Calibri"/>
          <w:szCs w:val="24"/>
        </w:rPr>
        <w:tab/>
      </w:r>
      <w:r w:rsidRPr="00480910">
        <w:rPr>
          <w:rFonts w:ascii="Calibri" w:eastAsia="Calibri" w:hAnsi="Calibri"/>
          <w:szCs w:val="24"/>
        </w:rPr>
        <w:tab/>
        <w:t xml:space="preserve">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 Yes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No                       </w:t>
      </w:r>
    </w:p>
    <w:p w:rsidR="00480910" w:rsidRPr="00480910" w:rsidRDefault="00480910" w:rsidP="00480910">
      <w:pPr>
        <w:spacing w:before="120"/>
        <w:ind w:firstLine="720"/>
        <w:rPr>
          <w:rFonts w:ascii="Calibri" w:eastAsia="Calibri" w:hAnsi="Calibri"/>
          <w:szCs w:val="24"/>
        </w:rPr>
      </w:pPr>
      <w:r w:rsidRPr="00480910">
        <w:rPr>
          <w:rFonts w:ascii="Calibri" w:eastAsia="Calibri" w:hAnsi="Calibri"/>
          <w:szCs w:val="24"/>
        </w:rPr>
        <w:t>Date _____________Time____________</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 xml:space="preserve">Ombudsman notified of Resolution </w:t>
      </w:r>
      <w:r w:rsidRPr="00480910">
        <w:rPr>
          <w:rFonts w:ascii="Calibri" w:eastAsia="Calibri" w:hAnsi="Calibri"/>
          <w:szCs w:val="24"/>
        </w:rPr>
        <w:tab/>
        <w:t xml:space="preserve">(if applicable) </w:t>
      </w:r>
      <w:r w:rsidRPr="00480910">
        <w:rPr>
          <w:rFonts w:ascii="Calibri" w:eastAsia="Calibri" w:hAnsi="Calibri"/>
          <w:szCs w:val="24"/>
        </w:rPr>
        <w:tab/>
      </w:r>
      <w:r w:rsidRPr="00480910">
        <w:rPr>
          <w:rFonts w:ascii="Calibri" w:eastAsia="Calibri" w:hAnsi="Calibri"/>
          <w:szCs w:val="24"/>
        </w:rPr>
        <w:tab/>
      </w:r>
      <w:r w:rsidRPr="00480910">
        <w:rPr>
          <w:rFonts w:ascii="Calibri" w:eastAsia="Calibri" w:hAnsi="Calibri"/>
          <w:szCs w:val="24"/>
        </w:rPr>
        <w:tab/>
        <w:t xml:space="preserve">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 Yes                    </w:t>
      </w:r>
      <w:r w:rsidRPr="00480910">
        <w:rPr>
          <w:rFonts w:ascii="Calibri" w:eastAsia="Calibri" w:hAnsi="Calibri"/>
          <w:szCs w:val="24"/>
        </w:rPr>
        <w:sym w:font="Symbol" w:char="F0F0"/>
      </w:r>
      <w:r w:rsidRPr="00480910">
        <w:rPr>
          <w:rFonts w:ascii="Calibri" w:eastAsia="Calibri" w:hAnsi="Calibri"/>
          <w:sz w:val="22"/>
          <w:szCs w:val="24"/>
        </w:rPr>
        <w:t xml:space="preserve"> </w:t>
      </w:r>
      <w:r w:rsidRPr="00480910">
        <w:rPr>
          <w:rFonts w:ascii="Calibri" w:eastAsia="Calibri" w:hAnsi="Calibri"/>
          <w:szCs w:val="24"/>
        </w:rPr>
        <w:t xml:space="preserve">No                       </w:t>
      </w:r>
    </w:p>
    <w:p w:rsidR="00480910" w:rsidRPr="00480910" w:rsidRDefault="00480910" w:rsidP="00480910">
      <w:pPr>
        <w:spacing w:before="120"/>
        <w:ind w:firstLine="720"/>
        <w:rPr>
          <w:rFonts w:ascii="Calibri" w:eastAsia="Calibri" w:hAnsi="Calibri"/>
          <w:szCs w:val="24"/>
        </w:rPr>
      </w:pPr>
      <w:r w:rsidRPr="00480910">
        <w:rPr>
          <w:rFonts w:ascii="Calibri" w:eastAsia="Calibri" w:hAnsi="Calibri"/>
          <w:szCs w:val="24"/>
        </w:rPr>
        <w:t>Date _____________Time____________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Grievance Official:  _________________________________________             Date: __________</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Reviewed By:</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Director of Nursing: _________________________________________            Date: 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Administrator: ______________________________________________          Date: 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ind w:left="720"/>
        <w:rPr>
          <w:rFonts w:ascii="Calibri" w:eastAsia="Calibri" w:hAnsi="Calibri"/>
          <w:szCs w:val="24"/>
        </w:rPr>
      </w:pP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br w:type="page"/>
      </w:r>
    </w:p>
    <w:p w:rsidR="00480910" w:rsidRPr="00480910" w:rsidRDefault="00480910" w:rsidP="00480910">
      <w:pPr>
        <w:spacing w:before="120"/>
        <w:jc w:val="center"/>
        <w:rPr>
          <w:rFonts w:ascii="Calibri" w:eastAsia="Calibri" w:hAnsi="Calibri"/>
          <w:b/>
          <w:szCs w:val="24"/>
        </w:rPr>
      </w:pPr>
      <w:r w:rsidRPr="00480910">
        <w:rPr>
          <w:rFonts w:ascii="Calibri" w:eastAsia="Calibri" w:hAnsi="Calibri"/>
          <w:b/>
          <w:szCs w:val="24"/>
        </w:rPr>
        <w:lastRenderedPageBreak/>
        <w:t>GRIEVANCE RESOLUTION RESPONSE (TEMPLATE)</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b/>
          <w:szCs w:val="24"/>
        </w:rPr>
        <w:t>Today’s Date:</w:t>
      </w:r>
      <w:r w:rsidRPr="00480910">
        <w:rPr>
          <w:rFonts w:ascii="Calibri" w:eastAsia="Calibri" w:hAnsi="Calibri"/>
          <w:szCs w:val="24"/>
        </w:rPr>
        <w:t xml:space="preserve">  ____________________</w:t>
      </w:r>
    </w:p>
    <w:p w:rsidR="00480910" w:rsidRPr="00480910" w:rsidRDefault="00480910" w:rsidP="00480910">
      <w:pPr>
        <w:spacing w:before="120"/>
        <w:rPr>
          <w:rFonts w:ascii="Calibri" w:eastAsia="Calibri" w:hAnsi="Calibri"/>
          <w:szCs w:val="24"/>
        </w:rPr>
      </w:pPr>
    </w:p>
    <w:tbl>
      <w:tblPr>
        <w:tblStyle w:val="TableGrid1"/>
        <w:tblW w:w="0" w:type="auto"/>
        <w:tblLook w:val="04A0" w:firstRow="1" w:lastRow="0" w:firstColumn="1" w:lastColumn="0" w:noHBand="0" w:noVBand="1"/>
      </w:tblPr>
      <w:tblGrid>
        <w:gridCol w:w="2965"/>
        <w:gridCol w:w="6385"/>
      </w:tblGrid>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Date of Occurrence</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 xml:space="preserve">Contact Person </w:t>
            </w:r>
          </w:p>
        </w:tc>
        <w:tc>
          <w:tcPr>
            <w:tcW w:w="6385" w:type="dxa"/>
          </w:tcPr>
          <w:p w:rsidR="00480910" w:rsidRPr="00480910" w:rsidRDefault="00480910" w:rsidP="00480910">
            <w:pPr>
              <w:rPr>
                <w:rFonts w:ascii="Calibri" w:eastAsia="Calibri" w:hAnsi="Calibri"/>
                <w:szCs w:val="24"/>
              </w:rPr>
            </w:pPr>
          </w:p>
        </w:tc>
      </w:tr>
      <w:tr w:rsidR="00480910" w:rsidRPr="00480910" w:rsidTr="00370EC2">
        <w:tc>
          <w:tcPr>
            <w:tcW w:w="2965" w:type="dxa"/>
            <w:shd w:val="clear" w:color="auto" w:fill="D9D9D9" w:themeFill="background1" w:themeFillShade="D9"/>
          </w:tcPr>
          <w:p w:rsidR="00480910" w:rsidRPr="00480910" w:rsidRDefault="00480910" w:rsidP="00480910">
            <w:pPr>
              <w:rPr>
                <w:rFonts w:ascii="Calibri" w:eastAsia="Calibri" w:hAnsi="Calibri"/>
                <w:b/>
                <w:color w:val="000000"/>
                <w:szCs w:val="24"/>
              </w:rPr>
            </w:pPr>
            <w:r w:rsidRPr="00480910">
              <w:rPr>
                <w:rFonts w:ascii="Calibri" w:eastAsia="Calibri" w:hAnsi="Calibri"/>
                <w:b/>
                <w:color w:val="000000"/>
                <w:szCs w:val="24"/>
              </w:rPr>
              <w:t>Concern</w:t>
            </w:r>
          </w:p>
        </w:tc>
        <w:tc>
          <w:tcPr>
            <w:tcW w:w="6385" w:type="dxa"/>
          </w:tcPr>
          <w:p w:rsidR="00480910" w:rsidRPr="00480910" w:rsidRDefault="00480910" w:rsidP="00480910">
            <w:pPr>
              <w:rPr>
                <w:rFonts w:ascii="Calibri" w:eastAsia="Calibri" w:hAnsi="Calibri"/>
                <w:szCs w:val="24"/>
              </w:rPr>
            </w:pPr>
          </w:p>
        </w:tc>
      </w:tr>
    </w:tbl>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t xml:space="preserve">Summary of Resolution Steps Taken </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b/>
          <w:szCs w:val="24"/>
        </w:rPr>
      </w:pPr>
      <w:r w:rsidRPr="00480910">
        <w:rPr>
          <w:rFonts w:ascii="Calibri" w:eastAsia="Calibri" w:hAnsi="Calibri"/>
          <w:b/>
          <w:szCs w:val="24"/>
        </w:rPr>
        <w:t>Resolution and Outcome:</w:t>
      </w: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rPr>
          <w:rFonts w:ascii="Calibri" w:eastAsia="Calibri" w:hAnsi="Calibri"/>
          <w:szCs w:val="24"/>
        </w:rPr>
      </w:pPr>
      <w:r w:rsidRPr="00480910">
        <w:rPr>
          <w:rFonts w:ascii="Calibri" w:eastAsia="Calibri" w:hAnsi="Calibri"/>
          <w:szCs w:val="24"/>
        </w:rPr>
        <w:t xml:space="preserve"> Grievance Official:  ___________________________________      Date Completed</w:t>
      </w:r>
      <w:proofErr w:type="gramStart"/>
      <w:r w:rsidRPr="00480910">
        <w:rPr>
          <w:rFonts w:ascii="Calibri" w:eastAsia="Calibri" w:hAnsi="Calibri"/>
          <w:szCs w:val="24"/>
        </w:rPr>
        <w:t>:_</w:t>
      </w:r>
      <w:proofErr w:type="gramEnd"/>
      <w:r w:rsidRPr="00480910">
        <w:rPr>
          <w:rFonts w:ascii="Calibri" w:eastAsia="Calibri" w:hAnsi="Calibri"/>
          <w:szCs w:val="24"/>
        </w:rPr>
        <w:t>_________</w:t>
      </w:r>
    </w:p>
    <w:p w:rsidR="00480910" w:rsidRPr="00480910" w:rsidRDefault="00480910" w:rsidP="00480910">
      <w:pPr>
        <w:spacing w:before="120"/>
        <w:rPr>
          <w:rFonts w:ascii="Calibri" w:eastAsia="Calibri" w:hAnsi="Calibri"/>
          <w:szCs w:val="24"/>
        </w:rPr>
      </w:pPr>
    </w:p>
    <w:p w:rsidR="00480910" w:rsidRPr="00480910" w:rsidRDefault="00480910" w:rsidP="00480910">
      <w:pPr>
        <w:spacing w:before="120"/>
        <w:jc w:val="center"/>
        <w:rPr>
          <w:rFonts w:ascii="Calibri" w:eastAsia="Arial" w:hAnsi="Calibri" w:cs="Arial"/>
          <w:szCs w:val="24"/>
        </w:rPr>
      </w:pPr>
      <w:r w:rsidRPr="00480910">
        <w:rPr>
          <w:rFonts w:ascii="Calibri" w:eastAsia="Calibri" w:hAnsi="Calibri"/>
          <w:szCs w:val="24"/>
        </w:rPr>
        <w:t>At any time you are welcome to telephone, email, write and speak to our Grievance Official</w:t>
      </w:r>
    </w:p>
    <w:p w:rsidR="00480910" w:rsidRPr="00480910" w:rsidRDefault="00480910" w:rsidP="00480910">
      <w:pPr>
        <w:spacing w:before="120"/>
        <w:jc w:val="center"/>
        <w:rPr>
          <w:rFonts w:ascii="Calibri" w:eastAsia="Arial" w:hAnsi="Calibri" w:cs="Arial"/>
          <w:szCs w:val="24"/>
        </w:rPr>
      </w:pPr>
      <w:r w:rsidRPr="00480910">
        <w:rPr>
          <w:rFonts w:ascii="Calibri" w:eastAsia="Arial" w:hAnsi="Calibri" w:cs="Arial"/>
          <w:szCs w:val="24"/>
        </w:rPr>
        <w:t>(Name), Grievance Officer or (name)</w:t>
      </w:r>
    </w:p>
    <w:p w:rsidR="00480910" w:rsidRPr="00480910" w:rsidRDefault="00480910" w:rsidP="00480910">
      <w:pPr>
        <w:spacing w:before="120"/>
        <w:jc w:val="center"/>
        <w:rPr>
          <w:rFonts w:ascii="Calibri" w:eastAsia="Arial" w:hAnsi="Calibri" w:cs="Arial"/>
          <w:szCs w:val="24"/>
        </w:rPr>
      </w:pPr>
      <w:r w:rsidRPr="00480910">
        <w:rPr>
          <w:rFonts w:ascii="Calibri" w:eastAsia="Arial" w:hAnsi="Calibri" w:cs="Arial"/>
          <w:szCs w:val="24"/>
        </w:rPr>
        <w:t>At (phone number)</w:t>
      </w:r>
    </w:p>
    <w:p w:rsidR="00480910" w:rsidRPr="00480910" w:rsidRDefault="00480910" w:rsidP="00480910">
      <w:pPr>
        <w:autoSpaceDE w:val="0"/>
        <w:autoSpaceDN w:val="0"/>
        <w:adjustRightInd w:val="0"/>
        <w:jc w:val="center"/>
        <w:rPr>
          <w:rFonts w:ascii="Calibri" w:eastAsia="Calibri" w:hAnsi="Calibri"/>
          <w:b/>
          <w:i/>
          <w:color w:val="000000"/>
          <w:szCs w:val="24"/>
        </w:rPr>
      </w:pPr>
      <w:r w:rsidRPr="00480910">
        <w:rPr>
          <w:rFonts w:ascii="Calibri" w:eastAsia="Calibri" w:hAnsi="Calibri"/>
          <w:b/>
          <w:i/>
          <w:color w:val="000000"/>
          <w:szCs w:val="24"/>
        </w:rPr>
        <w:t>(Insert Facility Specific Information here)</w:t>
      </w:r>
    </w:p>
    <w:p w:rsidR="00480910" w:rsidRPr="00480910" w:rsidRDefault="00480910" w:rsidP="00480910">
      <w:pPr>
        <w:spacing w:before="120"/>
        <w:rPr>
          <w:rFonts w:ascii="Calibri" w:hAnsi="Calibri"/>
          <w:b/>
          <w:bCs/>
          <w:szCs w:val="24"/>
        </w:rPr>
      </w:pPr>
    </w:p>
    <w:p w:rsidR="00DE7AF9" w:rsidRDefault="00DE7AF9" w:rsidP="00480910">
      <w:pPr>
        <w:spacing w:after="160" w:line="259" w:lineRule="auto"/>
        <w:rPr>
          <w:rFonts w:ascii="Calibri" w:hAnsi="Calibri"/>
          <w:b/>
          <w:sz w:val="32"/>
        </w:rPr>
      </w:pPr>
    </w:p>
    <w:sectPr w:rsidR="00DE7AF9"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54" w:rsidRDefault="00991054" w:rsidP="00FE158D">
      <w:r>
        <w:separator/>
      </w:r>
    </w:p>
  </w:endnote>
  <w:endnote w:type="continuationSeparator" w:id="0">
    <w:p w:rsidR="00991054" w:rsidRDefault="0099105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54" w:rsidRDefault="00991054" w:rsidP="00FE158D">
      <w:r>
        <w:separator/>
      </w:r>
    </w:p>
  </w:footnote>
  <w:footnote w:type="continuationSeparator" w:id="0">
    <w:p w:rsidR="00991054" w:rsidRDefault="00991054"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AC2AAB"/>
    <w:multiLevelType w:val="hybridMultilevel"/>
    <w:tmpl w:val="7CD46E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9"/>
  </w:num>
  <w:num w:numId="25">
    <w:abstractNumId w:val="17"/>
  </w:num>
  <w:num w:numId="26">
    <w:abstractNumId w:val="13"/>
  </w:num>
  <w:num w:numId="27">
    <w:abstractNumId w:val="19"/>
  </w:num>
  <w:num w:numId="28">
    <w:abstractNumId w:val="7"/>
  </w:num>
  <w:num w:numId="29">
    <w:abstractNumId w:val="23"/>
  </w:num>
  <w:num w:numId="30">
    <w:abstractNumId w:val="21"/>
  </w:num>
  <w:num w:numId="31">
    <w:abstractNumId w:val="30"/>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1"/>
    <w:rsid w:val="00066D50"/>
    <w:rsid w:val="000D5B62"/>
    <w:rsid w:val="000E228A"/>
    <w:rsid w:val="000F7E90"/>
    <w:rsid w:val="0012309D"/>
    <w:rsid w:val="00170AD2"/>
    <w:rsid w:val="00185739"/>
    <w:rsid w:val="00232193"/>
    <w:rsid w:val="002376A2"/>
    <w:rsid w:val="002C5F29"/>
    <w:rsid w:val="002F2B8A"/>
    <w:rsid w:val="003011C7"/>
    <w:rsid w:val="00301AA8"/>
    <w:rsid w:val="00372DF7"/>
    <w:rsid w:val="00373CF0"/>
    <w:rsid w:val="003A3E8D"/>
    <w:rsid w:val="003B0939"/>
    <w:rsid w:val="003F0C77"/>
    <w:rsid w:val="00480910"/>
    <w:rsid w:val="00484844"/>
    <w:rsid w:val="00534CAA"/>
    <w:rsid w:val="0053732B"/>
    <w:rsid w:val="005438CB"/>
    <w:rsid w:val="00565D41"/>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76F34"/>
    <w:rsid w:val="008E7224"/>
    <w:rsid w:val="009073EC"/>
    <w:rsid w:val="009478FB"/>
    <w:rsid w:val="00951B77"/>
    <w:rsid w:val="00991054"/>
    <w:rsid w:val="009B7479"/>
    <w:rsid w:val="009C106D"/>
    <w:rsid w:val="009C583E"/>
    <w:rsid w:val="009F0488"/>
    <w:rsid w:val="00A039B0"/>
    <w:rsid w:val="00A25232"/>
    <w:rsid w:val="00A9460A"/>
    <w:rsid w:val="00AB677E"/>
    <w:rsid w:val="00AC0FC3"/>
    <w:rsid w:val="00B019EA"/>
    <w:rsid w:val="00B24FB4"/>
    <w:rsid w:val="00BB507F"/>
    <w:rsid w:val="00C0102E"/>
    <w:rsid w:val="00C170A5"/>
    <w:rsid w:val="00C71D53"/>
    <w:rsid w:val="00D52291"/>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80910"/>
    <w:pPr>
      <w:spacing w:before="12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8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80910"/>
    <w:pPr>
      <w:spacing w:before="12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8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ms.gov/Medicare/Provider-Enrollment-and-Certification/SurveyCertificationGenInfo/Downloads/Survey-and-Cert-Letter-17-07.pdf" TargetMode="External"/><Relationship Id="rId4" Type="http://schemas.microsoft.com/office/2007/relationships/stylesWithEffects" Target="stylesWithEffects.xml"/><Relationship Id="rId9" Type="http://schemas.openxmlformats.org/officeDocument/2006/relationships/hyperlink" Target="https://www.federalregister.gov/documents/2016/10/04/2016-23503/medicare-and-medicaid-programs-reform-of-requirements-for-long-term-care-facil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31EC-9B25-4505-951B-A537CF0F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3</cp:revision>
  <dcterms:created xsi:type="dcterms:W3CDTF">2017-01-25T17:54:00Z</dcterms:created>
  <dcterms:modified xsi:type="dcterms:W3CDTF">2017-01-25T18:34:00Z</dcterms:modified>
</cp:coreProperties>
</file>