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A17C09" w:rsidP="00225A43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Training Plan-</w:t>
                            </w:r>
                          </w:p>
                          <w:p w:rsidR="00A17C09" w:rsidRDefault="002369E0" w:rsidP="00225A43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Facility Assessment Overview</w:t>
                            </w:r>
                          </w:p>
                          <w:p w:rsidR="00A17C09" w:rsidRPr="00301AA8" w:rsidRDefault="00A17C0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A17C09" w:rsidP="00225A43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Training Plan-</w:t>
                      </w:r>
                    </w:p>
                    <w:p w:rsidR="00A17C09" w:rsidRDefault="002369E0" w:rsidP="00225A43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Facility Assessment Overview</w:t>
                      </w:r>
                    </w:p>
                    <w:p w:rsidR="00A17C09" w:rsidRPr="00301AA8" w:rsidRDefault="00A17C09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E7AF9" w:rsidRDefault="00605605" w:rsidP="006C5A01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C015B" wp14:editId="135CD07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015B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A17C09">
        <w:rPr>
          <w:rFonts w:ascii="Calibri" w:hAnsi="Calibri"/>
          <w:b/>
          <w:sz w:val="32"/>
        </w:rPr>
        <w:lastRenderedPageBreak/>
        <w:t xml:space="preserve">Training Plan: </w:t>
      </w:r>
      <w:r w:rsidR="00225A43">
        <w:rPr>
          <w:rFonts w:ascii="Calibri" w:hAnsi="Calibri"/>
          <w:b/>
          <w:sz w:val="32"/>
        </w:rPr>
        <w:t>Facility Assessment Overview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A17C09" w:rsidRPr="00A17C09" w:rsidTr="00A17C09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:rsidR="00A17C09" w:rsidRPr="00A17C09" w:rsidRDefault="00A17C09" w:rsidP="002369E0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225A43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Facility Assessment Overview</w:t>
            </w:r>
            <w:bookmarkStart w:id="0" w:name="_GoBack"/>
            <w:bookmarkEnd w:id="0"/>
            <w:r w:rsidR="002369E0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  </w:t>
            </w:r>
          </w:p>
        </w:tc>
      </w:tr>
      <w:tr w:rsidR="00A17C09" w:rsidRPr="00A17C09" w:rsidTr="00A17C09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A17C09" w:rsidRPr="00A17C09" w:rsidTr="00A17C09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A17C09" w:rsidRPr="006C5A01" w:rsidRDefault="00A17C09" w:rsidP="00225A43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szCs w:val="24"/>
              </w:rPr>
              <w:t>Obtain a basic understanding of the new changes to the</w:t>
            </w:r>
            <w:r w:rsidR="002369E0"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 w:rsidR="002369E0">
              <w:rPr>
                <w:rFonts w:ascii="Calibri" w:eastAsia="Calibri" w:hAnsi="Calibri" w:cs="Calibri"/>
                <w:szCs w:val="24"/>
              </w:rPr>
              <w:t>RoP</w:t>
            </w:r>
            <w:proofErr w:type="spellEnd"/>
            <w:r w:rsidR="002369E0">
              <w:rPr>
                <w:rFonts w:ascii="Calibri" w:eastAsia="Calibri" w:hAnsi="Calibri" w:cs="Calibri"/>
                <w:szCs w:val="24"/>
              </w:rPr>
              <w:t xml:space="preserve"> – The New Facility Assessment</w:t>
            </w:r>
            <w:r w:rsidR="00225A43">
              <w:rPr>
                <w:rFonts w:ascii="Calibri" w:eastAsia="Calibri" w:hAnsi="Calibri" w:cs="Calibri"/>
                <w:szCs w:val="24"/>
              </w:rPr>
              <w:t>.</w:t>
            </w:r>
            <w:r w:rsidR="002369E0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A17C09" w:rsidRPr="00A17C09" w:rsidRDefault="00A17C09" w:rsidP="00225A43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C5A01">
              <w:rPr>
                <w:rFonts w:ascii="Calibri" w:eastAsia="Calibri" w:hAnsi="Calibri" w:cs="Calibri"/>
                <w:szCs w:val="24"/>
              </w:rPr>
              <w:t xml:space="preserve">Understand the roles and responsibilities of the </w:t>
            </w:r>
            <w:r w:rsidR="00225A43">
              <w:rPr>
                <w:rFonts w:ascii="Calibri" w:eastAsia="Calibri" w:hAnsi="Calibri" w:cs="Calibri"/>
                <w:szCs w:val="24"/>
              </w:rPr>
              <w:t>facility team as it relates</w:t>
            </w:r>
            <w:r w:rsidR="002369E0">
              <w:rPr>
                <w:rFonts w:ascii="Calibri" w:eastAsia="Calibri" w:hAnsi="Calibri" w:cs="Calibri"/>
                <w:szCs w:val="24"/>
              </w:rPr>
              <w:t xml:space="preserve"> to the facility assessment and its intent</w:t>
            </w:r>
            <w:r w:rsidR="00225A43">
              <w:rPr>
                <w:rFonts w:ascii="Calibri" w:eastAsia="Calibri" w:hAnsi="Calibri" w:cs="Calibri"/>
                <w:szCs w:val="24"/>
              </w:rPr>
              <w:t>.</w:t>
            </w:r>
            <w:r w:rsidR="002369E0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A17C09" w:rsidRPr="00A17C09" w:rsidTr="00A17C09">
        <w:trPr>
          <w:trHeight w:val="1318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7C09" w:rsidRPr="00225A43" w:rsidRDefault="006C5A01" w:rsidP="00225A43">
            <w:pPr>
              <w:rPr>
                <w:rFonts w:asciiTheme="minorHAnsi" w:hAnsiTheme="minorHAns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 xml:space="preserve">The training is part of the overall project to educate and support nursing facility operators and staff regarding the requirements of participation for nursing homes as it relates to </w:t>
            </w:r>
            <w:r w:rsidR="002369E0">
              <w:rPr>
                <w:rFonts w:asciiTheme="minorHAnsi" w:hAnsiTheme="minorHAnsi"/>
                <w:szCs w:val="24"/>
              </w:rPr>
              <w:t>the facility assessment requirements – preparation, understanding, process, completion and utilization of the findings</w:t>
            </w:r>
            <w:r w:rsidR="00225A43">
              <w:rPr>
                <w:rFonts w:asciiTheme="minorHAnsi" w:hAnsiTheme="minorHAnsi"/>
                <w:szCs w:val="24"/>
              </w:rPr>
              <w:t>.</w:t>
            </w:r>
            <w:r w:rsidR="002369E0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A17C09" w:rsidRPr="00A17C09" w:rsidTr="00A17C09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:rsidR="006C5A01" w:rsidRDefault="002369E0" w:rsidP="006C5A01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Governing Body</w:t>
            </w:r>
          </w:p>
          <w:p w:rsidR="002369E0" w:rsidRDefault="002369E0" w:rsidP="006C5A01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Administrator</w:t>
            </w:r>
          </w:p>
          <w:p w:rsidR="002369E0" w:rsidRDefault="002369E0" w:rsidP="006C5A01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Director of Nursing</w:t>
            </w:r>
          </w:p>
          <w:p w:rsidR="002369E0" w:rsidRPr="006C5A01" w:rsidRDefault="002369E0" w:rsidP="006C5A01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Medical Director </w:t>
            </w:r>
          </w:p>
          <w:p w:rsidR="00A17C09" w:rsidRPr="00225A43" w:rsidRDefault="006C5A01" w:rsidP="00A17C09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>IDT members</w:t>
            </w:r>
          </w:p>
        </w:tc>
      </w:tr>
      <w:tr w:rsidR="00A17C09" w:rsidRPr="00A17C09" w:rsidTr="00A17C09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:rsidR="00A17C09" w:rsidRPr="00A17C09" w:rsidRDefault="00A17C09" w:rsidP="00A17C09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A17C09" w:rsidRPr="00A17C09" w:rsidRDefault="00A17C09" w:rsidP="00A17C09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No pre-requisite</w:t>
            </w:r>
          </w:p>
          <w:p w:rsidR="00A17C09" w:rsidRPr="00A17C09" w:rsidRDefault="00A17C09" w:rsidP="00A17C09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7C09" w:rsidRPr="00A17C09" w:rsidTr="00A17C09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7C09" w:rsidRPr="00A17C09" w:rsidRDefault="00A17C09" w:rsidP="00A17C09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:rsidR="00A17C09" w:rsidRPr="00A17C09" w:rsidRDefault="00A17C09" w:rsidP="00A17C09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Annually </w:t>
            </w:r>
            <w:r w:rsidR="006C5A01">
              <w:rPr>
                <w:rFonts w:ascii="Calibri" w:eastAsia="Calibri" w:hAnsi="Calibri" w:cs="Calibri"/>
                <w:szCs w:val="24"/>
              </w:rPr>
              <w:t>and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as needed </w:t>
            </w:r>
          </w:p>
          <w:p w:rsidR="00A17C09" w:rsidRPr="00A17C09" w:rsidRDefault="00A17C09" w:rsidP="00A17C09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A17C09" w:rsidRPr="00A17C09" w:rsidTr="00A17C09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(H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ow many trainers should participate and who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m?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)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7C09" w:rsidRPr="006C5A01" w:rsidRDefault="00A17C09" w:rsidP="00A17C09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6C5A0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 and post-test</w:t>
            </w:r>
          </w:p>
          <w:p w:rsidR="00A17C09" w:rsidRPr="00A17C09" w:rsidRDefault="00A17C09" w:rsidP="00A17C09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A17C09" w:rsidRPr="00A17C09" w:rsidTr="00A17C09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:rsidR="00A17C09" w:rsidRPr="006C5A01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:rsidR="00A17C09" w:rsidRPr="006C5A01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A17C09" w:rsidRPr="00A17C09" w:rsidRDefault="00A17C09" w:rsidP="00A17C09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17C09" w:rsidRPr="00A17C09" w:rsidTr="00A17C09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7C09" w:rsidRPr="00A17C09" w:rsidRDefault="00A17C09" w:rsidP="00A17C09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:rsidR="00A17C09" w:rsidRPr="00A17C09" w:rsidRDefault="00A17C09" w:rsidP="00A17C09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Projector</w:t>
            </w:r>
          </w:p>
          <w:p w:rsidR="00A17C09" w:rsidRPr="00A17C09" w:rsidRDefault="00A17C09" w:rsidP="00A17C09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</w:tc>
        <w:tc>
          <w:tcPr>
            <w:tcW w:w="1987" w:type="pct"/>
            <w:shd w:val="clear" w:color="auto" w:fill="auto"/>
          </w:tcPr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7C09" w:rsidRPr="00A17C09" w:rsidRDefault="00A17C09" w:rsidP="00A17C09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A17C09" w:rsidRDefault="00A17C09" w:rsidP="00A17C09">
      <w:pPr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Training References</w:t>
      </w:r>
    </w:p>
    <w:p w:rsidR="005325A9" w:rsidRDefault="00544FEA" w:rsidP="005325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CMS:  State Operations Manual, Appendix PP, Guidance to Surveyors for Long Term Care Facilities:  </w:t>
      </w:r>
    </w:p>
    <w:p w:rsidR="00544FEA" w:rsidRPr="00544FEA" w:rsidRDefault="00225A43" w:rsidP="00544FEA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hyperlink r:id="rId8" w:history="1">
        <w:r w:rsidR="00544FEA" w:rsidRPr="00B8499B">
          <w:rPr>
            <w:rStyle w:val="Hyperlink"/>
            <w:rFonts w:ascii="Calibri" w:hAnsi="Calibri" w:cs="Calibri"/>
          </w:rPr>
          <w:t>https://www.cms.gov/Medicare/Provider-Enrollment-and-Certification/GuidanceforLawsAndRegulations/Downloads/Advance-Appendix-PP-Including-Phase-2-.pdf</w:t>
        </w:r>
      </w:hyperlink>
      <w:r w:rsidR="00544FEA">
        <w:rPr>
          <w:rFonts w:ascii="Calibri" w:hAnsi="Calibri" w:cs="Calibri"/>
        </w:rPr>
        <w:t xml:space="preserve"> </w:t>
      </w:r>
    </w:p>
    <w:p w:rsidR="00A17C09" w:rsidRPr="00A17C09" w:rsidRDefault="00A17C09" w:rsidP="00A17C09">
      <w:pPr>
        <w:spacing w:after="160" w:line="259" w:lineRule="auto"/>
        <w:rPr>
          <w:rFonts w:ascii="Calibri" w:hAnsi="Calibri"/>
          <w:b/>
          <w:szCs w:val="24"/>
        </w:rPr>
      </w:pPr>
    </w:p>
    <w:sectPr w:rsidR="00A17C09" w:rsidRPr="00A17C09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79" w:rsidRDefault="00507479" w:rsidP="00FE158D">
      <w:r>
        <w:separator/>
      </w:r>
    </w:p>
  </w:endnote>
  <w:endnote w:type="continuationSeparator" w:id="0">
    <w:p w:rsidR="00507479" w:rsidRDefault="0050747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225A43" w:rsidRDefault="00225A43" w:rsidP="00225A43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225A43" w:rsidRDefault="00225A43" w:rsidP="00225A43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other regulatory entities.</w:t>
    </w:r>
  </w:p>
  <w:p w:rsidR="00185739" w:rsidRPr="00225A43" w:rsidRDefault="00225A43" w:rsidP="00225A43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The </w:t>
    </w:r>
    <w:proofErr w:type="spellStart"/>
    <w:r w:rsidRPr="00061AB8">
      <w:rPr>
        <w:rFonts w:ascii="Calibri" w:eastAsia="Calibri" w:hAnsi="Calibri"/>
        <w:sz w:val="16"/>
        <w:szCs w:val="16"/>
      </w:rPr>
      <w:t>RoP</w:t>
    </w:r>
    <w:proofErr w:type="spellEnd"/>
    <w:r w:rsidRPr="00061AB8">
      <w:rPr>
        <w:rFonts w:ascii="Calibri" w:eastAsia="Calibri" w:hAnsi="Calibri"/>
        <w:sz w:val="16"/>
        <w:szCs w:val="16"/>
      </w:rPr>
      <w:t xml:space="preserve"> Facility Assessment Toolkit</w:t>
    </w:r>
    <w:r>
      <w:rPr>
        <w:rFonts w:ascii="Calibri" w:eastAsia="Calibri" w:hAnsi="Calibri"/>
        <w:sz w:val="16"/>
        <w:szCs w:val="16"/>
      </w:rPr>
      <w:t xml:space="preserve"> - 2017</w:t>
    </w:r>
    <w:r w:rsidRPr="00061AB8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79" w:rsidRDefault="00507479" w:rsidP="00FE158D">
      <w:r>
        <w:separator/>
      </w:r>
    </w:p>
  </w:footnote>
  <w:footnote w:type="continuationSeparator" w:id="0">
    <w:p w:rsidR="00507479" w:rsidRDefault="0050747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5AC29EE"/>
    <w:multiLevelType w:val="hybridMultilevel"/>
    <w:tmpl w:val="FFD09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C98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0"/>
  </w:num>
  <w:num w:numId="24">
    <w:abstractNumId w:val="10"/>
  </w:num>
  <w:num w:numId="25">
    <w:abstractNumId w:val="19"/>
  </w:num>
  <w:num w:numId="26">
    <w:abstractNumId w:val="14"/>
  </w:num>
  <w:num w:numId="27">
    <w:abstractNumId w:val="20"/>
  </w:num>
  <w:num w:numId="28">
    <w:abstractNumId w:val="8"/>
  </w:num>
  <w:num w:numId="29">
    <w:abstractNumId w:val="24"/>
  </w:num>
  <w:num w:numId="30">
    <w:abstractNumId w:val="22"/>
  </w:num>
  <w:num w:numId="31">
    <w:abstractNumId w:val="32"/>
  </w:num>
  <w:num w:numId="32">
    <w:abstractNumId w:val="16"/>
  </w:num>
  <w:num w:numId="33">
    <w:abstractNumId w:val="33"/>
  </w:num>
  <w:num w:numId="34">
    <w:abstractNumId w:val="37"/>
  </w:num>
  <w:num w:numId="35">
    <w:abstractNumId w:val="26"/>
  </w:num>
  <w:num w:numId="36">
    <w:abstractNumId w:val="36"/>
  </w:num>
  <w:num w:numId="37">
    <w:abstractNumId w:val="4"/>
  </w:num>
  <w:num w:numId="38">
    <w:abstractNumId w:val="3"/>
  </w:num>
  <w:num w:numId="3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44EBA"/>
    <w:rsid w:val="0014706B"/>
    <w:rsid w:val="00170AD2"/>
    <w:rsid w:val="00185739"/>
    <w:rsid w:val="00225A43"/>
    <w:rsid w:val="002369E0"/>
    <w:rsid w:val="002376A2"/>
    <w:rsid w:val="002379BC"/>
    <w:rsid w:val="002C5F29"/>
    <w:rsid w:val="002F2B8A"/>
    <w:rsid w:val="003011C7"/>
    <w:rsid w:val="00301AA8"/>
    <w:rsid w:val="0037042A"/>
    <w:rsid w:val="00372DF7"/>
    <w:rsid w:val="00373CF0"/>
    <w:rsid w:val="00396625"/>
    <w:rsid w:val="003A3E8D"/>
    <w:rsid w:val="003B0939"/>
    <w:rsid w:val="003F0C77"/>
    <w:rsid w:val="00484844"/>
    <w:rsid w:val="00507479"/>
    <w:rsid w:val="005325A9"/>
    <w:rsid w:val="00534CAA"/>
    <w:rsid w:val="0053732B"/>
    <w:rsid w:val="005438CB"/>
    <w:rsid w:val="00544FEA"/>
    <w:rsid w:val="00583056"/>
    <w:rsid w:val="00593E4B"/>
    <w:rsid w:val="005F036A"/>
    <w:rsid w:val="006034EC"/>
    <w:rsid w:val="00603AC0"/>
    <w:rsid w:val="00605605"/>
    <w:rsid w:val="00610027"/>
    <w:rsid w:val="0063192A"/>
    <w:rsid w:val="006338B1"/>
    <w:rsid w:val="006A3CC2"/>
    <w:rsid w:val="006B2ED2"/>
    <w:rsid w:val="006C5A01"/>
    <w:rsid w:val="0070334A"/>
    <w:rsid w:val="00711279"/>
    <w:rsid w:val="007251EF"/>
    <w:rsid w:val="00783084"/>
    <w:rsid w:val="007A61F1"/>
    <w:rsid w:val="007F26C3"/>
    <w:rsid w:val="00805910"/>
    <w:rsid w:val="008259FB"/>
    <w:rsid w:val="008E7224"/>
    <w:rsid w:val="009073EC"/>
    <w:rsid w:val="00914FC7"/>
    <w:rsid w:val="009478FB"/>
    <w:rsid w:val="00951B77"/>
    <w:rsid w:val="009B7479"/>
    <w:rsid w:val="009C106D"/>
    <w:rsid w:val="009C583E"/>
    <w:rsid w:val="009F0488"/>
    <w:rsid w:val="00A039B0"/>
    <w:rsid w:val="00A05325"/>
    <w:rsid w:val="00A17C09"/>
    <w:rsid w:val="00A25232"/>
    <w:rsid w:val="00A9460A"/>
    <w:rsid w:val="00AB677E"/>
    <w:rsid w:val="00AC0FC3"/>
    <w:rsid w:val="00AC4902"/>
    <w:rsid w:val="00B019EA"/>
    <w:rsid w:val="00B24FB4"/>
    <w:rsid w:val="00B7633E"/>
    <w:rsid w:val="00BB507F"/>
    <w:rsid w:val="00C0102E"/>
    <w:rsid w:val="00C170A5"/>
    <w:rsid w:val="00C71D53"/>
    <w:rsid w:val="00DB6D68"/>
    <w:rsid w:val="00DC40AB"/>
    <w:rsid w:val="00DE7AF9"/>
    <w:rsid w:val="00E94EC6"/>
    <w:rsid w:val="00ED0841"/>
    <w:rsid w:val="00ED6153"/>
    <w:rsid w:val="00EF0A00"/>
    <w:rsid w:val="00F828F6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EDC57"/>
  <w15:docId w15:val="{D50B9B81-4948-427A-81C2-91A73BC7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544F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Downloads/Advance-Appendix-PP-Including-Phase-2-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062E-A5B5-43B2-B610-76673704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3</cp:revision>
  <dcterms:created xsi:type="dcterms:W3CDTF">2017-09-01T17:11:00Z</dcterms:created>
  <dcterms:modified xsi:type="dcterms:W3CDTF">2017-09-07T20:01:00Z</dcterms:modified>
</cp:coreProperties>
</file>