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97" w:rsidRDefault="00A74497"/>
    <w:p w:rsidR="003D637E" w:rsidRPr="003D637E" w:rsidRDefault="003D637E" w:rsidP="003D637E">
      <w:pPr>
        <w:jc w:val="center"/>
        <w:rPr>
          <w:b/>
          <w:sz w:val="32"/>
          <w:szCs w:val="32"/>
        </w:rPr>
      </w:pPr>
      <w:r w:rsidRPr="003D637E">
        <w:rPr>
          <w:b/>
          <w:sz w:val="32"/>
          <w:szCs w:val="32"/>
        </w:rPr>
        <w:t>Data Collection Tools and/or Resources</w:t>
      </w:r>
    </w:p>
    <w:p w:rsidR="00A74497" w:rsidRDefault="00A74497">
      <w:r>
        <w:t xml:space="preserve">The following Tools and Resources are included in this Section of </w:t>
      </w:r>
      <w:r w:rsidRPr="003D637E">
        <w:rPr>
          <w:b/>
        </w:rPr>
        <w:t>The RoP Facility Assessment Toolkit ©</w:t>
      </w:r>
      <w:r>
        <w:t xml:space="preserve"> </w:t>
      </w:r>
    </w:p>
    <w:p w:rsidR="003D637E" w:rsidRDefault="003D6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4006"/>
        <w:gridCol w:w="3527"/>
      </w:tblGrid>
      <w:tr w:rsidR="003D637E" w:rsidTr="00D07129">
        <w:tc>
          <w:tcPr>
            <w:tcW w:w="1817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Item</w:t>
            </w:r>
          </w:p>
        </w:tc>
        <w:tc>
          <w:tcPr>
            <w:tcW w:w="4006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Description</w:t>
            </w:r>
          </w:p>
        </w:tc>
        <w:tc>
          <w:tcPr>
            <w:tcW w:w="3527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Source</w:t>
            </w:r>
            <w:r w:rsidRPr="00D07129">
              <w:rPr>
                <w:b/>
                <w:i/>
                <w:sz w:val="20"/>
                <w:szCs w:val="20"/>
              </w:rPr>
              <w:t xml:space="preserve"> (If Applicable)</w:t>
            </w:r>
          </w:p>
        </w:tc>
      </w:tr>
      <w:tr w:rsidR="003D637E" w:rsidTr="003D637E">
        <w:tc>
          <w:tcPr>
            <w:tcW w:w="1817" w:type="dxa"/>
          </w:tcPr>
          <w:p w:rsidR="003D637E" w:rsidRPr="00091341" w:rsidRDefault="00D23CA3">
            <w:pPr>
              <w:rPr>
                <w:b/>
              </w:rPr>
            </w:pPr>
            <w:r w:rsidRPr="00091341">
              <w:rPr>
                <w:b/>
              </w:rPr>
              <w:t>Facility Assessment Overview -Training Plan</w:t>
            </w:r>
          </w:p>
        </w:tc>
        <w:tc>
          <w:tcPr>
            <w:tcW w:w="4006" w:type="dxa"/>
          </w:tcPr>
          <w:p w:rsidR="003D637E" w:rsidRDefault="00AB78AD">
            <w:r>
              <w:t xml:space="preserve">This template will assist the facility </w:t>
            </w:r>
            <w:r w:rsidR="00D23CA3">
              <w:t xml:space="preserve">determining the training objectives and outline for the Facility Assessment overview.  Target Audience is facility management team.  </w:t>
            </w:r>
          </w:p>
        </w:tc>
        <w:tc>
          <w:tcPr>
            <w:tcW w:w="3527" w:type="dxa"/>
          </w:tcPr>
          <w:p w:rsidR="003D637E" w:rsidRDefault="00AB78AD">
            <w:r>
              <w:t xml:space="preserve">Pathway Health </w:t>
            </w:r>
          </w:p>
        </w:tc>
      </w:tr>
      <w:tr w:rsidR="00D23CA3" w:rsidTr="003D637E">
        <w:tc>
          <w:tcPr>
            <w:tcW w:w="1817" w:type="dxa"/>
          </w:tcPr>
          <w:p w:rsidR="00D23CA3" w:rsidRPr="00091341" w:rsidRDefault="00D23CA3">
            <w:pPr>
              <w:rPr>
                <w:b/>
              </w:rPr>
            </w:pPr>
            <w:r w:rsidRPr="00091341">
              <w:rPr>
                <w:b/>
              </w:rPr>
              <w:t>Facility Assessment Training and Speakers Notes</w:t>
            </w:r>
          </w:p>
        </w:tc>
        <w:tc>
          <w:tcPr>
            <w:tcW w:w="4006" w:type="dxa"/>
          </w:tcPr>
          <w:p w:rsidR="00D23CA3" w:rsidRDefault="00D23CA3">
            <w:r>
              <w:t xml:space="preserve">The power point presentation with speaker notes to be used by the facility as it trains individuals on the overview of the facility assessment, role and intent </w:t>
            </w:r>
          </w:p>
        </w:tc>
        <w:tc>
          <w:tcPr>
            <w:tcW w:w="3527" w:type="dxa"/>
          </w:tcPr>
          <w:p w:rsidR="00D23CA3" w:rsidRDefault="00D23CA3">
            <w:r>
              <w:t>Pathway Health</w:t>
            </w:r>
          </w:p>
        </w:tc>
      </w:tr>
      <w:tr w:rsidR="00D23CA3" w:rsidTr="003D637E">
        <w:tc>
          <w:tcPr>
            <w:tcW w:w="1817" w:type="dxa"/>
          </w:tcPr>
          <w:p w:rsidR="00D23CA3" w:rsidRPr="00091341" w:rsidRDefault="00D23CA3">
            <w:pPr>
              <w:rPr>
                <w:b/>
              </w:rPr>
            </w:pPr>
            <w:r w:rsidRPr="00091341">
              <w:rPr>
                <w:b/>
              </w:rPr>
              <w:t>Post Test for Facility Assessment Training</w:t>
            </w:r>
          </w:p>
        </w:tc>
        <w:tc>
          <w:tcPr>
            <w:tcW w:w="4006" w:type="dxa"/>
          </w:tcPr>
          <w:p w:rsidR="00D23CA3" w:rsidRDefault="00D23CA3">
            <w:r>
              <w:t>Competency post test</w:t>
            </w:r>
          </w:p>
        </w:tc>
        <w:tc>
          <w:tcPr>
            <w:tcW w:w="3527" w:type="dxa"/>
          </w:tcPr>
          <w:p w:rsidR="00D23CA3" w:rsidRDefault="00D23CA3">
            <w:r>
              <w:t>Pathway Health</w:t>
            </w:r>
          </w:p>
        </w:tc>
      </w:tr>
      <w:tr w:rsidR="00D23CA3" w:rsidTr="003D637E">
        <w:tc>
          <w:tcPr>
            <w:tcW w:w="1817" w:type="dxa"/>
          </w:tcPr>
          <w:p w:rsidR="00D23CA3" w:rsidRPr="00091341" w:rsidRDefault="00D23CA3">
            <w:pPr>
              <w:rPr>
                <w:b/>
              </w:rPr>
            </w:pPr>
            <w:r w:rsidRPr="00091341">
              <w:rPr>
                <w:b/>
              </w:rPr>
              <w:t xml:space="preserve">Post Test with Answer Key for Facility Assessment Training </w:t>
            </w:r>
          </w:p>
        </w:tc>
        <w:tc>
          <w:tcPr>
            <w:tcW w:w="4006" w:type="dxa"/>
          </w:tcPr>
          <w:p w:rsidR="00D23CA3" w:rsidRDefault="00D23CA3">
            <w:r>
              <w:t xml:space="preserve">Answer key </w:t>
            </w:r>
          </w:p>
        </w:tc>
        <w:tc>
          <w:tcPr>
            <w:tcW w:w="3527" w:type="dxa"/>
          </w:tcPr>
          <w:p w:rsidR="00D23CA3" w:rsidRDefault="00D23CA3">
            <w:r>
              <w:t>Pathway Health</w:t>
            </w:r>
          </w:p>
        </w:tc>
      </w:tr>
    </w:tbl>
    <w:p w:rsidR="003D637E" w:rsidRDefault="003D637E"/>
    <w:sectPr w:rsidR="003D637E" w:rsidSect="006B3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78" w:rsidRDefault="00984478" w:rsidP="00041B40">
      <w:pPr>
        <w:spacing w:after="0" w:line="240" w:lineRule="auto"/>
      </w:pPr>
      <w:r>
        <w:separator/>
      </w:r>
    </w:p>
  </w:endnote>
  <w:endnote w:type="continuationSeparator" w:id="0">
    <w:p w:rsidR="00984478" w:rsidRDefault="00984478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41" w:rsidRDefault="00091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</w:t>
    </w:r>
    <w:r w:rsidRPr="00185739">
      <w:rPr>
        <w:rFonts w:ascii="Calibri" w:eastAsia="Calibri" w:hAnsi="Calibri"/>
        <w:sz w:val="16"/>
        <w:szCs w:val="16"/>
      </w:rPr>
      <w:t xml:space="preserve">– All Rights Reserved – Copy with Permission Only </w:t>
    </w:r>
    <w:r w:rsidR="006B3D1B">
      <w:rPr>
        <w:rFonts w:ascii="Calibri" w:eastAsia="Calibri" w:hAnsi="Calibri"/>
        <w:sz w:val="16"/>
        <w:szCs w:val="16"/>
      </w:rPr>
      <w:t>–</w:t>
    </w:r>
    <w:r w:rsidRPr="00185739">
      <w:rPr>
        <w:rFonts w:ascii="Calibri" w:eastAsia="Calibri" w:hAnsi="Calibri"/>
        <w:sz w:val="16"/>
        <w:szCs w:val="16"/>
      </w:rPr>
      <w:t xml:space="preserve"> </w:t>
    </w:r>
    <w:r w:rsidR="006B3D1B">
      <w:rPr>
        <w:rFonts w:ascii="Calibri" w:eastAsia="Calibri" w:hAnsi="Calibri"/>
        <w:sz w:val="16"/>
        <w:szCs w:val="16"/>
      </w:rPr>
      <w:t>The</w:t>
    </w:r>
    <w:r w:rsidR="00091341">
      <w:rPr>
        <w:rFonts w:ascii="Calibri" w:eastAsia="Calibri" w:hAnsi="Calibri"/>
        <w:sz w:val="16"/>
        <w:szCs w:val="16"/>
      </w:rPr>
      <w:t xml:space="preserve"> </w:t>
    </w:r>
    <w:proofErr w:type="spellStart"/>
    <w:r w:rsidR="00091341">
      <w:rPr>
        <w:rFonts w:ascii="Calibri" w:eastAsia="Calibri" w:hAnsi="Calibri"/>
        <w:sz w:val="16"/>
        <w:szCs w:val="16"/>
      </w:rPr>
      <w:t>RoP</w:t>
    </w:r>
    <w:proofErr w:type="spellEnd"/>
    <w:r w:rsidR="00091341">
      <w:rPr>
        <w:rFonts w:ascii="Calibri" w:eastAsia="Calibri" w:hAnsi="Calibri"/>
        <w:sz w:val="16"/>
        <w:szCs w:val="16"/>
      </w:rPr>
      <w:t xml:space="preserve"> Facility Assessment Toolkit - 2017</w:t>
    </w:r>
    <w:bookmarkStart w:id="0" w:name="_GoBack"/>
    <w:bookmarkEnd w:id="0"/>
    <w:r w:rsidR="006B3D1B">
      <w:rPr>
        <w:rFonts w:ascii="Calibri" w:eastAsia="Calibri" w:hAnsi="Calibr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41" w:rsidRDefault="00091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78" w:rsidRDefault="00984478" w:rsidP="00041B40">
      <w:pPr>
        <w:spacing w:after="0" w:line="240" w:lineRule="auto"/>
      </w:pPr>
      <w:r>
        <w:separator/>
      </w:r>
    </w:p>
  </w:footnote>
  <w:footnote w:type="continuationSeparator" w:id="0">
    <w:p w:rsidR="00984478" w:rsidRDefault="00984478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41" w:rsidRDefault="00091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6B3D1B">
    <w:pPr>
      <w:pStyle w:val="Header"/>
      <w:tabs>
        <w:tab w:val="clear" w:pos="4680"/>
        <w:tab w:val="clear" w:pos="9360"/>
        <w:tab w:val="left" w:pos="720"/>
      </w:tabs>
      <w:jc w:val="center"/>
    </w:pPr>
    <w:r>
      <w:rPr>
        <w:noProof/>
      </w:rPr>
      <w:drawing>
        <wp:inline distT="0" distB="0" distL="0" distR="0" wp14:anchorId="33FB20FC" wp14:editId="442D3273">
          <wp:extent cx="1651521" cy="590331"/>
          <wp:effectExtent l="0" t="0" r="635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042" cy="59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3D1B">
      <w:rPr>
        <w:noProof/>
      </w:rPr>
      <w:t xml:space="preserve">                                                                               </w:t>
    </w:r>
    <w:r w:rsidR="006B3D1B">
      <w:rPr>
        <w:noProof/>
      </w:rPr>
      <w:drawing>
        <wp:inline distT="0" distB="0" distL="0" distR="0" wp14:anchorId="110E88B0" wp14:editId="759E9197">
          <wp:extent cx="1669710" cy="5804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2209" cy="588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41" w:rsidRDefault="00091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40"/>
    <w:rsid w:val="00041B40"/>
    <w:rsid w:val="00091341"/>
    <w:rsid w:val="000B55E8"/>
    <w:rsid w:val="002A57BB"/>
    <w:rsid w:val="003A491E"/>
    <w:rsid w:val="003D637E"/>
    <w:rsid w:val="00500324"/>
    <w:rsid w:val="006B3D1B"/>
    <w:rsid w:val="00895110"/>
    <w:rsid w:val="00984478"/>
    <w:rsid w:val="00A74497"/>
    <w:rsid w:val="00AB78AD"/>
    <w:rsid w:val="00D07129"/>
    <w:rsid w:val="00D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9776AD"/>
  <w15:docId w15:val="{03C4F65D-B20D-4C33-B88F-6603601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D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Laura Richert</cp:lastModifiedBy>
  <cp:revision>3</cp:revision>
  <dcterms:created xsi:type="dcterms:W3CDTF">2017-08-31T00:46:00Z</dcterms:created>
  <dcterms:modified xsi:type="dcterms:W3CDTF">2017-09-07T19:05:00Z</dcterms:modified>
</cp:coreProperties>
</file>