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6639ECF3">
                <wp:simplePos x="0" y="0"/>
                <wp:positionH relativeFrom="margin">
                  <wp:align>right</wp:align>
                </wp:positionH>
                <wp:positionV relativeFrom="page">
                  <wp:posOffset>914399</wp:posOffset>
                </wp:positionV>
                <wp:extent cx="5943600" cy="2924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76C69" w14:textId="5CB9FA84" w:rsidR="002C4E0E" w:rsidRDefault="001904DA" w:rsidP="00A8747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COVID-19 </w:t>
                            </w:r>
                            <w:r w:rsidR="00A8747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PPE</w:t>
                            </w:r>
                          </w:p>
                          <w:p w14:paraId="6C14F366" w14:textId="77777777" w:rsidR="002C4E0E" w:rsidRDefault="002C4E0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1BA98B31" w14:textId="41758729" w:rsidR="001904DA" w:rsidRPr="00C82867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8pt;margin-top:1in;width:468pt;height:230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b9fQIAAGM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" filled="f" stroked="f" strokeweight=".5pt">
                <v:textbox>
                  <w:txbxContent>
                    <w:p w14:paraId="2F176C69" w14:textId="5CB9FA84" w:rsidR="002C4E0E" w:rsidRDefault="001904DA" w:rsidP="00A8747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COVID-19 </w:t>
                      </w:r>
                      <w:r w:rsidR="00A87479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PPE</w:t>
                      </w:r>
                    </w:p>
                    <w:p w14:paraId="6C14F366" w14:textId="77777777" w:rsidR="002C4E0E" w:rsidRDefault="002C4E0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1BA98B31" w14:textId="41758729" w:rsidR="001904DA" w:rsidRPr="00C82867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992AB7F" w14:textId="4C2E556C" w:rsidR="001904DA" w:rsidRDefault="00484844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1904DA" w:rsidRPr="00322085">
        <w:rPr>
          <w:rFonts w:ascii="Calibri" w:hAnsi="Calibri"/>
          <w:b/>
          <w:sz w:val="32"/>
          <w:szCs w:val="24"/>
        </w:rPr>
        <w:lastRenderedPageBreak/>
        <w:t xml:space="preserve">POST TEST </w:t>
      </w:r>
      <w:r w:rsidR="001904DA">
        <w:rPr>
          <w:rFonts w:ascii="Calibri" w:hAnsi="Calibri"/>
          <w:b/>
          <w:sz w:val="32"/>
          <w:szCs w:val="24"/>
        </w:rPr>
        <w:t>–</w:t>
      </w:r>
      <w:r w:rsidR="001904DA" w:rsidRPr="00322085">
        <w:rPr>
          <w:rFonts w:ascii="Calibri" w:hAnsi="Calibri"/>
          <w:b/>
          <w:sz w:val="32"/>
          <w:szCs w:val="24"/>
        </w:rPr>
        <w:t xml:space="preserve"> </w:t>
      </w:r>
      <w:r w:rsidR="001904DA">
        <w:rPr>
          <w:rFonts w:ascii="Calibri" w:hAnsi="Calibri"/>
          <w:b/>
          <w:sz w:val="32"/>
          <w:szCs w:val="24"/>
        </w:rPr>
        <w:t xml:space="preserve">COVID-19 </w:t>
      </w:r>
      <w:r w:rsidR="00A87479">
        <w:rPr>
          <w:rFonts w:ascii="Calibri" w:hAnsi="Calibri"/>
          <w:b/>
          <w:sz w:val="32"/>
          <w:szCs w:val="24"/>
        </w:rPr>
        <w:t>PPE</w:t>
      </w:r>
    </w:p>
    <w:p w14:paraId="5AC9EDCB" w14:textId="77777777" w:rsidR="001904DA" w:rsidRPr="00322085" w:rsidRDefault="001904DA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2"/>
        <w:gridCol w:w="2398"/>
      </w:tblGrid>
      <w:tr w:rsidR="002C4E0E" w:rsidRPr="00322085" w14:paraId="26A05C94" w14:textId="77777777" w:rsidTr="00132DC5">
        <w:trPr>
          <w:trHeight w:val="773"/>
        </w:trPr>
        <w:tc>
          <w:tcPr>
            <w:tcW w:w="6952" w:type="dxa"/>
            <w:shd w:val="clear" w:color="auto" w:fill="D9D9D9"/>
            <w:vAlign w:val="center"/>
          </w:tcPr>
          <w:p w14:paraId="0FB4699A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Question: True or False?</w:t>
            </w:r>
          </w:p>
        </w:tc>
        <w:tc>
          <w:tcPr>
            <w:tcW w:w="2398" w:type="dxa"/>
            <w:shd w:val="clear" w:color="auto" w:fill="D9D9D9"/>
            <w:vAlign w:val="center"/>
          </w:tcPr>
          <w:p w14:paraId="1743FF28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2C4E0E" w:rsidRPr="00322085" w14:paraId="4F7A1945" w14:textId="77777777" w:rsidTr="00132DC5">
        <w:tc>
          <w:tcPr>
            <w:tcW w:w="6952" w:type="dxa"/>
            <w:shd w:val="clear" w:color="auto" w:fill="auto"/>
          </w:tcPr>
          <w:p w14:paraId="710C5255" w14:textId="76884DD0" w:rsidR="001904DA" w:rsidRPr="00322085" w:rsidRDefault="00330150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PPE provides safety for both staff and residents/clients</w:t>
            </w:r>
            <w:r w:rsidR="007C4804">
              <w:rPr>
                <w:rFonts w:ascii="Calibri" w:hAnsi="Calibri"/>
                <w:bCs/>
                <w:szCs w:val="24"/>
              </w:rPr>
              <w:t xml:space="preserve"> and is part of both standard and transmission-based precautions</w:t>
            </w:r>
          </w:p>
        </w:tc>
        <w:tc>
          <w:tcPr>
            <w:tcW w:w="2398" w:type="dxa"/>
            <w:shd w:val="clear" w:color="auto" w:fill="auto"/>
          </w:tcPr>
          <w:p w14:paraId="00BF8C68" w14:textId="77777777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2C4E0E" w:rsidRPr="00322085" w14:paraId="101731AA" w14:textId="77777777" w:rsidTr="00132DC5">
        <w:tc>
          <w:tcPr>
            <w:tcW w:w="6952" w:type="dxa"/>
            <w:shd w:val="clear" w:color="auto" w:fill="auto"/>
          </w:tcPr>
          <w:p w14:paraId="1A283B58" w14:textId="69D2237B" w:rsidR="001904DA" w:rsidRPr="00322085" w:rsidRDefault="00330150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The correct way to wear a face mask involves covering both the mouth and the nose.</w:t>
            </w:r>
          </w:p>
        </w:tc>
        <w:tc>
          <w:tcPr>
            <w:tcW w:w="2398" w:type="dxa"/>
            <w:shd w:val="clear" w:color="auto" w:fill="auto"/>
          </w:tcPr>
          <w:p w14:paraId="147964A8" w14:textId="77777777" w:rsidR="001904DA" w:rsidRPr="00322085" w:rsidRDefault="001904DA" w:rsidP="00F53BF0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2C4E0E" w:rsidRPr="00322085" w14:paraId="0FC316DB" w14:textId="77777777" w:rsidTr="00132DC5">
        <w:tc>
          <w:tcPr>
            <w:tcW w:w="6952" w:type="dxa"/>
            <w:shd w:val="clear" w:color="auto" w:fill="auto"/>
          </w:tcPr>
          <w:p w14:paraId="1EC682F6" w14:textId="0474C6CF" w:rsidR="001904DA" w:rsidRPr="00322085" w:rsidRDefault="00330150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 PPE</w:t>
            </w:r>
            <w:r w:rsidR="007C4804">
              <w:rPr>
                <w:rFonts w:ascii="Calibri" w:hAnsi="Calibri"/>
                <w:bCs/>
                <w:szCs w:val="24"/>
              </w:rPr>
              <w:t xml:space="preserve"> for care of a resident with COVID-19 </w:t>
            </w:r>
            <w:r>
              <w:rPr>
                <w:rFonts w:ascii="Calibri" w:hAnsi="Calibri"/>
                <w:bCs/>
                <w:szCs w:val="24"/>
              </w:rPr>
              <w:t xml:space="preserve"> means wearing face shield or goggles, an N95 mask (or best available alternative), clean/non-sterile gloves, and isolation gown.</w:t>
            </w:r>
          </w:p>
        </w:tc>
        <w:tc>
          <w:tcPr>
            <w:tcW w:w="2398" w:type="dxa"/>
            <w:shd w:val="clear" w:color="auto" w:fill="auto"/>
          </w:tcPr>
          <w:p w14:paraId="409ADAA7" w14:textId="77777777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2C4E0E" w:rsidRPr="00322085" w14:paraId="23E253E7" w14:textId="77777777" w:rsidTr="00132DC5">
        <w:tc>
          <w:tcPr>
            <w:tcW w:w="6952" w:type="dxa"/>
            <w:shd w:val="clear" w:color="auto" w:fill="auto"/>
          </w:tcPr>
          <w:p w14:paraId="4A508F66" w14:textId="1F617A02" w:rsidR="001904DA" w:rsidRPr="00322085" w:rsidRDefault="007C4804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If I run out of PPE on the unit, I can decide to go to crisis capacity for donning PPE</w:t>
            </w:r>
          </w:p>
        </w:tc>
        <w:tc>
          <w:tcPr>
            <w:tcW w:w="2398" w:type="dxa"/>
            <w:shd w:val="clear" w:color="auto" w:fill="auto"/>
          </w:tcPr>
          <w:p w14:paraId="0F9A0C9B" w14:textId="77777777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2C4E0E" w:rsidRPr="00322085" w14:paraId="4D26FFE6" w14:textId="77777777" w:rsidTr="00132DC5">
        <w:tc>
          <w:tcPr>
            <w:tcW w:w="6952" w:type="dxa"/>
            <w:shd w:val="clear" w:color="auto" w:fill="auto"/>
          </w:tcPr>
          <w:p w14:paraId="3CB9843C" w14:textId="71ACF957" w:rsidR="001904DA" w:rsidRPr="00322085" w:rsidRDefault="00330150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Extended use (PPE worn for the care of multiple residents/clients) is one method of conserving PPE during contingency capacity or crisis capacity.</w:t>
            </w:r>
          </w:p>
        </w:tc>
        <w:tc>
          <w:tcPr>
            <w:tcW w:w="2398" w:type="dxa"/>
            <w:shd w:val="clear" w:color="auto" w:fill="auto"/>
          </w:tcPr>
          <w:p w14:paraId="3412B7EE" w14:textId="77777777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</w:tbl>
    <w:p w14:paraId="6C33FD9C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21952875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723DE1CC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322085">
        <w:rPr>
          <w:rFonts w:ascii="Calibri" w:eastAsia="Calibri" w:hAnsi="Calibri"/>
          <w:szCs w:val="24"/>
        </w:rPr>
        <w:t>Employee Printed Name_____________________________________ Date: _______________</w:t>
      </w:r>
    </w:p>
    <w:p w14:paraId="4B0C5262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32C15C6F" w14:textId="77777777" w:rsidR="001904DA" w:rsidRPr="00322085" w:rsidRDefault="001904DA" w:rsidP="001904DA">
      <w:pPr>
        <w:spacing w:after="200" w:line="276" w:lineRule="auto"/>
        <w:rPr>
          <w:rFonts w:ascii="Calibri" w:eastAsia="Calibri" w:hAnsi="Calibri"/>
          <w:szCs w:val="24"/>
        </w:rPr>
      </w:pPr>
      <w:r w:rsidRPr="00322085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14:paraId="0146ECB5" w14:textId="3F03D834" w:rsidR="004613FA" w:rsidRDefault="004613FA" w:rsidP="00BC79D8">
      <w:pPr>
        <w:spacing w:after="160" w:line="259" w:lineRule="auto"/>
        <w:jc w:val="center"/>
        <w:rPr>
          <w:rFonts w:ascii="Calibri" w:hAnsi="Calibri"/>
          <w:b/>
          <w:sz w:val="32"/>
        </w:rPr>
      </w:pPr>
    </w:p>
    <w:sectPr w:rsidR="004613FA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7AB2B" w14:textId="77777777" w:rsidR="00567F8A" w:rsidRDefault="00567F8A" w:rsidP="00FE158D">
      <w:r>
        <w:separator/>
      </w:r>
    </w:p>
  </w:endnote>
  <w:endnote w:type="continuationSeparator" w:id="0">
    <w:p w14:paraId="69C178B5" w14:textId="77777777" w:rsidR="00567F8A" w:rsidRDefault="00567F8A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2DBDC" w14:textId="77777777" w:rsidR="00567F8A" w:rsidRDefault="00567F8A" w:rsidP="00FE158D">
      <w:r>
        <w:separator/>
      </w:r>
    </w:p>
  </w:footnote>
  <w:footnote w:type="continuationSeparator" w:id="0">
    <w:p w14:paraId="5CE91B23" w14:textId="77777777" w:rsidR="00567F8A" w:rsidRDefault="00567F8A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1"/>
  </w:num>
  <w:num w:numId="24">
    <w:abstractNumId w:val="9"/>
  </w:num>
  <w:num w:numId="25">
    <w:abstractNumId w:val="19"/>
  </w:num>
  <w:num w:numId="26">
    <w:abstractNumId w:val="14"/>
  </w:num>
  <w:num w:numId="27">
    <w:abstractNumId w:val="20"/>
  </w:num>
  <w:num w:numId="28">
    <w:abstractNumId w:val="7"/>
  </w:num>
  <w:num w:numId="29">
    <w:abstractNumId w:val="24"/>
  </w:num>
  <w:num w:numId="30">
    <w:abstractNumId w:val="22"/>
  </w:num>
  <w:num w:numId="31">
    <w:abstractNumId w:val="34"/>
  </w:num>
  <w:num w:numId="32">
    <w:abstractNumId w:val="16"/>
  </w:num>
  <w:num w:numId="33">
    <w:abstractNumId w:val="35"/>
  </w:num>
  <w:num w:numId="34">
    <w:abstractNumId w:val="39"/>
  </w:num>
  <w:num w:numId="35">
    <w:abstractNumId w:val="26"/>
  </w:num>
  <w:num w:numId="36">
    <w:abstractNumId w:val="37"/>
  </w:num>
  <w:num w:numId="37">
    <w:abstractNumId w:val="1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723B4"/>
    <w:rsid w:val="000B0803"/>
    <w:rsid w:val="000D380A"/>
    <w:rsid w:val="000D5B62"/>
    <w:rsid w:val="000E228A"/>
    <w:rsid w:val="000F7E90"/>
    <w:rsid w:val="00102A96"/>
    <w:rsid w:val="001139B8"/>
    <w:rsid w:val="0012309D"/>
    <w:rsid w:val="00132DC5"/>
    <w:rsid w:val="00144BE0"/>
    <w:rsid w:val="00170AD2"/>
    <w:rsid w:val="00185739"/>
    <w:rsid w:val="001904DA"/>
    <w:rsid w:val="0019504D"/>
    <w:rsid w:val="001A6D8D"/>
    <w:rsid w:val="00234C60"/>
    <w:rsid w:val="002376A2"/>
    <w:rsid w:val="002C4E0E"/>
    <w:rsid w:val="002C5F29"/>
    <w:rsid w:val="002D68EE"/>
    <w:rsid w:val="002F2B8A"/>
    <w:rsid w:val="003011C7"/>
    <w:rsid w:val="00301AA8"/>
    <w:rsid w:val="0031633A"/>
    <w:rsid w:val="00317996"/>
    <w:rsid w:val="00330150"/>
    <w:rsid w:val="0033490A"/>
    <w:rsid w:val="00372DF7"/>
    <w:rsid w:val="003734C7"/>
    <w:rsid w:val="00373CF0"/>
    <w:rsid w:val="003A3E8D"/>
    <w:rsid w:val="003B0939"/>
    <w:rsid w:val="003F0C77"/>
    <w:rsid w:val="00402197"/>
    <w:rsid w:val="00416F96"/>
    <w:rsid w:val="004613FA"/>
    <w:rsid w:val="00484844"/>
    <w:rsid w:val="00534CAA"/>
    <w:rsid w:val="0053732B"/>
    <w:rsid w:val="005438CB"/>
    <w:rsid w:val="00567F8A"/>
    <w:rsid w:val="005817E5"/>
    <w:rsid w:val="00593E4B"/>
    <w:rsid w:val="005F036A"/>
    <w:rsid w:val="006034EC"/>
    <w:rsid w:val="00603AC0"/>
    <w:rsid w:val="00605605"/>
    <w:rsid w:val="00610027"/>
    <w:rsid w:val="006338B1"/>
    <w:rsid w:val="00665867"/>
    <w:rsid w:val="0066706B"/>
    <w:rsid w:val="006A3CC2"/>
    <w:rsid w:val="006B2ED2"/>
    <w:rsid w:val="006C7A0C"/>
    <w:rsid w:val="00724D2B"/>
    <w:rsid w:val="007251EF"/>
    <w:rsid w:val="00746482"/>
    <w:rsid w:val="00783084"/>
    <w:rsid w:val="007A61F1"/>
    <w:rsid w:val="007C4804"/>
    <w:rsid w:val="007F26C3"/>
    <w:rsid w:val="00805910"/>
    <w:rsid w:val="008259FB"/>
    <w:rsid w:val="00855A03"/>
    <w:rsid w:val="008620C6"/>
    <w:rsid w:val="00883AD3"/>
    <w:rsid w:val="008E7224"/>
    <w:rsid w:val="008F1ABA"/>
    <w:rsid w:val="009073EC"/>
    <w:rsid w:val="009478FB"/>
    <w:rsid w:val="00951B77"/>
    <w:rsid w:val="00975B5C"/>
    <w:rsid w:val="009854C3"/>
    <w:rsid w:val="009B7479"/>
    <w:rsid w:val="009C106D"/>
    <w:rsid w:val="009C583E"/>
    <w:rsid w:val="009D3FEB"/>
    <w:rsid w:val="009F0488"/>
    <w:rsid w:val="00A039B0"/>
    <w:rsid w:val="00A25232"/>
    <w:rsid w:val="00A723F9"/>
    <w:rsid w:val="00A86993"/>
    <w:rsid w:val="00A87479"/>
    <w:rsid w:val="00A9460A"/>
    <w:rsid w:val="00AA7C93"/>
    <w:rsid w:val="00AB677E"/>
    <w:rsid w:val="00AC0FC3"/>
    <w:rsid w:val="00B019EA"/>
    <w:rsid w:val="00B24FB4"/>
    <w:rsid w:val="00BA4702"/>
    <w:rsid w:val="00BB507F"/>
    <w:rsid w:val="00BC79D8"/>
    <w:rsid w:val="00C0102E"/>
    <w:rsid w:val="00C170A5"/>
    <w:rsid w:val="00C47D16"/>
    <w:rsid w:val="00C71D53"/>
    <w:rsid w:val="00C82867"/>
    <w:rsid w:val="00CC2821"/>
    <w:rsid w:val="00CE786A"/>
    <w:rsid w:val="00D2277C"/>
    <w:rsid w:val="00DB6D68"/>
    <w:rsid w:val="00DB7A52"/>
    <w:rsid w:val="00DC40AB"/>
    <w:rsid w:val="00DE7AF9"/>
    <w:rsid w:val="00E42F64"/>
    <w:rsid w:val="00E4366C"/>
    <w:rsid w:val="00E66BB5"/>
    <w:rsid w:val="00E94EC6"/>
    <w:rsid w:val="00ED6153"/>
    <w:rsid w:val="00EE0E87"/>
    <w:rsid w:val="00EF0A00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3</cp:revision>
  <dcterms:created xsi:type="dcterms:W3CDTF">2021-02-16T21:08:00Z</dcterms:created>
  <dcterms:modified xsi:type="dcterms:W3CDTF">2021-02-16T21:13:00Z</dcterms:modified>
</cp:coreProperties>
</file>