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4AC71D6">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78784" w14:textId="77777777" w:rsidR="00D9346A" w:rsidRDefault="003478B4" w:rsidP="00B24D8D">
                            <w:pPr>
                              <w:rPr>
                                <w:rFonts w:ascii="Calibri" w:hAnsi="Calibri"/>
                                <w:b/>
                                <w:color w:val="FFFFFF" w:themeColor="background1"/>
                                <w:sz w:val="72"/>
                              </w:rPr>
                            </w:pPr>
                            <w:r>
                              <w:rPr>
                                <w:rFonts w:ascii="Calibri" w:hAnsi="Calibri"/>
                                <w:b/>
                                <w:color w:val="FFFFFF" w:themeColor="background1"/>
                                <w:sz w:val="72"/>
                              </w:rPr>
                              <w:t xml:space="preserve">Outbreak Investigation </w:t>
                            </w:r>
                          </w:p>
                          <w:p w14:paraId="460BB61B" w14:textId="25DDD5C9" w:rsidR="00EB07DC" w:rsidRDefault="003478B4" w:rsidP="00B24D8D">
                            <w:pPr>
                              <w:rPr>
                                <w:rFonts w:ascii="Calibri" w:hAnsi="Calibri"/>
                                <w:b/>
                                <w:color w:val="FFFFFF" w:themeColor="background1"/>
                                <w:sz w:val="72"/>
                              </w:rPr>
                            </w:pPr>
                            <w:r>
                              <w:rPr>
                                <w:rFonts w:ascii="Calibri" w:hAnsi="Calibri"/>
                                <w:b/>
                                <w:color w:val="FFFFFF" w:themeColor="background1"/>
                                <w:sz w:val="72"/>
                              </w:rPr>
                              <w:t>Policy</w:t>
                            </w:r>
                            <w:r w:rsidR="00D9346A">
                              <w:rPr>
                                <w:rFonts w:ascii="Calibri" w:hAnsi="Calibri"/>
                                <w:b/>
                                <w:color w:val="FFFFFF" w:themeColor="background1"/>
                                <w:sz w:val="72"/>
                              </w:rPr>
                              <w:t xml:space="preserve">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filled="f" stroked="f" strokeweight=".5pt">
                <v:textbox>
                  <w:txbxContent>
                    <w:p w14:paraId="65478784" w14:textId="77777777" w:rsidR="00D9346A" w:rsidRDefault="003478B4" w:rsidP="00B24D8D">
                      <w:pPr>
                        <w:rPr>
                          <w:rFonts w:ascii="Calibri" w:hAnsi="Calibri"/>
                          <w:b/>
                          <w:color w:val="FFFFFF" w:themeColor="background1"/>
                          <w:sz w:val="72"/>
                        </w:rPr>
                      </w:pPr>
                      <w:r>
                        <w:rPr>
                          <w:rFonts w:ascii="Calibri" w:hAnsi="Calibri"/>
                          <w:b/>
                          <w:color w:val="FFFFFF" w:themeColor="background1"/>
                          <w:sz w:val="72"/>
                        </w:rPr>
                        <w:t xml:space="preserve">Outbreak Investigation </w:t>
                      </w:r>
                    </w:p>
                    <w:p w14:paraId="460BB61B" w14:textId="25DDD5C9" w:rsidR="00EB07DC" w:rsidRDefault="003478B4" w:rsidP="00B24D8D">
                      <w:pPr>
                        <w:rPr>
                          <w:rFonts w:ascii="Calibri" w:hAnsi="Calibri"/>
                          <w:b/>
                          <w:color w:val="FFFFFF" w:themeColor="background1"/>
                          <w:sz w:val="72"/>
                        </w:rPr>
                      </w:pPr>
                      <w:r>
                        <w:rPr>
                          <w:rFonts w:ascii="Calibri" w:hAnsi="Calibri"/>
                          <w:b/>
                          <w:color w:val="FFFFFF" w:themeColor="background1"/>
                          <w:sz w:val="72"/>
                        </w:rPr>
                        <w:t>Policy</w:t>
                      </w:r>
                      <w:r w:rsidR="00D9346A">
                        <w:rPr>
                          <w:rFonts w:ascii="Calibri" w:hAnsi="Calibri"/>
                          <w:b/>
                          <w:color w:val="FFFFFF" w:themeColor="background1"/>
                          <w:sz w:val="72"/>
                        </w:rPr>
                        <w:t xml:space="preserve"> and Procedure</w:t>
                      </w:r>
                    </w:p>
                  </w:txbxContent>
                </v:textbox>
                <w10:wrap anchorx="margin" anchory="page"/>
              </v:shape>
            </w:pict>
          </mc:Fallback>
        </mc:AlternateContent>
      </w:r>
    </w:p>
    <w:p w14:paraId="4E0B2564" w14:textId="60035A44" w:rsidR="00517CCA" w:rsidRPr="00517CCA" w:rsidRDefault="00484844" w:rsidP="00517CCA">
      <w:pPr>
        <w:pStyle w:val="Heading3"/>
        <w:tabs>
          <w:tab w:val="clear" w:pos="4680"/>
        </w:tabs>
        <w:suppressAutoHyphens w:val="0"/>
        <w:jc w:val="center"/>
        <w:rPr>
          <w:rFonts w:ascii="Calibri" w:hAnsi="Calibri" w:cs="Calibri"/>
        </w:rPr>
      </w:pPr>
      <w:r>
        <w:rPr>
          <w:rFonts w:ascii="Calibri" w:hAnsi="Calibri"/>
          <w:b w:val="0"/>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sz w:val="32"/>
        </w:rPr>
        <w:br w:type="page"/>
      </w:r>
    </w:p>
    <w:p w14:paraId="4A8BAACD" w14:textId="77777777" w:rsidR="003478B4" w:rsidRPr="003478B4" w:rsidRDefault="003478B4" w:rsidP="003478B4">
      <w:pPr>
        <w:jc w:val="center"/>
        <w:rPr>
          <w:rFonts w:ascii="Calibri" w:hAnsi="Calibri" w:cs="Calibri"/>
          <w:b/>
          <w:bCs/>
          <w:sz w:val="28"/>
          <w:szCs w:val="28"/>
        </w:rPr>
      </w:pPr>
      <w:r w:rsidRPr="003478B4">
        <w:rPr>
          <w:rFonts w:ascii="Calibri" w:hAnsi="Calibri" w:cs="Calibri"/>
          <w:b/>
          <w:bCs/>
          <w:sz w:val="28"/>
          <w:szCs w:val="28"/>
        </w:rPr>
        <w:lastRenderedPageBreak/>
        <w:t>Outbreak Investigation Policy</w:t>
      </w:r>
    </w:p>
    <w:p w14:paraId="6B245B0E" w14:textId="77777777" w:rsidR="003478B4" w:rsidRPr="003478B4" w:rsidRDefault="003478B4" w:rsidP="003478B4">
      <w:pPr>
        <w:rPr>
          <w:rFonts w:ascii="Calibri" w:hAnsi="Calibri" w:cs="Calibri"/>
          <w:b/>
          <w:bCs/>
          <w:noProof/>
        </w:rPr>
      </w:pPr>
    </w:p>
    <w:p w14:paraId="6CC60718" w14:textId="77777777" w:rsidR="003478B4" w:rsidRPr="003478B4" w:rsidRDefault="003478B4" w:rsidP="003478B4">
      <w:pPr>
        <w:rPr>
          <w:rFonts w:ascii="Calibri" w:hAnsi="Calibri" w:cs="Calibri"/>
          <w:b/>
          <w:bCs/>
          <w:noProof/>
        </w:rPr>
      </w:pPr>
      <w:r w:rsidRPr="003478B4">
        <w:rPr>
          <w:rFonts w:ascii="Calibri" w:hAnsi="Calibri" w:cs="Calibri"/>
          <w:b/>
          <w:bCs/>
          <w:noProof/>
        </w:rPr>
        <w:t>Policy</w:t>
      </w:r>
    </w:p>
    <w:p w14:paraId="040B09DA" w14:textId="77777777" w:rsidR="003478B4" w:rsidRPr="003478B4" w:rsidRDefault="003478B4" w:rsidP="003478B4">
      <w:pPr>
        <w:rPr>
          <w:rFonts w:ascii="Calibri" w:hAnsi="Calibri" w:cs="Calibri"/>
        </w:rPr>
      </w:pPr>
      <w:r w:rsidRPr="003478B4">
        <w:rPr>
          <w:rFonts w:ascii="Calibri" w:hAnsi="Calibri" w:cs="Calibri"/>
        </w:rPr>
        <w:t>It is the policy of this facility to recognize and contain infectious disease outbreaks and</w:t>
      </w:r>
      <w:r w:rsidRPr="003478B4">
        <w:rPr>
          <w:rFonts w:ascii="Calibri" w:hAnsi="Calibri" w:cs="Calibri"/>
          <w:noProof/>
        </w:rPr>
        <w:t xml:space="preserve"> </w:t>
      </w:r>
      <w:r w:rsidRPr="003478B4">
        <w:rPr>
          <w:rFonts w:ascii="Calibri" w:hAnsi="Calibri" w:cs="Calibri"/>
        </w:rPr>
        <w:t xml:space="preserve">outbreak measures will </w:t>
      </w:r>
      <w:r w:rsidRPr="003478B4">
        <w:rPr>
          <w:rFonts w:ascii="Calibri" w:hAnsi="Calibri" w:cs="Calibri"/>
          <w:noProof/>
        </w:rPr>
        <w:t>be instituted</w:t>
      </w:r>
      <w:r w:rsidRPr="003478B4">
        <w:rPr>
          <w:rFonts w:ascii="Calibri" w:hAnsi="Calibri" w:cs="Calibri"/>
        </w:rPr>
        <w:t xml:space="preserve"> whenever there is evidence of </w:t>
      </w:r>
      <w:r w:rsidRPr="003478B4">
        <w:rPr>
          <w:rFonts w:ascii="Calibri" w:hAnsi="Calibri" w:cs="Calibri"/>
          <w:noProof/>
        </w:rPr>
        <w:t>an outbreak</w:t>
      </w:r>
      <w:r w:rsidRPr="003478B4">
        <w:rPr>
          <w:rFonts w:ascii="Calibri" w:hAnsi="Calibri" w:cs="Calibri"/>
        </w:rPr>
        <w:t xml:space="preserve"> as outlined below.</w:t>
      </w:r>
    </w:p>
    <w:p w14:paraId="3685937D" w14:textId="77777777" w:rsidR="003478B4" w:rsidRPr="003478B4" w:rsidRDefault="003478B4" w:rsidP="003478B4">
      <w:pPr>
        <w:rPr>
          <w:rFonts w:ascii="Calibri" w:hAnsi="Calibri" w:cs="Calibri"/>
        </w:rPr>
      </w:pPr>
    </w:p>
    <w:p w14:paraId="3D77EB17" w14:textId="77777777" w:rsidR="003478B4" w:rsidRPr="003478B4" w:rsidRDefault="003478B4" w:rsidP="003478B4">
      <w:pPr>
        <w:rPr>
          <w:rFonts w:ascii="Calibri" w:hAnsi="Calibri" w:cs="Calibri"/>
        </w:rPr>
      </w:pPr>
      <w:r w:rsidRPr="003478B4">
        <w:rPr>
          <w:rFonts w:ascii="Calibri" w:hAnsi="Calibri" w:cs="Calibri"/>
        </w:rPr>
        <w:t xml:space="preserve">The Infection Preventionist, or designee, will conduct the outbreak investigation and has the authority to implement outbreak measures to control possible transmission.  These </w:t>
      </w:r>
      <w:r w:rsidRPr="003478B4">
        <w:rPr>
          <w:rFonts w:ascii="Calibri" w:hAnsi="Calibri" w:cs="Calibri"/>
          <w:noProof/>
        </w:rPr>
        <w:t>actions</w:t>
      </w:r>
      <w:r w:rsidRPr="003478B4">
        <w:rPr>
          <w:rFonts w:ascii="Calibri" w:hAnsi="Calibri" w:cs="Calibri"/>
        </w:rPr>
        <w:t xml:space="preserve"> </w:t>
      </w:r>
      <w:r w:rsidRPr="003478B4">
        <w:rPr>
          <w:rFonts w:ascii="Calibri" w:hAnsi="Calibri" w:cs="Calibri"/>
          <w:noProof/>
        </w:rPr>
        <w:t>will be carried out in</w:t>
      </w:r>
      <w:r w:rsidRPr="003478B4">
        <w:rPr>
          <w:rFonts w:ascii="Calibri" w:hAnsi="Calibri" w:cs="Calibri"/>
        </w:rPr>
        <w:t xml:space="preserve"> coordination with the Medical Director, </w:t>
      </w:r>
      <w:r w:rsidRPr="003478B4">
        <w:rPr>
          <w:rFonts w:ascii="Calibri" w:hAnsi="Calibri" w:cs="Calibri"/>
          <w:noProof/>
        </w:rPr>
        <w:t>administration,</w:t>
      </w:r>
      <w:r w:rsidRPr="003478B4">
        <w:rPr>
          <w:rFonts w:ascii="Calibri" w:hAnsi="Calibri" w:cs="Calibri"/>
        </w:rPr>
        <w:t xml:space="preserve"> and medical staff </w:t>
      </w:r>
      <w:r w:rsidRPr="003478B4">
        <w:rPr>
          <w:rFonts w:ascii="Calibri" w:hAnsi="Calibri" w:cs="Calibri"/>
          <w:noProof/>
        </w:rPr>
        <w:t>as well as state and local health agencies.</w:t>
      </w:r>
      <w:r w:rsidRPr="003478B4">
        <w:rPr>
          <w:rFonts w:ascii="Calibri" w:hAnsi="Calibri" w:cs="Calibri"/>
        </w:rPr>
        <w:t xml:space="preserve">  In the absence of the Infection Preventionist, the Director of Nursing or the Assistant Director of Nursing or designee will conduct the investigation.</w:t>
      </w:r>
    </w:p>
    <w:p w14:paraId="3C82B28A" w14:textId="77777777" w:rsidR="003478B4" w:rsidRPr="003478B4" w:rsidRDefault="003478B4" w:rsidP="003478B4">
      <w:pPr>
        <w:rPr>
          <w:rFonts w:ascii="Calibri" w:hAnsi="Calibri" w:cs="Calibri"/>
        </w:rPr>
      </w:pPr>
    </w:p>
    <w:p w14:paraId="7D082229" w14:textId="77777777" w:rsidR="003478B4" w:rsidRPr="003478B4" w:rsidRDefault="003478B4" w:rsidP="003478B4">
      <w:pPr>
        <w:rPr>
          <w:rFonts w:ascii="Calibri" w:hAnsi="Calibri" w:cs="Calibri"/>
        </w:rPr>
      </w:pPr>
      <w:r w:rsidRPr="003478B4">
        <w:rPr>
          <w:rFonts w:ascii="Calibri" w:hAnsi="Calibri" w:cs="Calibri"/>
        </w:rPr>
        <w:t xml:space="preserve">Appropriate notifications to the Medical Director, Administrator, all departments, attending physicians, state and local agencies, and resident representatives will take place as soon as possible after </w:t>
      </w:r>
      <w:r w:rsidRPr="003478B4">
        <w:rPr>
          <w:rFonts w:ascii="Calibri" w:hAnsi="Calibri" w:cs="Calibri"/>
          <w:noProof/>
        </w:rPr>
        <w:t>the</w:t>
      </w:r>
      <w:r w:rsidRPr="003478B4">
        <w:rPr>
          <w:rFonts w:ascii="Calibri" w:hAnsi="Calibri" w:cs="Calibri"/>
        </w:rPr>
        <w:t xml:space="preserve"> </w:t>
      </w:r>
      <w:r w:rsidRPr="003478B4">
        <w:rPr>
          <w:rFonts w:ascii="Calibri" w:hAnsi="Calibri" w:cs="Calibri"/>
          <w:noProof/>
        </w:rPr>
        <w:t>outbreak</w:t>
      </w:r>
      <w:r w:rsidRPr="003478B4">
        <w:rPr>
          <w:rFonts w:ascii="Calibri" w:hAnsi="Calibri" w:cs="Calibri"/>
        </w:rPr>
        <w:t xml:space="preserve"> has been identified.</w:t>
      </w:r>
    </w:p>
    <w:p w14:paraId="3C136A6B" w14:textId="77777777" w:rsidR="003478B4" w:rsidRPr="003478B4" w:rsidRDefault="003478B4" w:rsidP="003478B4">
      <w:pPr>
        <w:rPr>
          <w:rFonts w:ascii="Calibri" w:hAnsi="Calibri" w:cs="Calibri"/>
        </w:rPr>
      </w:pPr>
    </w:p>
    <w:p w14:paraId="4FE65786" w14:textId="77777777" w:rsidR="003478B4" w:rsidRPr="003478B4" w:rsidRDefault="003478B4" w:rsidP="003478B4">
      <w:pPr>
        <w:rPr>
          <w:rFonts w:ascii="Calibri" w:hAnsi="Calibri" w:cs="Calibri"/>
        </w:rPr>
      </w:pPr>
      <w:r w:rsidRPr="003478B4">
        <w:rPr>
          <w:rFonts w:ascii="Calibri" w:hAnsi="Calibri" w:cs="Calibri"/>
        </w:rPr>
        <w:t xml:space="preserve">Outbreak monitoring and reporting will continue until </w:t>
      </w:r>
      <w:r w:rsidRPr="003478B4">
        <w:rPr>
          <w:rFonts w:ascii="Calibri" w:hAnsi="Calibri" w:cs="Calibri"/>
          <w:noProof/>
        </w:rPr>
        <w:t>the outbreak has resolved</w:t>
      </w:r>
      <w:r w:rsidRPr="003478B4">
        <w:rPr>
          <w:rFonts w:ascii="Calibri" w:hAnsi="Calibri" w:cs="Calibri"/>
        </w:rPr>
        <w:t>.  The facility will send all appropriate reports to state and local health department agencies in accordance with State requirements.</w:t>
      </w:r>
    </w:p>
    <w:p w14:paraId="52B8828D" w14:textId="77777777" w:rsidR="003478B4" w:rsidRPr="003478B4" w:rsidRDefault="003478B4" w:rsidP="003478B4">
      <w:pPr>
        <w:rPr>
          <w:rFonts w:ascii="Calibri" w:hAnsi="Calibri" w:cs="Calibri"/>
          <w:b/>
          <w:bCs/>
        </w:rPr>
      </w:pPr>
    </w:p>
    <w:p w14:paraId="0B753105" w14:textId="77777777" w:rsidR="003478B4" w:rsidRPr="003478B4" w:rsidRDefault="003478B4" w:rsidP="003478B4">
      <w:pPr>
        <w:rPr>
          <w:rFonts w:ascii="Calibri" w:hAnsi="Calibri" w:cs="Calibri"/>
        </w:rPr>
      </w:pPr>
      <w:r w:rsidRPr="003478B4">
        <w:rPr>
          <w:rFonts w:ascii="Calibri" w:hAnsi="Calibri" w:cs="Calibri"/>
        </w:rPr>
        <w:t xml:space="preserve">Control measures may include </w:t>
      </w:r>
      <w:r w:rsidRPr="003478B4">
        <w:rPr>
          <w:rFonts w:ascii="Calibri" w:hAnsi="Calibri" w:cs="Calibri"/>
          <w:noProof/>
        </w:rPr>
        <w:t xml:space="preserve">one confirmed </w:t>
      </w:r>
      <w:r w:rsidRPr="003478B4">
        <w:rPr>
          <w:rFonts w:ascii="Calibri" w:hAnsi="Calibri" w:cs="Calibri"/>
        </w:rPr>
        <w:t>resident, unit isolation or quarantine measures for the entire facility.</w:t>
      </w:r>
    </w:p>
    <w:p w14:paraId="29E63F78" w14:textId="77777777" w:rsidR="003478B4" w:rsidRPr="003478B4" w:rsidRDefault="003478B4" w:rsidP="003478B4">
      <w:pPr>
        <w:rPr>
          <w:rFonts w:ascii="Calibri" w:hAnsi="Calibri" w:cs="Calibri"/>
        </w:rPr>
      </w:pPr>
    </w:p>
    <w:p w14:paraId="011DB058" w14:textId="77777777" w:rsidR="003478B4" w:rsidRPr="003478B4" w:rsidRDefault="003478B4" w:rsidP="003478B4">
      <w:pPr>
        <w:pStyle w:val="BodyText2"/>
        <w:spacing w:after="0" w:line="240" w:lineRule="auto"/>
        <w:rPr>
          <w:rFonts w:ascii="Calibri" w:hAnsi="Calibri" w:cs="Calibri"/>
          <w:b/>
          <w:bCs/>
        </w:rPr>
      </w:pPr>
      <w:r w:rsidRPr="003478B4">
        <w:rPr>
          <w:rFonts w:ascii="Calibri" w:hAnsi="Calibri" w:cs="Calibri"/>
        </w:rPr>
        <w:t xml:space="preserve">An interdisciplinary evaluation of the outbreak will </w:t>
      </w:r>
      <w:r w:rsidRPr="003478B4">
        <w:rPr>
          <w:rFonts w:ascii="Calibri" w:hAnsi="Calibri" w:cs="Calibri"/>
          <w:noProof/>
        </w:rPr>
        <w:t>be completed,</w:t>
      </w:r>
      <w:r w:rsidRPr="003478B4">
        <w:rPr>
          <w:rFonts w:ascii="Calibri" w:hAnsi="Calibri" w:cs="Calibri"/>
        </w:rPr>
        <w:t xml:space="preserve"> and recommendations for preventive </w:t>
      </w:r>
      <w:r w:rsidRPr="003478B4">
        <w:rPr>
          <w:rFonts w:ascii="Calibri" w:hAnsi="Calibri" w:cs="Calibri"/>
          <w:noProof/>
        </w:rPr>
        <w:t>measures</w:t>
      </w:r>
      <w:r w:rsidRPr="003478B4">
        <w:rPr>
          <w:rFonts w:ascii="Calibri" w:hAnsi="Calibri" w:cs="Calibri"/>
        </w:rPr>
        <w:t xml:space="preserve"> will </w:t>
      </w:r>
      <w:r w:rsidRPr="003478B4">
        <w:rPr>
          <w:rFonts w:ascii="Calibri" w:hAnsi="Calibri" w:cs="Calibri"/>
          <w:noProof/>
        </w:rPr>
        <w:t>be presented</w:t>
      </w:r>
      <w:r w:rsidRPr="003478B4">
        <w:rPr>
          <w:rFonts w:ascii="Calibri" w:hAnsi="Calibri" w:cs="Calibri"/>
        </w:rPr>
        <w:t xml:space="preserve"> at the quarterly Quality Assurance Committee meeting.</w:t>
      </w:r>
    </w:p>
    <w:p w14:paraId="6B02D9F6" w14:textId="77777777" w:rsidR="003478B4" w:rsidRPr="003478B4" w:rsidRDefault="003478B4" w:rsidP="003478B4">
      <w:pPr>
        <w:pStyle w:val="BodyText2"/>
        <w:spacing w:after="0" w:line="240" w:lineRule="auto"/>
        <w:rPr>
          <w:rFonts w:ascii="Calibri" w:hAnsi="Calibri" w:cs="Calibri"/>
        </w:rPr>
      </w:pPr>
    </w:p>
    <w:p w14:paraId="6770A2D5" w14:textId="77777777" w:rsidR="003478B4" w:rsidRPr="00507421" w:rsidRDefault="003478B4" w:rsidP="003478B4">
      <w:pPr>
        <w:pStyle w:val="BodyText2"/>
        <w:spacing w:after="0" w:line="240" w:lineRule="auto"/>
        <w:rPr>
          <w:rFonts w:ascii="Calibri" w:hAnsi="Calibri" w:cs="Calibri"/>
          <w:b/>
          <w:bCs/>
        </w:rPr>
      </w:pPr>
      <w:r w:rsidRPr="00507421">
        <w:rPr>
          <w:rFonts w:ascii="Calibri" w:hAnsi="Calibri" w:cs="Calibri"/>
          <w:b/>
          <w:bCs/>
        </w:rPr>
        <w:t>Definitions</w:t>
      </w:r>
    </w:p>
    <w:p w14:paraId="6723C37B" w14:textId="77777777" w:rsidR="003478B4" w:rsidRPr="003478B4" w:rsidRDefault="003478B4" w:rsidP="003478B4">
      <w:pPr>
        <w:pStyle w:val="BodyText2"/>
        <w:spacing w:after="0" w:line="240" w:lineRule="auto"/>
        <w:rPr>
          <w:rFonts w:ascii="Calibri" w:hAnsi="Calibri" w:cs="Calibri"/>
          <w:b/>
          <w:bCs/>
        </w:rPr>
      </w:pPr>
    </w:p>
    <w:p w14:paraId="620F3A6C" w14:textId="7D3F8A1E" w:rsidR="003478B4" w:rsidRPr="003478B4" w:rsidRDefault="003478B4" w:rsidP="003478B4">
      <w:pPr>
        <w:pStyle w:val="BodyText2"/>
        <w:spacing w:after="0" w:line="240" w:lineRule="auto"/>
        <w:rPr>
          <w:rFonts w:ascii="Calibri" w:hAnsi="Calibri" w:cs="Calibri"/>
          <w:b/>
          <w:bCs/>
          <w:vertAlign w:val="superscript"/>
        </w:rPr>
      </w:pPr>
      <w:r w:rsidRPr="004267AB">
        <w:rPr>
          <w:rFonts w:ascii="Calibri" w:hAnsi="Calibri" w:cs="Calibri"/>
          <w:b/>
          <w:bCs/>
        </w:rPr>
        <w:t>Outbreak</w:t>
      </w:r>
      <w:r w:rsidR="00D9346A" w:rsidRPr="004267AB">
        <w:rPr>
          <w:rFonts w:ascii="Calibri" w:hAnsi="Calibri" w:cs="Calibri"/>
          <w:b/>
          <w:bCs/>
        </w:rPr>
        <w:t>:</w:t>
      </w:r>
      <w:r w:rsidR="00D9346A" w:rsidRPr="003478B4">
        <w:rPr>
          <w:rFonts w:ascii="Calibri" w:hAnsi="Calibri" w:cs="Calibri"/>
        </w:rPr>
        <w:t xml:space="preserve"> “</w:t>
      </w:r>
      <w:r w:rsidRPr="003478B4">
        <w:rPr>
          <w:rFonts w:ascii="Calibri" w:hAnsi="Calibri" w:cs="Calibri"/>
        </w:rPr>
        <w:t xml:space="preserve">the occurrence of more cases of disease than expected </w:t>
      </w:r>
      <w:proofErr w:type="gramStart"/>
      <w:r w:rsidRPr="003478B4">
        <w:rPr>
          <w:rFonts w:ascii="Calibri" w:hAnsi="Calibri" w:cs="Calibri"/>
        </w:rPr>
        <w:t>in a given</w:t>
      </w:r>
      <w:proofErr w:type="gramEnd"/>
      <w:r w:rsidRPr="003478B4">
        <w:rPr>
          <w:rFonts w:ascii="Calibri" w:hAnsi="Calibri" w:cs="Calibri"/>
        </w:rPr>
        <w:t xml:space="preserve"> area or among a specific group of people over a particular period of time.31 If a condition is rare or has serious health implications, an outbreak may involve only one case. While a single case of a rare infectious condition or one that has serious health implications may or may not constitute an outbreak, facilities should not wait for the definition of an outbreak to act.”</w:t>
      </w:r>
      <w:r w:rsidRPr="003478B4">
        <w:rPr>
          <w:rFonts w:ascii="Calibri" w:hAnsi="Calibri" w:cs="Calibri"/>
          <w:vertAlign w:val="superscript"/>
        </w:rPr>
        <w:t>1</w:t>
      </w:r>
    </w:p>
    <w:p w14:paraId="7D411AEC" w14:textId="77777777" w:rsidR="003478B4" w:rsidRPr="003478B4" w:rsidRDefault="003478B4" w:rsidP="003478B4">
      <w:pPr>
        <w:pStyle w:val="BodyText2"/>
        <w:spacing w:after="0" w:line="240" w:lineRule="auto"/>
        <w:rPr>
          <w:rFonts w:ascii="Calibri" w:hAnsi="Calibri" w:cs="Calibri"/>
          <w:b/>
          <w:bCs/>
        </w:rPr>
      </w:pPr>
    </w:p>
    <w:p w14:paraId="45B2B9D5" w14:textId="1269D8B1" w:rsidR="003478B4" w:rsidRPr="003478B4" w:rsidRDefault="003478B4" w:rsidP="003478B4">
      <w:pPr>
        <w:pStyle w:val="BodyText2"/>
        <w:spacing w:after="0" w:line="240" w:lineRule="auto"/>
        <w:rPr>
          <w:rFonts w:ascii="Calibri" w:hAnsi="Calibri" w:cs="Calibri"/>
          <w:b/>
          <w:bCs/>
          <w:iCs/>
          <w:noProof/>
          <w:vertAlign w:val="superscript"/>
        </w:rPr>
      </w:pPr>
      <w:r w:rsidRPr="004267AB">
        <w:rPr>
          <w:rFonts w:ascii="Calibri" w:hAnsi="Calibri" w:cs="Calibri"/>
          <w:b/>
          <w:bCs/>
          <w:iCs/>
        </w:rPr>
        <w:t>CDC Example for Influenza</w:t>
      </w:r>
      <w:r w:rsidR="00D9346A" w:rsidRPr="004267AB">
        <w:rPr>
          <w:rFonts w:ascii="Calibri" w:hAnsi="Calibri" w:cs="Calibri"/>
          <w:b/>
          <w:bCs/>
          <w:iCs/>
        </w:rPr>
        <w:t>:</w:t>
      </w:r>
      <w:r w:rsidR="00D9346A" w:rsidRPr="003478B4">
        <w:rPr>
          <w:rFonts w:ascii="Calibri" w:hAnsi="Calibri" w:cs="Calibri"/>
          <w:iCs/>
        </w:rPr>
        <w:t xml:space="preserve"> “</w:t>
      </w:r>
      <w:r w:rsidRPr="003478B4">
        <w:rPr>
          <w:rFonts w:ascii="Calibri" w:hAnsi="Calibri" w:cs="Calibri"/>
          <w:iCs/>
        </w:rPr>
        <w:t>If one laboratory-confirmed influenza positive case is identified along with other cases of acute respiratory illness in a unit of a long-term care facility, an influenza outbreak might be occurring” and “When 2 cases of laboratory-confirmed influenza are identified within 72 hours of each other in residents on the same unit, outbreak control measures should be implemented as soon as possible.”</w:t>
      </w:r>
      <w:r w:rsidRPr="003478B4">
        <w:rPr>
          <w:rFonts w:ascii="Calibri" w:hAnsi="Calibri" w:cs="Calibri"/>
          <w:iCs/>
          <w:vertAlign w:val="superscript"/>
        </w:rPr>
        <w:t>2</w:t>
      </w:r>
    </w:p>
    <w:p w14:paraId="74900202" w14:textId="77777777" w:rsidR="003478B4" w:rsidRPr="003478B4" w:rsidRDefault="003478B4" w:rsidP="003478B4">
      <w:pPr>
        <w:pStyle w:val="BodyText2"/>
        <w:spacing w:after="0" w:line="240" w:lineRule="auto"/>
        <w:rPr>
          <w:rFonts w:ascii="Calibri" w:hAnsi="Calibri" w:cs="Calibri"/>
          <w:b/>
          <w:bCs/>
          <w:iCs/>
          <w:noProof/>
        </w:rPr>
      </w:pPr>
    </w:p>
    <w:p w14:paraId="53A9FA91" w14:textId="77777777" w:rsidR="003478B4" w:rsidRPr="003478B4" w:rsidRDefault="003478B4" w:rsidP="003478B4">
      <w:pPr>
        <w:pStyle w:val="BodyText2"/>
        <w:spacing w:after="0" w:line="240" w:lineRule="auto"/>
        <w:rPr>
          <w:rFonts w:ascii="Calibri" w:hAnsi="Calibri" w:cs="Calibri"/>
          <w:b/>
          <w:bCs/>
        </w:rPr>
      </w:pPr>
      <w:r w:rsidRPr="003478B4">
        <w:rPr>
          <w:rFonts w:ascii="Calibri" w:hAnsi="Calibri" w:cs="Calibri"/>
        </w:rPr>
        <w:lastRenderedPageBreak/>
        <w:t xml:space="preserve">For any given circumstance, the facility Medical Director, DON, and Infection Preventionist, </w:t>
      </w:r>
      <w:r w:rsidRPr="003478B4">
        <w:rPr>
          <w:rFonts w:ascii="Calibri" w:hAnsi="Calibri" w:cs="Calibri"/>
          <w:noProof/>
        </w:rPr>
        <w:t>and/or</w:t>
      </w:r>
      <w:r w:rsidRPr="003478B4">
        <w:rPr>
          <w:rFonts w:ascii="Calibri" w:hAnsi="Calibri" w:cs="Calibri"/>
        </w:rPr>
        <w:t xml:space="preserve"> State Guidelines will determine if an “outbreak” exists.  </w:t>
      </w:r>
    </w:p>
    <w:p w14:paraId="3AFE5F9F" w14:textId="77777777" w:rsidR="003478B4" w:rsidRPr="003478B4" w:rsidRDefault="003478B4" w:rsidP="003478B4">
      <w:pPr>
        <w:pStyle w:val="BodyText2"/>
        <w:spacing w:after="0" w:line="240" w:lineRule="auto"/>
        <w:rPr>
          <w:rFonts w:ascii="Calibri" w:hAnsi="Calibri" w:cs="Calibri"/>
          <w:b/>
          <w:bCs/>
          <w:iCs/>
          <w:noProof/>
        </w:rPr>
      </w:pPr>
    </w:p>
    <w:p w14:paraId="4BA73386" w14:textId="77777777" w:rsidR="003478B4" w:rsidRPr="003478B4" w:rsidRDefault="003478B4" w:rsidP="003478B4">
      <w:pPr>
        <w:pStyle w:val="BodyText2"/>
        <w:spacing w:after="0" w:line="240" w:lineRule="auto"/>
        <w:rPr>
          <w:rFonts w:ascii="Calibri" w:hAnsi="Calibri" w:cs="Calibri"/>
          <w:b/>
          <w:bCs/>
          <w:iCs/>
          <w:noProof/>
        </w:rPr>
      </w:pPr>
      <w:r w:rsidRPr="003478B4">
        <w:rPr>
          <w:rFonts w:ascii="Calibri" w:hAnsi="Calibri" w:cs="Calibri"/>
          <w:iCs/>
          <w:noProof/>
        </w:rPr>
        <w:t>**Please check with your State specific definitions of what will constitute an outbreak.</w:t>
      </w:r>
    </w:p>
    <w:p w14:paraId="68707092" w14:textId="77777777" w:rsidR="003478B4" w:rsidRPr="003478B4" w:rsidRDefault="003478B4" w:rsidP="003478B4">
      <w:pPr>
        <w:pStyle w:val="BodyText2"/>
        <w:spacing w:after="0" w:line="240" w:lineRule="auto"/>
        <w:rPr>
          <w:rFonts w:ascii="Calibri" w:hAnsi="Calibri" w:cs="Calibri"/>
          <w:b/>
          <w:bCs/>
          <w:iCs/>
          <w:noProof/>
        </w:rPr>
      </w:pPr>
    </w:p>
    <w:p w14:paraId="3C9B8986" w14:textId="77777777" w:rsidR="003478B4" w:rsidRPr="004267AB" w:rsidRDefault="003478B4" w:rsidP="003478B4">
      <w:pPr>
        <w:pStyle w:val="Heading2"/>
        <w:keepNext w:val="0"/>
        <w:spacing w:before="0"/>
        <w:rPr>
          <w:rFonts w:ascii="Calibri" w:hAnsi="Calibri" w:cs="Calibri"/>
          <w:b/>
          <w:bCs/>
          <w:color w:val="auto"/>
          <w:sz w:val="24"/>
        </w:rPr>
      </w:pPr>
      <w:r w:rsidRPr="004267AB">
        <w:rPr>
          <w:rFonts w:ascii="Calibri" w:hAnsi="Calibri" w:cs="Calibri"/>
          <w:b/>
          <w:bCs/>
          <w:color w:val="auto"/>
          <w:sz w:val="24"/>
        </w:rPr>
        <w:t>Overview</w:t>
      </w:r>
    </w:p>
    <w:p w14:paraId="35F7B684" w14:textId="77777777" w:rsidR="003478B4" w:rsidRPr="004267AB" w:rsidRDefault="003478B4" w:rsidP="007B0B36">
      <w:pPr>
        <w:pStyle w:val="Heading2"/>
        <w:numPr>
          <w:ilvl w:val="0"/>
          <w:numId w:val="25"/>
        </w:numPr>
        <w:tabs>
          <w:tab w:val="clear" w:pos="0"/>
        </w:tabs>
        <w:spacing w:before="0"/>
        <w:ind w:left="1170" w:hanging="810"/>
        <w:rPr>
          <w:rFonts w:ascii="Calibri" w:hAnsi="Calibri" w:cs="Calibri"/>
          <w:b/>
          <w:bCs/>
          <w:color w:val="auto"/>
          <w:sz w:val="24"/>
        </w:rPr>
      </w:pPr>
      <w:r w:rsidRPr="004267AB">
        <w:rPr>
          <w:rFonts w:ascii="Calibri" w:hAnsi="Calibri" w:cs="Calibri"/>
          <w:noProof/>
          <w:color w:val="auto"/>
          <w:sz w:val="24"/>
        </w:rPr>
        <w:t>Outbreak</w:t>
      </w:r>
      <w:r w:rsidRPr="004267AB">
        <w:rPr>
          <w:rFonts w:ascii="Calibri" w:hAnsi="Calibri" w:cs="Calibri"/>
          <w:color w:val="auto"/>
          <w:sz w:val="24"/>
        </w:rPr>
        <w:t xml:space="preserve"> of the </w:t>
      </w:r>
      <w:r w:rsidRPr="004267AB">
        <w:rPr>
          <w:rFonts w:ascii="Calibri" w:hAnsi="Calibri" w:cs="Calibri"/>
          <w:noProof/>
          <w:color w:val="auto"/>
          <w:sz w:val="24"/>
        </w:rPr>
        <w:t>disease</w:t>
      </w:r>
      <w:r w:rsidRPr="004267AB">
        <w:rPr>
          <w:rFonts w:ascii="Calibri" w:hAnsi="Calibri" w:cs="Calibri"/>
          <w:color w:val="auto"/>
          <w:sz w:val="24"/>
        </w:rPr>
        <w:t xml:space="preserve"> can occur in the facility or in the community.</w:t>
      </w:r>
    </w:p>
    <w:p w14:paraId="7B21C1D0" w14:textId="77777777" w:rsidR="003478B4" w:rsidRPr="004267AB" w:rsidRDefault="003478B4" w:rsidP="007B0B36">
      <w:pPr>
        <w:numPr>
          <w:ilvl w:val="0"/>
          <w:numId w:val="25"/>
        </w:numPr>
        <w:tabs>
          <w:tab w:val="clear" w:pos="0"/>
        </w:tabs>
        <w:ind w:left="1170" w:hanging="810"/>
        <w:rPr>
          <w:rFonts w:ascii="Calibri" w:hAnsi="Calibri" w:cs="Calibri"/>
        </w:rPr>
      </w:pPr>
      <w:r w:rsidRPr="004267AB">
        <w:rPr>
          <w:rFonts w:ascii="Calibri" w:hAnsi="Calibri" w:cs="Calibri"/>
        </w:rPr>
        <w:t>Outbreaks can cause significant morbidity and in some cases mortality, therefore, prompt identification through a good monitoring and surveillance system and prevention strategies will be essential.</w:t>
      </w:r>
    </w:p>
    <w:p w14:paraId="59153CED" w14:textId="77777777" w:rsidR="003478B4" w:rsidRPr="003478B4" w:rsidRDefault="003478B4" w:rsidP="003478B4">
      <w:pPr>
        <w:rPr>
          <w:rFonts w:ascii="Calibri" w:hAnsi="Calibri" w:cs="Calibri"/>
          <w:b/>
          <w:bCs/>
        </w:rPr>
      </w:pPr>
    </w:p>
    <w:p w14:paraId="1ECF2D63" w14:textId="77777777" w:rsidR="003478B4" w:rsidRPr="003478B4" w:rsidRDefault="003478B4" w:rsidP="003478B4">
      <w:pPr>
        <w:rPr>
          <w:rFonts w:ascii="Calibri" w:hAnsi="Calibri" w:cs="Calibri"/>
        </w:rPr>
      </w:pPr>
      <w:r w:rsidRPr="003478B4">
        <w:rPr>
          <w:rFonts w:ascii="Calibri" w:hAnsi="Calibri" w:cs="Calibri"/>
          <w:b/>
          <w:bCs/>
        </w:rPr>
        <w:t>Goals of Outbreak Investigation and Management</w:t>
      </w:r>
    </w:p>
    <w:p w14:paraId="0D0CE7EA" w14:textId="77777777" w:rsidR="003478B4" w:rsidRPr="003478B4" w:rsidRDefault="003478B4" w:rsidP="007B0B36">
      <w:pPr>
        <w:numPr>
          <w:ilvl w:val="0"/>
          <w:numId w:val="24"/>
        </w:numPr>
        <w:tabs>
          <w:tab w:val="clear" w:pos="720"/>
        </w:tabs>
        <w:ind w:left="1170" w:hanging="810"/>
        <w:rPr>
          <w:rFonts w:ascii="Calibri" w:hAnsi="Calibri" w:cs="Calibri"/>
        </w:rPr>
      </w:pPr>
      <w:r w:rsidRPr="003478B4">
        <w:rPr>
          <w:rFonts w:ascii="Calibri" w:hAnsi="Calibri" w:cs="Calibri"/>
        </w:rPr>
        <w:t>Prompt identification that an outbreak exists.</w:t>
      </w:r>
    </w:p>
    <w:p w14:paraId="4329B148" w14:textId="77777777" w:rsidR="003478B4" w:rsidRPr="003478B4" w:rsidRDefault="003478B4" w:rsidP="007B0B36">
      <w:pPr>
        <w:numPr>
          <w:ilvl w:val="0"/>
          <w:numId w:val="24"/>
        </w:numPr>
        <w:tabs>
          <w:tab w:val="clear" w:pos="720"/>
        </w:tabs>
        <w:ind w:left="1170" w:hanging="810"/>
        <w:rPr>
          <w:rFonts w:ascii="Calibri" w:hAnsi="Calibri" w:cs="Calibri"/>
        </w:rPr>
      </w:pPr>
      <w:r w:rsidRPr="003478B4">
        <w:rPr>
          <w:rFonts w:ascii="Calibri" w:hAnsi="Calibri" w:cs="Calibri"/>
        </w:rPr>
        <w:t xml:space="preserve">To implement prompt resident placement, transmission-based precautions, and personal protective equipment (PPE) </w:t>
      </w:r>
      <w:proofErr w:type="gramStart"/>
      <w:r w:rsidRPr="003478B4">
        <w:rPr>
          <w:rFonts w:ascii="Calibri" w:hAnsi="Calibri" w:cs="Calibri"/>
        </w:rPr>
        <w:t>in order to</w:t>
      </w:r>
      <w:proofErr w:type="gramEnd"/>
      <w:r w:rsidRPr="003478B4">
        <w:rPr>
          <w:rFonts w:ascii="Calibri" w:hAnsi="Calibri" w:cs="Calibri"/>
        </w:rPr>
        <w:t xml:space="preserve"> prevent the spread of the outbreak.</w:t>
      </w:r>
    </w:p>
    <w:p w14:paraId="3182F69E" w14:textId="77777777" w:rsidR="003478B4" w:rsidRPr="003478B4" w:rsidRDefault="003478B4" w:rsidP="007B0B36">
      <w:pPr>
        <w:numPr>
          <w:ilvl w:val="0"/>
          <w:numId w:val="24"/>
        </w:numPr>
        <w:tabs>
          <w:tab w:val="clear" w:pos="720"/>
        </w:tabs>
        <w:ind w:left="1170" w:hanging="810"/>
        <w:rPr>
          <w:rFonts w:ascii="Calibri" w:hAnsi="Calibri" w:cs="Calibri"/>
        </w:rPr>
      </w:pPr>
      <w:r w:rsidRPr="003478B4">
        <w:rPr>
          <w:rFonts w:ascii="Calibri" w:hAnsi="Calibri" w:cs="Calibri"/>
        </w:rPr>
        <w:t>To provide timely, appropriate monitoring of ill residents.</w:t>
      </w:r>
    </w:p>
    <w:p w14:paraId="083BCE9D" w14:textId="77777777" w:rsidR="003478B4" w:rsidRPr="003478B4" w:rsidRDefault="003478B4" w:rsidP="007B0B36">
      <w:pPr>
        <w:numPr>
          <w:ilvl w:val="0"/>
          <w:numId w:val="24"/>
        </w:numPr>
        <w:tabs>
          <w:tab w:val="clear" w:pos="720"/>
        </w:tabs>
        <w:ind w:left="1170" w:hanging="810"/>
        <w:rPr>
          <w:rFonts w:ascii="Calibri" w:hAnsi="Calibri" w:cs="Calibri"/>
        </w:rPr>
      </w:pPr>
      <w:r w:rsidRPr="003478B4">
        <w:rPr>
          <w:rFonts w:ascii="Calibri" w:hAnsi="Calibri" w:cs="Calibri"/>
        </w:rPr>
        <w:t xml:space="preserve">To prevent transmission of infection </w:t>
      </w:r>
      <w:r w:rsidRPr="003478B4">
        <w:rPr>
          <w:rFonts w:ascii="Calibri" w:hAnsi="Calibri" w:cs="Calibri"/>
          <w:noProof/>
        </w:rPr>
        <w:t>to</w:t>
      </w:r>
      <w:r w:rsidRPr="003478B4">
        <w:rPr>
          <w:rFonts w:ascii="Calibri" w:hAnsi="Calibri" w:cs="Calibri"/>
        </w:rPr>
        <w:t xml:space="preserve"> residents, staff, visitors, and family members.</w:t>
      </w:r>
    </w:p>
    <w:p w14:paraId="79720DE3" w14:textId="77777777" w:rsidR="003478B4" w:rsidRPr="003478B4" w:rsidRDefault="003478B4" w:rsidP="007B0B36">
      <w:pPr>
        <w:numPr>
          <w:ilvl w:val="0"/>
          <w:numId w:val="24"/>
        </w:numPr>
        <w:tabs>
          <w:tab w:val="clear" w:pos="720"/>
        </w:tabs>
        <w:ind w:left="1170" w:hanging="810"/>
        <w:rPr>
          <w:rFonts w:ascii="Calibri" w:hAnsi="Calibri" w:cs="Calibri"/>
        </w:rPr>
      </w:pPr>
      <w:r w:rsidRPr="003478B4">
        <w:rPr>
          <w:rFonts w:ascii="Calibri" w:hAnsi="Calibri" w:cs="Calibri"/>
        </w:rPr>
        <w:t>To provide and report to facility employees, medical and administrative staff, residents, resident representatives, and state/local agencies with accurate, organized, and objective information.</w:t>
      </w:r>
    </w:p>
    <w:p w14:paraId="278BA7CA" w14:textId="77777777" w:rsidR="003478B4" w:rsidRPr="003478B4" w:rsidRDefault="003478B4" w:rsidP="007B0B36">
      <w:pPr>
        <w:numPr>
          <w:ilvl w:val="0"/>
          <w:numId w:val="24"/>
        </w:numPr>
        <w:tabs>
          <w:tab w:val="clear" w:pos="720"/>
        </w:tabs>
        <w:ind w:left="1170" w:hanging="810"/>
        <w:rPr>
          <w:rFonts w:ascii="Calibri" w:hAnsi="Calibri" w:cs="Calibri"/>
        </w:rPr>
      </w:pPr>
      <w:r w:rsidRPr="003478B4">
        <w:rPr>
          <w:rFonts w:ascii="Calibri" w:hAnsi="Calibri" w:cs="Calibri"/>
        </w:rPr>
        <w:t>To prevent future outbreaks of similar illness.</w:t>
      </w:r>
    </w:p>
    <w:p w14:paraId="33B0C0A2" w14:textId="77777777" w:rsidR="003478B4" w:rsidRPr="003478B4" w:rsidRDefault="003478B4" w:rsidP="003478B4">
      <w:pPr>
        <w:rPr>
          <w:rFonts w:ascii="Calibri" w:hAnsi="Calibri" w:cs="Calibri"/>
        </w:rPr>
      </w:pPr>
    </w:p>
    <w:p w14:paraId="1EDACEEF" w14:textId="2DDA4775" w:rsidR="003478B4" w:rsidRPr="004267AB" w:rsidRDefault="004267AB" w:rsidP="003354F5">
      <w:pPr>
        <w:pStyle w:val="Heading2"/>
        <w:spacing w:before="0"/>
        <w:ind w:left="360" w:hanging="360"/>
        <w:rPr>
          <w:rFonts w:ascii="Calibri" w:hAnsi="Calibri" w:cs="Calibri"/>
          <w:b/>
          <w:color w:val="auto"/>
          <w:sz w:val="24"/>
        </w:rPr>
      </w:pPr>
      <w:r w:rsidRPr="004267AB">
        <w:rPr>
          <w:rFonts w:ascii="Calibri" w:hAnsi="Calibri" w:cs="Calibri"/>
          <w:color w:val="auto"/>
          <w:sz w:val="24"/>
        </w:rPr>
        <w:t>I</w:t>
      </w:r>
      <w:r>
        <w:rPr>
          <w:rFonts w:ascii="Calibri" w:hAnsi="Calibri" w:cs="Calibri"/>
          <w:color w:val="auto"/>
          <w:sz w:val="24"/>
        </w:rPr>
        <w:t>.</w:t>
      </w:r>
      <w:r w:rsidRPr="004267AB">
        <w:rPr>
          <w:rFonts w:ascii="Calibri" w:hAnsi="Calibri" w:cs="Calibri"/>
          <w:color w:val="auto"/>
          <w:sz w:val="24"/>
        </w:rPr>
        <w:tab/>
      </w:r>
      <w:r w:rsidR="003478B4" w:rsidRPr="004267AB">
        <w:rPr>
          <w:rFonts w:ascii="Calibri" w:hAnsi="Calibri" w:cs="Calibri"/>
          <w:color w:val="auto"/>
          <w:sz w:val="24"/>
        </w:rPr>
        <w:t xml:space="preserve">Preparation-ongoing basis: Part of routine education of staff should include a </w:t>
      </w:r>
      <w:r w:rsidR="003478B4" w:rsidRPr="004267AB">
        <w:rPr>
          <w:rFonts w:ascii="Calibri" w:hAnsi="Calibri" w:cs="Calibri"/>
          <w:noProof/>
          <w:color w:val="auto"/>
          <w:sz w:val="24"/>
        </w:rPr>
        <w:t>description</w:t>
      </w:r>
      <w:r w:rsidR="003478B4" w:rsidRPr="004267AB">
        <w:rPr>
          <w:rFonts w:ascii="Calibri" w:hAnsi="Calibri" w:cs="Calibri"/>
          <w:color w:val="auto"/>
          <w:sz w:val="24"/>
        </w:rPr>
        <w:t xml:space="preserve"> of what an “outbreak” is, their role in an outbreak and methods of prevention such as:</w:t>
      </w:r>
    </w:p>
    <w:p w14:paraId="4B41769F" w14:textId="77777777" w:rsidR="003478B4" w:rsidRPr="003478B4" w:rsidRDefault="003478B4" w:rsidP="003478B4">
      <w:pPr>
        <w:rPr>
          <w:rFonts w:ascii="Calibri" w:hAnsi="Calibri" w:cs="Calibri"/>
        </w:rPr>
      </w:pPr>
    </w:p>
    <w:p w14:paraId="29709CC3" w14:textId="77777777" w:rsidR="003478B4" w:rsidRPr="003478B4" w:rsidRDefault="003478B4" w:rsidP="003478B4">
      <w:pPr>
        <w:numPr>
          <w:ilvl w:val="1"/>
          <w:numId w:val="26"/>
        </w:numPr>
        <w:rPr>
          <w:rFonts w:ascii="Calibri" w:hAnsi="Calibri" w:cs="Calibri"/>
        </w:rPr>
      </w:pPr>
      <w:r w:rsidRPr="003478B4">
        <w:rPr>
          <w:rFonts w:ascii="Calibri" w:hAnsi="Calibri" w:cs="Calibri"/>
        </w:rPr>
        <w:t>Hand hygiene.</w:t>
      </w:r>
    </w:p>
    <w:p w14:paraId="603AA700" w14:textId="77777777" w:rsidR="003478B4" w:rsidRPr="003478B4" w:rsidRDefault="003478B4" w:rsidP="003478B4">
      <w:pPr>
        <w:numPr>
          <w:ilvl w:val="1"/>
          <w:numId w:val="26"/>
        </w:numPr>
        <w:rPr>
          <w:rFonts w:ascii="Calibri" w:hAnsi="Calibri" w:cs="Calibri"/>
        </w:rPr>
      </w:pPr>
      <w:r w:rsidRPr="003478B4">
        <w:rPr>
          <w:rFonts w:ascii="Calibri" w:hAnsi="Calibri" w:cs="Calibri"/>
        </w:rPr>
        <w:t>Placing residents in the appropriate transmission-based precautions and using indicated personal protective equipment as directed during an event.</w:t>
      </w:r>
    </w:p>
    <w:p w14:paraId="452593C0" w14:textId="77777777" w:rsidR="003478B4" w:rsidRPr="003478B4" w:rsidRDefault="003478B4" w:rsidP="003478B4">
      <w:pPr>
        <w:numPr>
          <w:ilvl w:val="1"/>
          <w:numId w:val="26"/>
        </w:numPr>
        <w:rPr>
          <w:rFonts w:ascii="Calibri" w:hAnsi="Calibri" w:cs="Calibri"/>
        </w:rPr>
      </w:pPr>
      <w:r w:rsidRPr="003478B4">
        <w:rPr>
          <w:rFonts w:ascii="Calibri" w:hAnsi="Calibri" w:cs="Calibri"/>
        </w:rPr>
        <w:t>Remaining home if they are ill.</w:t>
      </w:r>
    </w:p>
    <w:p w14:paraId="4DA2040A"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Identification and reporting symptoms of infectious diseases, diarrheal illness, or respiratory </w:t>
      </w:r>
      <w:r w:rsidRPr="003478B4">
        <w:rPr>
          <w:rFonts w:ascii="Calibri" w:hAnsi="Calibri" w:cs="Calibri"/>
          <w:noProof/>
        </w:rPr>
        <w:t>illness</w:t>
      </w:r>
      <w:r w:rsidRPr="003478B4">
        <w:rPr>
          <w:rFonts w:ascii="Calibri" w:hAnsi="Calibri" w:cs="Calibri"/>
        </w:rPr>
        <w:t xml:space="preserve"> to the Infection Preventionist or Nurse Manager promptly.</w:t>
      </w:r>
    </w:p>
    <w:p w14:paraId="5B81E4EC" w14:textId="77777777" w:rsidR="003478B4" w:rsidRPr="003478B4" w:rsidRDefault="003478B4" w:rsidP="003478B4">
      <w:pPr>
        <w:numPr>
          <w:ilvl w:val="1"/>
          <w:numId w:val="26"/>
        </w:numPr>
        <w:rPr>
          <w:rFonts w:ascii="Calibri" w:hAnsi="Calibri" w:cs="Calibri"/>
        </w:rPr>
      </w:pPr>
      <w:r w:rsidRPr="003478B4">
        <w:rPr>
          <w:rFonts w:ascii="Calibri" w:hAnsi="Calibri" w:cs="Calibri"/>
        </w:rPr>
        <w:t>Education on the importance of the annual influenza vaccination for both residents and employees.</w:t>
      </w:r>
    </w:p>
    <w:p w14:paraId="21382427" w14:textId="77777777" w:rsidR="003478B4" w:rsidRPr="003478B4" w:rsidRDefault="003478B4" w:rsidP="003478B4">
      <w:pPr>
        <w:numPr>
          <w:ilvl w:val="1"/>
          <w:numId w:val="26"/>
        </w:numPr>
        <w:rPr>
          <w:rFonts w:ascii="Calibri" w:hAnsi="Calibri" w:cs="Calibri"/>
        </w:rPr>
      </w:pPr>
      <w:r w:rsidRPr="003478B4">
        <w:rPr>
          <w:rFonts w:ascii="Calibri" w:hAnsi="Calibri" w:cs="Calibri"/>
          <w:noProof/>
        </w:rPr>
        <w:t>Description on what interventions or measures that may be implemented during an outbreak</w:t>
      </w:r>
      <w:r w:rsidRPr="003478B4">
        <w:rPr>
          <w:rFonts w:ascii="Calibri" w:hAnsi="Calibri" w:cs="Calibri"/>
        </w:rPr>
        <w:t xml:space="preserve"> such as transmission-based precautions or quarantine.</w:t>
      </w:r>
    </w:p>
    <w:p w14:paraId="01CFADA9" w14:textId="77777777" w:rsidR="003478B4" w:rsidRPr="003478B4" w:rsidRDefault="003478B4" w:rsidP="003478B4">
      <w:pPr>
        <w:numPr>
          <w:ilvl w:val="1"/>
          <w:numId w:val="26"/>
        </w:numPr>
        <w:rPr>
          <w:rFonts w:ascii="Calibri" w:hAnsi="Calibri" w:cs="Calibri"/>
        </w:rPr>
      </w:pPr>
      <w:r w:rsidRPr="003478B4">
        <w:rPr>
          <w:rFonts w:ascii="Calibri" w:hAnsi="Calibri" w:cs="Calibri"/>
        </w:rPr>
        <w:t>The need to monitor and maintain line lists of symptomatic residents, as well as a separate line list for symptomatic staff, and staff restrictions if they are ill, the possible need for more specimen collection, more frequent vital signs, and Intake and Output measurement.</w:t>
      </w:r>
    </w:p>
    <w:p w14:paraId="1745D66F" w14:textId="77777777" w:rsidR="003478B4" w:rsidRPr="003478B4" w:rsidRDefault="003478B4" w:rsidP="003478B4">
      <w:pPr>
        <w:numPr>
          <w:ilvl w:val="1"/>
          <w:numId w:val="26"/>
        </w:numPr>
        <w:rPr>
          <w:rFonts w:ascii="Calibri" w:hAnsi="Calibri" w:cs="Calibri"/>
        </w:rPr>
      </w:pPr>
      <w:r w:rsidRPr="003478B4">
        <w:rPr>
          <w:rFonts w:ascii="Calibri" w:hAnsi="Calibri" w:cs="Calibri"/>
        </w:rPr>
        <w:lastRenderedPageBreak/>
        <w:t xml:space="preserve">The need for nursing staff to monitor for clusters of infection and to report suspected clusters of </w:t>
      </w:r>
      <w:r w:rsidRPr="003478B4">
        <w:rPr>
          <w:rFonts w:ascii="Calibri" w:hAnsi="Calibri" w:cs="Calibri"/>
          <w:noProof/>
        </w:rPr>
        <w:t>infection</w:t>
      </w:r>
      <w:r w:rsidRPr="003478B4">
        <w:rPr>
          <w:rFonts w:ascii="Calibri" w:hAnsi="Calibri" w:cs="Calibri"/>
        </w:rPr>
        <w:t xml:space="preserve"> to the Infection Preventionist or their manager.</w:t>
      </w:r>
    </w:p>
    <w:p w14:paraId="6D400FFB" w14:textId="77777777" w:rsidR="003478B4" w:rsidRPr="003478B4" w:rsidRDefault="003478B4" w:rsidP="003478B4">
      <w:pPr>
        <w:pStyle w:val="Heading2"/>
        <w:spacing w:before="0"/>
        <w:rPr>
          <w:rFonts w:ascii="Calibri" w:hAnsi="Calibri" w:cs="Calibri"/>
          <w:sz w:val="24"/>
        </w:rPr>
      </w:pPr>
    </w:p>
    <w:p w14:paraId="4DB1EEBE" w14:textId="77777777" w:rsidR="003478B4" w:rsidRPr="003354F5" w:rsidRDefault="003478B4" w:rsidP="004267AB">
      <w:pPr>
        <w:pStyle w:val="Heading2"/>
        <w:numPr>
          <w:ilvl w:val="0"/>
          <w:numId w:val="26"/>
        </w:numPr>
        <w:spacing w:before="0"/>
        <w:rPr>
          <w:rFonts w:ascii="Calibri" w:hAnsi="Calibri" w:cs="Calibri"/>
          <w:b/>
          <w:bCs/>
          <w:color w:val="auto"/>
          <w:sz w:val="24"/>
        </w:rPr>
      </w:pPr>
      <w:r w:rsidRPr="003354F5">
        <w:rPr>
          <w:rFonts w:ascii="Calibri" w:hAnsi="Calibri" w:cs="Calibri"/>
          <w:b/>
          <w:bCs/>
          <w:color w:val="auto"/>
          <w:sz w:val="24"/>
        </w:rPr>
        <w:t>Monitoring/Surveillance</w:t>
      </w:r>
    </w:p>
    <w:p w14:paraId="3E20D1DB" w14:textId="77777777" w:rsidR="003478B4" w:rsidRPr="003478B4" w:rsidRDefault="003478B4" w:rsidP="003478B4">
      <w:pPr>
        <w:rPr>
          <w:rFonts w:ascii="Calibri" w:hAnsi="Calibri" w:cs="Calibri"/>
        </w:rPr>
      </w:pPr>
    </w:p>
    <w:p w14:paraId="0C1F8871" w14:textId="77777777" w:rsidR="003478B4" w:rsidRPr="003478B4" w:rsidRDefault="003478B4" w:rsidP="003478B4">
      <w:pPr>
        <w:numPr>
          <w:ilvl w:val="1"/>
          <w:numId w:val="26"/>
        </w:numPr>
        <w:rPr>
          <w:rFonts w:ascii="Calibri" w:hAnsi="Calibri" w:cs="Calibri"/>
        </w:rPr>
      </w:pPr>
      <w:r w:rsidRPr="003478B4">
        <w:rPr>
          <w:rFonts w:ascii="Calibri" w:hAnsi="Calibri" w:cs="Calibri"/>
        </w:rPr>
        <w:t>Routine daily monitoring of resident condition with cares for signs and symptoms of infection will be done by the frontline staff with cares.</w:t>
      </w:r>
    </w:p>
    <w:p w14:paraId="30C20E46" w14:textId="77777777" w:rsidR="003478B4" w:rsidRPr="003478B4" w:rsidRDefault="003478B4" w:rsidP="003478B4">
      <w:pPr>
        <w:numPr>
          <w:ilvl w:val="1"/>
          <w:numId w:val="26"/>
        </w:numPr>
        <w:rPr>
          <w:rFonts w:ascii="Calibri" w:hAnsi="Calibri" w:cs="Calibri"/>
        </w:rPr>
      </w:pPr>
      <w:r w:rsidRPr="003478B4">
        <w:rPr>
          <w:rFonts w:ascii="Calibri" w:hAnsi="Calibri" w:cs="Calibri"/>
        </w:rPr>
        <w:t>Surveillance, logging, and mapping by the Infection Preventionist or member of the Infection Control team to determine any trends for action and for future analysis.</w:t>
      </w:r>
    </w:p>
    <w:p w14:paraId="1FAA6840"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Ongoing </w:t>
      </w:r>
      <w:r w:rsidRPr="003478B4">
        <w:rPr>
          <w:rFonts w:ascii="Calibri" w:hAnsi="Calibri" w:cs="Calibri"/>
          <w:noProof/>
        </w:rPr>
        <w:t>surveillance</w:t>
      </w:r>
      <w:r w:rsidRPr="003478B4">
        <w:rPr>
          <w:rFonts w:ascii="Calibri" w:hAnsi="Calibri" w:cs="Calibri"/>
        </w:rPr>
        <w:t xml:space="preserve"> will identify any new or unusual organism(s).</w:t>
      </w:r>
    </w:p>
    <w:p w14:paraId="676E2A67"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A system for the Infection Preventionist to monitor outbreaks in the community (i.e., schools, daycares, hospitals, other healthcare facilities) and communicate with public health agencies for pertinent information regarding infections or outbreaks identified in the community or any other significant findings.  </w:t>
      </w:r>
    </w:p>
    <w:p w14:paraId="085D9261" w14:textId="77777777" w:rsidR="003478B4" w:rsidRPr="003478B4" w:rsidRDefault="003478B4" w:rsidP="003478B4">
      <w:pPr>
        <w:rPr>
          <w:rFonts w:ascii="Calibri" w:hAnsi="Calibri" w:cs="Calibri"/>
        </w:rPr>
      </w:pPr>
    </w:p>
    <w:p w14:paraId="08C5485E" w14:textId="77777777" w:rsidR="003478B4" w:rsidRPr="003354F5" w:rsidRDefault="003478B4" w:rsidP="004267AB">
      <w:pPr>
        <w:pStyle w:val="Heading2"/>
        <w:numPr>
          <w:ilvl w:val="0"/>
          <w:numId w:val="26"/>
        </w:numPr>
        <w:spacing w:before="0"/>
        <w:rPr>
          <w:rFonts w:ascii="Calibri" w:hAnsi="Calibri" w:cs="Calibri"/>
          <w:b/>
          <w:bCs/>
          <w:color w:val="auto"/>
          <w:sz w:val="24"/>
        </w:rPr>
      </w:pPr>
      <w:r w:rsidRPr="003354F5">
        <w:rPr>
          <w:rFonts w:ascii="Calibri" w:hAnsi="Calibri" w:cs="Calibri"/>
          <w:b/>
          <w:bCs/>
          <w:color w:val="auto"/>
          <w:sz w:val="24"/>
        </w:rPr>
        <w:t>Identification/Recognition</w:t>
      </w:r>
    </w:p>
    <w:p w14:paraId="1375E94F" w14:textId="77777777" w:rsidR="003478B4" w:rsidRPr="003478B4" w:rsidRDefault="003478B4" w:rsidP="003478B4">
      <w:pPr>
        <w:rPr>
          <w:rFonts w:ascii="Calibri" w:hAnsi="Calibri" w:cs="Calibri"/>
        </w:rPr>
      </w:pPr>
    </w:p>
    <w:p w14:paraId="2D844727"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When symptoms are identified among residents and/or </w:t>
      </w:r>
      <w:r w:rsidRPr="003478B4">
        <w:rPr>
          <w:rFonts w:ascii="Calibri" w:hAnsi="Calibri" w:cs="Calibri"/>
          <w:noProof/>
        </w:rPr>
        <w:t>staff,</w:t>
      </w:r>
      <w:r w:rsidRPr="003478B4">
        <w:rPr>
          <w:rFonts w:ascii="Calibri" w:hAnsi="Calibri" w:cs="Calibri"/>
        </w:rPr>
        <w:t xml:space="preserve"> that could potentially indicate an outbreak, the Infection Preventionist or designee will:</w:t>
      </w:r>
    </w:p>
    <w:p w14:paraId="46AA79A3" w14:textId="77777777" w:rsidR="003478B4" w:rsidRPr="003478B4" w:rsidRDefault="003478B4" w:rsidP="003478B4">
      <w:pPr>
        <w:numPr>
          <w:ilvl w:val="2"/>
          <w:numId w:val="26"/>
        </w:numPr>
        <w:rPr>
          <w:rFonts w:ascii="Calibri" w:hAnsi="Calibri" w:cs="Calibri"/>
        </w:rPr>
      </w:pPr>
      <w:r w:rsidRPr="003478B4">
        <w:rPr>
          <w:rFonts w:ascii="Calibri" w:hAnsi="Calibri" w:cs="Calibri"/>
        </w:rPr>
        <w:t>Place resident in appropriate transmission-based precautions if indicated.</w:t>
      </w:r>
    </w:p>
    <w:p w14:paraId="15092D39" w14:textId="77777777" w:rsidR="003478B4" w:rsidRPr="003478B4" w:rsidRDefault="003478B4" w:rsidP="003478B4">
      <w:pPr>
        <w:numPr>
          <w:ilvl w:val="2"/>
          <w:numId w:val="26"/>
        </w:numPr>
        <w:rPr>
          <w:rFonts w:ascii="Calibri" w:hAnsi="Calibri" w:cs="Calibri"/>
        </w:rPr>
      </w:pPr>
      <w:r w:rsidRPr="003478B4">
        <w:rPr>
          <w:rFonts w:ascii="Calibri" w:hAnsi="Calibri" w:cs="Calibri"/>
        </w:rPr>
        <w:t>Develop a case definition (“set of uniform criteria”</w:t>
      </w:r>
      <w:r w:rsidRPr="003478B4">
        <w:rPr>
          <w:rFonts w:ascii="Calibri" w:hAnsi="Calibri" w:cs="Calibri"/>
          <w:vertAlign w:val="superscript"/>
        </w:rPr>
        <w:t>3</w:t>
      </w:r>
      <w:r w:rsidRPr="003478B4">
        <w:rPr>
          <w:rFonts w:ascii="Calibri" w:hAnsi="Calibri" w:cs="Calibri"/>
        </w:rPr>
        <w:t xml:space="preserve">) to identify other similar cases.  Identify symptoms, site(s), pathogen(s), the </w:t>
      </w:r>
      <w:r w:rsidRPr="003478B4">
        <w:rPr>
          <w:rFonts w:ascii="Calibri" w:hAnsi="Calibri" w:cs="Calibri"/>
          <w:noProof/>
        </w:rPr>
        <w:t>pattern</w:t>
      </w:r>
      <w:r w:rsidRPr="003478B4">
        <w:rPr>
          <w:rFonts w:ascii="Calibri" w:hAnsi="Calibri" w:cs="Calibri"/>
        </w:rPr>
        <w:t xml:space="preserve"> of the </w:t>
      </w:r>
      <w:r w:rsidRPr="003478B4">
        <w:rPr>
          <w:rFonts w:ascii="Calibri" w:hAnsi="Calibri" w:cs="Calibri"/>
          <w:noProof/>
        </w:rPr>
        <w:t>syndrome</w:t>
      </w:r>
      <w:r w:rsidRPr="003478B4">
        <w:rPr>
          <w:rFonts w:ascii="Calibri" w:hAnsi="Calibri" w:cs="Calibri"/>
        </w:rPr>
        <w:t>, and affected population (e.g., all residents and staff who ate at the community fish fry on Friday have acute diarrhea).</w:t>
      </w:r>
    </w:p>
    <w:p w14:paraId="1C18905E" w14:textId="77777777" w:rsidR="003478B4" w:rsidRPr="003478B4" w:rsidRDefault="003478B4" w:rsidP="003478B4">
      <w:pPr>
        <w:numPr>
          <w:ilvl w:val="3"/>
          <w:numId w:val="26"/>
        </w:numPr>
        <w:rPr>
          <w:rFonts w:ascii="Calibri" w:hAnsi="Calibri" w:cs="Calibri"/>
        </w:rPr>
      </w:pPr>
      <w:r w:rsidRPr="003478B4">
        <w:rPr>
          <w:rFonts w:ascii="Calibri" w:hAnsi="Calibri" w:cs="Calibri"/>
        </w:rPr>
        <w:t>Identify unit</w:t>
      </w:r>
    </w:p>
    <w:p w14:paraId="75672383" w14:textId="77777777" w:rsidR="003478B4" w:rsidRPr="003478B4" w:rsidRDefault="003478B4" w:rsidP="003478B4">
      <w:pPr>
        <w:numPr>
          <w:ilvl w:val="3"/>
          <w:numId w:val="26"/>
        </w:numPr>
        <w:rPr>
          <w:rFonts w:ascii="Calibri" w:hAnsi="Calibri" w:cs="Calibri"/>
        </w:rPr>
      </w:pPr>
      <w:r w:rsidRPr="003478B4">
        <w:rPr>
          <w:rFonts w:ascii="Calibri" w:hAnsi="Calibri" w:cs="Calibri"/>
        </w:rPr>
        <w:t>Resident symptoms</w:t>
      </w:r>
    </w:p>
    <w:p w14:paraId="10CA4FBB" w14:textId="77777777" w:rsidR="003478B4" w:rsidRPr="003478B4" w:rsidRDefault="003478B4" w:rsidP="003478B4">
      <w:pPr>
        <w:numPr>
          <w:ilvl w:val="3"/>
          <w:numId w:val="26"/>
        </w:numPr>
        <w:rPr>
          <w:rFonts w:ascii="Calibri" w:hAnsi="Calibri" w:cs="Calibri"/>
        </w:rPr>
      </w:pPr>
      <w:r w:rsidRPr="003478B4">
        <w:rPr>
          <w:rFonts w:ascii="Calibri" w:hAnsi="Calibri" w:cs="Calibri"/>
        </w:rPr>
        <w:t>Timeframe</w:t>
      </w:r>
    </w:p>
    <w:p w14:paraId="3C616537" w14:textId="77777777" w:rsidR="003478B4" w:rsidRPr="003478B4" w:rsidRDefault="003478B4" w:rsidP="003478B4">
      <w:pPr>
        <w:numPr>
          <w:ilvl w:val="2"/>
          <w:numId w:val="26"/>
        </w:numPr>
        <w:rPr>
          <w:rFonts w:ascii="Calibri" w:hAnsi="Calibri" w:cs="Calibri"/>
        </w:rPr>
      </w:pPr>
      <w:r w:rsidRPr="003478B4">
        <w:rPr>
          <w:rFonts w:ascii="Calibri" w:hAnsi="Calibri" w:cs="Calibri"/>
        </w:rPr>
        <w:t xml:space="preserve">Verify the diagnosis/symptoms with appropriate testing.  </w:t>
      </w:r>
    </w:p>
    <w:p w14:paraId="7F74D63A" w14:textId="77777777" w:rsidR="003478B4" w:rsidRPr="003478B4" w:rsidRDefault="003478B4" w:rsidP="003478B4">
      <w:pPr>
        <w:numPr>
          <w:ilvl w:val="2"/>
          <w:numId w:val="26"/>
        </w:numPr>
        <w:rPr>
          <w:rFonts w:ascii="Calibri" w:hAnsi="Calibri" w:cs="Calibri"/>
        </w:rPr>
      </w:pPr>
      <w:r w:rsidRPr="003478B4">
        <w:rPr>
          <w:rFonts w:ascii="Calibri" w:hAnsi="Calibri" w:cs="Calibri"/>
        </w:rPr>
        <w:t xml:space="preserve">Confirm the outbreak.  </w:t>
      </w:r>
    </w:p>
    <w:p w14:paraId="404B7AD0" w14:textId="77777777" w:rsidR="003478B4" w:rsidRPr="003478B4" w:rsidRDefault="003478B4" w:rsidP="003478B4">
      <w:pPr>
        <w:numPr>
          <w:ilvl w:val="3"/>
          <w:numId w:val="26"/>
        </w:numPr>
        <w:rPr>
          <w:rFonts w:ascii="Calibri" w:hAnsi="Calibri" w:cs="Calibri"/>
        </w:rPr>
      </w:pPr>
      <w:r w:rsidRPr="003478B4">
        <w:rPr>
          <w:rFonts w:ascii="Calibri" w:hAnsi="Calibri" w:cs="Calibri"/>
        </w:rPr>
        <w:t xml:space="preserve">Compare the rate of the </w:t>
      </w:r>
      <w:r w:rsidRPr="003478B4">
        <w:rPr>
          <w:rFonts w:ascii="Calibri" w:hAnsi="Calibri" w:cs="Calibri"/>
          <w:noProof/>
        </w:rPr>
        <w:t>potential</w:t>
      </w:r>
      <w:r w:rsidRPr="003478B4">
        <w:rPr>
          <w:rFonts w:ascii="Calibri" w:hAnsi="Calibri" w:cs="Calibri"/>
        </w:rPr>
        <w:t xml:space="preserve"> outbreak to the usual rate of infection for the facility.</w:t>
      </w:r>
    </w:p>
    <w:p w14:paraId="2AB34E43" w14:textId="77777777" w:rsidR="003478B4" w:rsidRPr="003478B4" w:rsidRDefault="003478B4" w:rsidP="003478B4">
      <w:pPr>
        <w:numPr>
          <w:ilvl w:val="2"/>
          <w:numId w:val="26"/>
        </w:numPr>
        <w:rPr>
          <w:rFonts w:ascii="Calibri" w:hAnsi="Calibri" w:cs="Calibri"/>
        </w:rPr>
      </w:pPr>
      <w:r w:rsidRPr="003478B4">
        <w:rPr>
          <w:rFonts w:ascii="Calibri" w:hAnsi="Calibri" w:cs="Calibri"/>
        </w:rPr>
        <w:t>Notify and involve appropriate departments, personnel (e.g., administration, nursing, employee health), Medical Director and local/state public health, as necessary.</w:t>
      </w:r>
    </w:p>
    <w:p w14:paraId="3BCE2BDE" w14:textId="77777777" w:rsidR="003478B4" w:rsidRPr="003478B4" w:rsidRDefault="003478B4" w:rsidP="003478B4">
      <w:pPr>
        <w:numPr>
          <w:ilvl w:val="2"/>
          <w:numId w:val="26"/>
        </w:numPr>
        <w:rPr>
          <w:rFonts w:ascii="Calibri" w:hAnsi="Calibri" w:cs="Calibri"/>
        </w:rPr>
      </w:pPr>
      <w:r w:rsidRPr="003478B4">
        <w:rPr>
          <w:rFonts w:ascii="Calibri" w:hAnsi="Calibri" w:cs="Calibri"/>
        </w:rPr>
        <w:t xml:space="preserve">Identify additional cases.  (Ongoing, real-time monitoring of residents and/or staff for signs and symptoms). </w:t>
      </w:r>
    </w:p>
    <w:p w14:paraId="6F75C115" w14:textId="77777777" w:rsidR="003478B4" w:rsidRPr="003478B4" w:rsidRDefault="003478B4" w:rsidP="003478B4">
      <w:pPr>
        <w:numPr>
          <w:ilvl w:val="2"/>
          <w:numId w:val="26"/>
        </w:numPr>
        <w:rPr>
          <w:rFonts w:ascii="Calibri" w:hAnsi="Calibri" w:cs="Calibri"/>
        </w:rPr>
      </w:pPr>
      <w:r w:rsidRPr="003478B4">
        <w:rPr>
          <w:rFonts w:ascii="Calibri" w:hAnsi="Calibri" w:cs="Calibri"/>
        </w:rPr>
        <w:t>The Infection Preventionist or designee will review lab data.</w:t>
      </w:r>
    </w:p>
    <w:p w14:paraId="137D2FE1" w14:textId="77777777" w:rsidR="003478B4" w:rsidRPr="003478B4" w:rsidRDefault="003478B4" w:rsidP="003478B4">
      <w:pPr>
        <w:numPr>
          <w:ilvl w:val="2"/>
          <w:numId w:val="26"/>
        </w:numPr>
        <w:rPr>
          <w:rFonts w:ascii="Calibri" w:hAnsi="Calibri" w:cs="Calibri"/>
        </w:rPr>
      </w:pPr>
      <w:r w:rsidRPr="003478B4">
        <w:rPr>
          <w:rFonts w:ascii="Calibri" w:hAnsi="Calibri" w:cs="Calibri"/>
          <w:noProof/>
        </w:rPr>
        <w:t>The Infection Preventionist or designee will review details of signs/symptoms of infection for employee call in’s.</w:t>
      </w:r>
    </w:p>
    <w:p w14:paraId="44A277EC" w14:textId="77777777" w:rsidR="003478B4" w:rsidRPr="003478B4" w:rsidRDefault="003478B4" w:rsidP="003478B4">
      <w:pPr>
        <w:numPr>
          <w:ilvl w:val="2"/>
          <w:numId w:val="26"/>
        </w:numPr>
        <w:rPr>
          <w:rFonts w:ascii="Calibri" w:hAnsi="Calibri" w:cs="Calibri"/>
          <w:bCs/>
        </w:rPr>
      </w:pPr>
      <w:r w:rsidRPr="003478B4">
        <w:rPr>
          <w:rFonts w:ascii="Calibri" w:hAnsi="Calibri" w:cs="Calibri"/>
        </w:rPr>
        <w:t>Develop a line listing of cases with signs/symptoms, date, details of illness.</w:t>
      </w:r>
    </w:p>
    <w:p w14:paraId="27DF6084" w14:textId="77777777" w:rsidR="003478B4" w:rsidRPr="003478B4" w:rsidRDefault="003478B4" w:rsidP="003478B4">
      <w:pPr>
        <w:numPr>
          <w:ilvl w:val="3"/>
          <w:numId w:val="26"/>
        </w:numPr>
        <w:rPr>
          <w:rFonts w:ascii="Calibri" w:hAnsi="Calibri" w:cs="Calibri"/>
          <w:bCs/>
        </w:rPr>
      </w:pPr>
      <w:r w:rsidRPr="003478B4">
        <w:rPr>
          <w:rFonts w:ascii="Calibri" w:hAnsi="Calibri" w:cs="Calibri"/>
        </w:rPr>
        <w:t>Residents</w:t>
      </w:r>
    </w:p>
    <w:p w14:paraId="3F86823E" w14:textId="77777777" w:rsidR="003478B4" w:rsidRPr="003478B4" w:rsidRDefault="003478B4" w:rsidP="003478B4">
      <w:pPr>
        <w:numPr>
          <w:ilvl w:val="3"/>
          <w:numId w:val="26"/>
        </w:numPr>
        <w:rPr>
          <w:rFonts w:ascii="Calibri" w:hAnsi="Calibri" w:cs="Calibri"/>
          <w:bCs/>
        </w:rPr>
      </w:pPr>
      <w:r w:rsidRPr="003478B4">
        <w:rPr>
          <w:rFonts w:ascii="Calibri" w:hAnsi="Calibri" w:cs="Calibri"/>
        </w:rPr>
        <w:lastRenderedPageBreak/>
        <w:t xml:space="preserve">Employees </w:t>
      </w:r>
    </w:p>
    <w:p w14:paraId="263F59A5" w14:textId="77777777" w:rsidR="003478B4" w:rsidRPr="003478B4" w:rsidRDefault="003478B4" w:rsidP="003478B4">
      <w:pPr>
        <w:numPr>
          <w:ilvl w:val="2"/>
          <w:numId w:val="26"/>
        </w:numPr>
        <w:rPr>
          <w:rFonts w:ascii="Calibri" w:hAnsi="Calibri" w:cs="Calibri"/>
          <w:bCs/>
        </w:rPr>
      </w:pPr>
      <w:r w:rsidRPr="003478B4">
        <w:rPr>
          <w:rFonts w:ascii="Calibri" w:hAnsi="Calibri" w:cs="Calibri"/>
        </w:rPr>
        <w:t xml:space="preserve">The Infection Preventionist and QAA committee will evaluate the data gathered to attempt to identify the source and connection between cases.  </w:t>
      </w:r>
      <w:r w:rsidRPr="003478B4">
        <w:rPr>
          <w:rFonts w:ascii="Calibri" w:hAnsi="Calibri" w:cs="Calibri"/>
          <w:noProof/>
        </w:rPr>
        <w:t>This may</w:t>
      </w:r>
      <w:r w:rsidRPr="003478B4">
        <w:rPr>
          <w:rFonts w:ascii="Calibri" w:hAnsi="Calibri" w:cs="Calibri"/>
        </w:rPr>
        <w:t xml:space="preserve"> help determine control measures to </w:t>
      </w:r>
      <w:r w:rsidRPr="003478B4">
        <w:rPr>
          <w:rFonts w:ascii="Calibri" w:hAnsi="Calibri" w:cs="Calibri"/>
          <w:noProof/>
        </w:rPr>
        <w:t>focus on</w:t>
      </w:r>
      <w:r w:rsidRPr="003478B4">
        <w:rPr>
          <w:rFonts w:ascii="Calibri" w:hAnsi="Calibri" w:cs="Calibri"/>
        </w:rPr>
        <w:t>.</w:t>
      </w:r>
    </w:p>
    <w:p w14:paraId="675ECF9A" w14:textId="77777777" w:rsidR="003478B4" w:rsidRPr="003478B4" w:rsidRDefault="003478B4" w:rsidP="003478B4">
      <w:pPr>
        <w:numPr>
          <w:ilvl w:val="2"/>
          <w:numId w:val="26"/>
        </w:numPr>
        <w:rPr>
          <w:rFonts w:ascii="Calibri" w:hAnsi="Calibri" w:cs="Calibri"/>
          <w:bCs/>
        </w:rPr>
      </w:pPr>
      <w:r w:rsidRPr="003478B4">
        <w:rPr>
          <w:rFonts w:ascii="Calibri" w:hAnsi="Calibri" w:cs="Calibri"/>
        </w:rPr>
        <w:t xml:space="preserve">Determine the potential organism associated, source, and a </w:t>
      </w:r>
      <w:r w:rsidRPr="003478B4">
        <w:rPr>
          <w:rFonts w:ascii="Calibri" w:hAnsi="Calibri" w:cs="Calibri"/>
          <w:noProof/>
        </w:rPr>
        <w:t>possible</w:t>
      </w:r>
      <w:r w:rsidRPr="003478B4">
        <w:rPr>
          <w:rFonts w:ascii="Calibri" w:hAnsi="Calibri" w:cs="Calibri"/>
        </w:rPr>
        <w:t xml:space="preserve"> method of transmission.</w:t>
      </w:r>
    </w:p>
    <w:p w14:paraId="6A01FEA4" w14:textId="77777777" w:rsidR="003478B4" w:rsidRPr="003478B4" w:rsidRDefault="003478B4" w:rsidP="003478B4">
      <w:pPr>
        <w:ind w:left="1800"/>
        <w:rPr>
          <w:rFonts w:ascii="Calibri" w:hAnsi="Calibri" w:cs="Calibri"/>
          <w:bCs/>
        </w:rPr>
      </w:pPr>
    </w:p>
    <w:p w14:paraId="6992C360" w14:textId="77777777" w:rsidR="003478B4" w:rsidRPr="003354F5" w:rsidRDefault="003478B4" w:rsidP="004267AB">
      <w:pPr>
        <w:pStyle w:val="Heading2"/>
        <w:numPr>
          <w:ilvl w:val="0"/>
          <w:numId w:val="26"/>
        </w:numPr>
        <w:spacing w:before="0"/>
        <w:rPr>
          <w:rFonts w:ascii="Calibri" w:hAnsi="Calibri" w:cs="Calibri"/>
          <w:b/>
          <w:bCs/>
          <w:color w:val="auto"/>
          <w:sz w:val="24"/>
        </w:rPr>
      </w:pPr>
      <w:r w:rsidRPr="003354F5">
        <w:rPr>
          <w:rFonts w:ascii="Calibri" w:hAnsi="Calibri" w:cs="Calibri"/>
          <w:b/>
          <w:bCs/>
          <w:color w:val="auto"/>
          <w:sz w:val="24"/>
        </w:rPr>
        <w:t>Contain, Control and Prevent More Cases</w:t>
      </w:r>
    </w:p>
    <w:p w14:paraId="3E5E25FF" w14:textId="77777777" w:rsidR="003478B4" w:rsidRPr="003478B4" w:rsidRDefault="003478B4" w:rsidP="003478B4">
      <w:pPr>
        <w:rPr>
          <w:rFonts w:ascii="Calibri" w:hAnsi="Calibri" w:cs="Calibri"/>
        </w:rPr>
      </w:pPr>
    </w:p>
    <w:p w14:paraId="3CE48599"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Controls measures to take will </w:t>
      </w:r>
      <w:r w:rsidRPr="003478B4">
        <w:rPr>
          <w:rFonts w:ascii="Calibri" w:hAnsi="Calibri" w:cs="Calibri"/>
          <w:noProof/>
        </w:rPr>
        <w:t>be determined</w:t>
      </w:r>
      <w:r w:rsidRPr="003478B4">
        <w:rPr>
          <w:rFonts w:ascii="Calibri" w:hAnsi="Calibri" w:cs="Calibri"/>
        </w:rPr>
        <w:t xml:space="preserve"> by the type of illness and a </w:t>
      </w:r>
      <w:r w:rsidRPr="003478B4">
        <w:rPr>
          <w:rFonts w:ascii="Calibri" w:hAnsi="Calibri" w:cs="Calibri"/>
          <w:noProof/>
        </w:rPr>
        <w:t>possible</w:t>
      </w:r>
      <w:r w:rsidRPr="003478B4">
        <w:rPr>
          <w:rFonts w:ascii="Calibri" w:hAnsi="Calibri" w:cs="Calibri"/>
        </w:rPr>
        <w:t xml:space="preserve"> method of </w:t>
      </w:r>
      <w:r w:rsidRPr="003478B4">
        <w:rPr>
          <w:rFonts w:ascii="Calibri" w:hAnsi="Calibri" w:cs="Calibri"/>
          <w:noProof/>
        </w:rPr>
        <w:t>communication</w:t>
      </w:r>
      <w:r w:rsidRPr="003478B4">
        <w:rPr>
          <w:rFonts w:ascii="Calibri" w:hAnsi="Calibri" w:cs="Calibri"/>
        </w:rPr>
        <w:t>.</w:t>
      </w:r>
    </w:p>
    <w:p w14:paraId="25E60FE2"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If the </w:t>
      </w:r>
      <w:r w:rsidRPr="003478B4">
        <w:rPr>
          <w:rFonts w:ascii="Calibri" w:hAnsi="Calibri" w:cs="Calibri"/>
          <w:noProof/>
        </w:rPr>
        <w:t>organism</w:t>
      </w:r>
      <w:r w:rsidRPr="003478B4">
        <w:rPr>
          <w:rFonts w:ascii="Calibri" w:hAnsi="Calibri" w:cs="Calibri"/>
        </w:rPr>
        <w:t xml:space="preserve"> </w:t>
      </w:r>
      <w:r w:rsidRPr="003478B4">
        <w:rPr>
          <w:rFonts w:ascii="Calibri" w:hAnsi="Calibri" w:cs="Calibri"/>
          <w:noProof/>
        </w:rPr>
        <w:t>is identified</w:t>
      </w:r>
      <w:r w:rsidRPr="003478B4">
        <w:rPr>
          <w:rFonts w:ascii="Calibri" w:hAnsi="Calibri" w:cs="Calibri"/>
        </w:rPr>
        <w:t>, determine if prophylaxis may be appropriate for exposed individuals who are asymptomatic and ordered by a physician.</w:t>
      </w:r>
    </w:p>
    <w:p w14:paraId="05FC07A7"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Assess and identify exposed residents.  </w:t>
      </w:r>
    </w:p>
    <w:p w14:paraId="30BE4E23"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Other measures may include transmission-based precautions for symptomatic residents, discontinuing group activities, discontinue group dining, </w:t>
      </w:r>
      <w:r w:rsidRPr="003478B4">
        <w:rPr>
          <w:rFonts w:ascii="Calibri" w:hAnsi="Calibri" w:cs="Calibri"/>
          <w:noProof/>
        </w:rPr>
        <w:t>cohort</w:t>
      </w:r>
      <w:r w:rsidRPr="003478B4">
        <w:rPr>
          <w:rFonts w:ascii="Calibri" w:hAnsi="Calibri" w:cs="Calibri"/>
        </w:rPr>
        <w:t xml:space="preserve"> </w:t>
      </w:r>
      <w:r w:rsidRPr="003478B4">
        <w:rPr>
          <w:rFonts w:ascii="Calibri" w:hAnsi="Calibri" w:cs="Calibri"/>
          <w:noProof/>
        </w:rPr>
        <w:t>residents,</w:t>
      </w:r>
      <w:r w:rsidRPr="003478B4">
        <w:rPr>
          <w:rFonts w:ascii="Calibri" w:hAnsi="Calibri" w:cs="Calibri"/>
        </w:rPr>
        <w:t xml:space="preserve"> consistent staff assignment, limiting or restricting visitors, and using personal protective equipment such as masks, gowns, gloves, </w:t>
      </w:r>
      <w:r w:rsidRPr="003478B4">
        <w:rPr>
          <w:rFonts w:ascii="Calibri" w:hAnsi="Calibri" w:cs="Calibri"/>
          <w:noProof/>
        </w:rPr>
        <w:t>etc</w:t>
      </w:r>
      <w:r w:rsidRPr="003478B4">
        <w:rPr>
          <w:rFonts w:ascii="Calibri" w:hAnsi="Calibri" w:cs="Calibri"/>
        </w:rPr>
        <w:t>. as indicated.</w:t>
      </w:r>
    </w:p>
    <w:p w14:paraId="0FC85E99" w14:textId="77777777" w:rsidR="003478B4" w:rsidRPr="003478B4" w:rsidRDefault="003478B4" w:rsidP="003478B4">
      <w:pPr>
        <w:numPr>
          <w:ilvl w:val="1"/>
          <w:numId w:val="26"/>
        </w:numPr>
        <w:rPr>
          <w:rFonts w:ascii="Calibri" w:hAnsi="Calibri" w:cs="Calibri"/>
        </w:rPr>
      </w:pPr>
      <w:r w:rsidRPr="003478B4">
        <w:rPr>
          <w:rFonts w:ascii="Calibri" w:hAnsi="Calibri" w:cs="Calibri"/>
        </w:rPr>
        <w:t>Post signs as needed with instructions for prevention.</w:t>
      </w:r>
    </w:p>
    <w:p w14:paraId="14E1CACF" w14:textId="77777777" w:rsidR="003478B4" w:rsidRPr="003478B4" w:rsidRDefault="003478B4" w:rsidP="003478B4">
      <w:pPr>
        <w:numPr>
          <w:ilvl w:val="2"/>
          <w:numId w:val="26"/>
        </w:numPr>
        <w:rPr>
          <w:rFonts w:ascii="Calibri" w:hAnsi="Calibri" w:cs="Calibri"/>
        </w:rPr>
      </w:pPr>
      <w:r w:rsidRPr="003478B4">
        <w:rPr>
          <w:rFonts w:ascii="Calibri" w:hAnsi="Calibri" w:cs="Calibri"/>
        </w:rPr>
        <w:t xml:space="preserve">Entrance </w:t>
      </w:r>
    </w:p>
    <w:p w14:paraId="352E15A8" w14:textId="77777777" w:rsidR="003478B4" w:rsidRPr="003478B4" w:rsidRDefault="003478B4" w:rsidP="003478B4">
      <w:pPr>
        <w:numPr>
          <w:ilvl w:val="3"/>
          <w:numId w:val="26"/>
        </w:numPr>
        <w:rPr>
          <w:rFonts w:ascii="Calibri" w:hAnsi="Calibri" w:cs="Calibri"/>
        </w:rPr>
      </w:pPr>
      <w:r w:rsidRPr="003478B4">
        <w:rPr>
          <w:rFonts w:ascii="Calibri" w:hAnsi="Calibri" w:cs="Calibri"/>
        </w:rPr>
        <w:t>Visitor restriction (if applicable)</w:t>
      </w:r>
    </w:p>
    <w:p w14:paraId="4401992F" w14:textId="77777777" w:rsidR="003478B4" w:rsidRPr="003478B4" w:rsidRDefault="003478B4" w:rsidP="003478B4">
      <w:pPr>
        <w:numPr>
          <w:ilvl w:val="3"/>
          <w:numId w:val="26"/>
        </w:numPr>
        <w:rPr>
          <w:rFonts w:ascii="Calibri" w:hAnsi="Calibri" w:cs="Calibri"/>
        </w:rPr>
      </w:pPr>
      <w:r w:rsidRPr="003478B4">
        <w:rPr>
          <w:rFonts w:ascii="Calibri" w:hAnsi="Calibri" w:cs="Calibri"/>
        </w:rPr>
        <w:t>Hand Hygiene</w:t>
      </w:r>
    </w:p>
    <w:p w14:paraId="0C5E8109" w14:textId="77777777" w:rsidR="003478B4" w:rsidRPr="003478B4" w:rsidRDefault="003478B4" w:rsidP="003478B4">
      <w:pPr>
        <w:numPr>
          <w:ilvl w:val="3"/>
          <w:numId w:val="26"/>
        </w:numPr>
        <w:rPr>
          <w:rFonts w:ascii="Calibri" w:hAnsi="Calibri" w:cs="Calibri"/>
        </w:rPr>
      </w:pPr>
      <w:r w:rsidRPr="003478B4">
        <w:rPr>
          <w:rFonts w:ascii="Calibri" w:hAnsi="Calibri" w:cs="Calibri"/>
        </w:rPr>
        <w:t>Respiratory Hygiene and Cough Etiquette</w:t>
      </w:r>
    </w:p>
    <w:p w14:paraId="2088EB65" w14:textId="77777777" w:rsidR="003478B4" w:rsidRPr="003478B4" w:rsidRDefault="003478B4" w:rsidP="003478B4">
      <w:pPr>
        <w:numPr>
          <w:ilvl w:val="3"/>
          <w:numId w:val="26"/>
        </w:numPr>
        <w:rPr>
          <w:rFonts w:ascii="Calibri" w:hAnsi="Calibri" w:cs="Calibri"/>
        </w:rPr>
      </w:pPr>
      <w:r w:rsidRPr="003478B4">
        <w:rPr>
          <w:rFonts w:ascii="Calibri" w:hAnsi="Calibri" w:cs="Calibri"/>
        </w:rPr>
        <w:t>Personal Protective Equipment</w:t>
      </w:r>
    </w:p>
    <w:p w14:paraId="3FBB5337" w14:textId="77777777" w:rsidR="003478B4" w:rsidRPr="003478B4" w:rsidRDefault="003478B4" w:rsidP="003478B4">
      <w:pPr>
        <w:pStyle w:val="ListParagraph"/>
        <w:numPr>
          <w:ilvl w:val="1"/>
          <w:numId w:val="26"/>
        </w:numPr>
        <w:contextualSpacing/>
        <w:rPr>
          <w:rFonts w:ascii="Calibri" w:hAnsi="Calibri" w:cs="Calibri"/>
        </w:rPr>
      </w:pPr>
      <w:r w:rsidRPr="003478B4">
        <w:rPr>
          <w:rFonts w:ascii="Calibri" w:hAnsi="Calibri" w:cs="Calibri"/>
        </w:rPr>
        <w:t>Supplies at entrance for prevention.</w:t>
      </w:r>
    </w:p>
    <w:p w14:paraId="10743070" w14:textId="77777777" w:rsidR="003478B4" w:rsidRPr="003478B4" w:rsidRDefault="003478B4" w:rsidP="003478B4">
      <w:pPr>
        <w:pStyle w:val="ListParagraph"/>
        <w:numPr>
          <w:ilvl w:val="2"/>
          <w:numId w:val="26"/>
        </w:numPr>
        <w:contextualSpacing/>
        <w:rPr>
          <w:rFonts w:ascii="Calibri" w:hAnsi="Calibri" w:cs="Calibri"/>
        </w:rPr>
      </w:pPr>
      <w:r w:rsidRPr="003478B4">
        <w:rPr>
          <w:rFonts w:ascii="Calibri" w:hAnsi="Calibri" w:cs="Calibri"/>
        </w:rPr>
        <w:t>Alcohol-Based Hand Rub (ABHR)</w:t>
      </w:r>
    </w:p>
    <w:p w14:paraId="5472E8CA" w14:textId="77777777" w:rsidR="003478B4" w:rsidRPr="003478B4" w:rsidRDefault="003478B4" w:rsidP="003478B4">
      <w:pPr>
        <w:pStyle w:val="ListParagraph"/>
        <w:numPr>
          <w:ilvl w:val="2"/>
          <w:numId w:val="26"/>
        </w:numPr>
        <w:contextualSpacing/>
        <w:rPr>
          <w:rFonts w:ascii="Calibri" w:hAnsi="Calibri" w:cs="Calibri"/>
        </w:rPr>
      </w:pPr>
      <w:r w:rsidRPr="003478B4">
        <w:rPr>
          <w:rFonts w:ascii="Calibri" w:hAnsi="Calibri" w:cs="Calibri"/>
        </w:rPr>
        <w:t>Masks</w:t>
      </w:r>
    </w:p>
    <w:p w14:paraId="57597EC0" w14:textId="77777777" w:rsidR="003478B4" w:rsidRPr="003478B4" w:rsidRDefault="003478B4" w:rsidP="003478B4">
      <w:pPr>
        <w:pStyle w:val="ListParagraph"/>
        <w:numPr>
          <w:ilvl w:val="2"/>
          <w:numId w:val="26"/>
        </w:numPr>
        <w:contextualSpacing/>
        <w:rPr>
          <w:rFonts w:ascii="Calibri" w:hAnsi="Calibri" w:cs="Calibri"/>
        </w:rPr>
      </w:pPr>
      <w:r w:rsidRPr="003478B4">
        <w:rPr>
          <w:rFonts w:ascii="Calibri" w:hAnsi="Calibri" w:cs="Calibri"/>
        </w:rPr>
        <w:t>Tissues</w:t>
      </w:r>
    </w:p>
    <w:p w14:paraId="1F605EC6" w14:textId="77777777" w:rsidR="003478B4" w:rsidRPr="003478B4" w:rsidRDefault="003478B4" w:rsidP="003478B4">
      <w:pPr>
        <w:pStyle w:val="ListParagraph"/>
        <w:numPr>
          <w:ilvl w:val="2"/>
          <w:numId w:val="26"/>
        </w:numPr>
        <w:contextualSpacing/>
        <w:rPr>
          <w:rFonts w:ascii="Calibri" w:hAnsi="Calibri" w:cs="Calibri"/>
        </w:rPr>
      </w:pPr>
      <w:r w:rsidRPr="003478B4">
        <w:rPr>
          <w:rFonts w:ascii="Calibri" w:hAnsi="Calibri" w:cs="Calibri"/>
        </w:rPr>
        <w:t>Waste Receptacle</w:t>
      </w:r>
    </w:p>
    <w:p w14:paraId="4F208F4C" w14:textId="77777777" w:rsidR="003478B4" w:rsidRPr="003478B4" w:rsidRDefault="003478B4" w:rsidP="003478B4">
      <w:pPr>
        <w:pStyle w:val="ListParagraph"/>
        <w:numPr>
          <w:ilvl w:val="1"/>
          <w:numId w:val="26"/>
        </w:numPr>
        <w:contextualSpacing/>
        <w:rPr>
          <w:rFonts w:ascii="Calibri" w:hAnsi="Calibri" w:cs="Calibri"/>
        </w:rPr>
      </w:pPr>
      <w:r w:rsidRPr="003478B4">
        <w:rPr>
          <w:rFonts w:ascii="Calibri" w:hAnsi="Calibri" w:cs="Calibri"/>
        </w:rPr>
        <w:t>Investigate potential cause of outbreak.</w:t>
      </w:r>
    </w:p>
    <w:p w14:paraId="2F262762" w14:textId="77777777" w:rsidR="003478B4" w:rsidRPr="003478B4" w:rsidRDefault="003478B4" w:rsidP="003478B4">
      <w:pPr>
        <w:pStyle w:val="ListParagraph"/>
        <w:ind w:left="1800"/>
        <w:rPr>
          <w:rFonts w:ascii="Calibri" w:hAnsi="Calibri" w:cs="Calibri"/>
        </w:rPr>
      </w:pPr>
    </w:p>
    <w:p w14:paraId="65C1AD18" w14:textId="77777777" w:rsidR="003478B4" w:rsidRPr="003478B4" w:rsidRDefault="003478B4" w:rsidP="004267AB">
      <w:pPr>
        <w:pStyle w:val="Heading3"/>
        <w:numPr>
          <w:ilvl w:val="0"/>
          <w:numId w:val="26"/>
        </w:numPr>
        <w:rPr>
          <w:rFonts w:ascii="Calibri" w:hAnsi="Calibri" w:cs="Calibri"/>
        </w:rPr>
      </w:pPr>
      <w:r w:rsidRPr="003478B4">
        <w:rPr>
          <w:rFonts w:ascii="Calibri" w:hAnsi="Calibri" w:cs="Calibri"/>
        </w:rPr>
        <w:t>Educate Staff, Residents, and Visitors</w:t>
      </w:r>
    </w:p>
    <w:p w14:paraId="521A7165" w14:textId="77777777" w:rsidR="003478B4" w:rsidRPr="003478B4" w:rsidRDefault="003478B4" w:rsidP="003478B4">
      <w:pPr>
        <w:rPr>
          <w:rFonts w:ascii="Calibri" w:hAnsi="Calibri" w:cs="Calibri"/>
        </w:rPr>
      </w:pPr>
    </w:p>
    <w:p w14:paraId="5B7D1D4F" w14:textId="77777777" w:rsidR="003478B4" w:rsidRPr="003478B4" w:rsidRDefault="003478B4" w:rsidP="003478B4">
      <w:pPr>
        <w:numPr>
          <w:ilvl w:val="1"/>
          <w:numId w:val="26"/>
        </w:numPr>
        <w:rPr>
          <w:rFonts w:ascii="Calibri" w:hAnsi="Calibri" w:cs="Calibri"/>
        </w:rPr>
      </w:pPr>
      <w:r w:rsidRPr="003478B4">
        <w:rPr>
          <w:rFonts w:ascii="Calibri" w:hAnsi="Calibri" w:cs="Calibri"/>
        </w:rPr>
        <w:t>Provide education to all staff about the existence of an outbreak, their responsibilities, potential risk for them, and methods to prevent transmission.</w:t>
      </w:r>
    </w:p>
    <w:p w14:paraId="69DA55EF" w14:textId="77777777" w:rsidR="003478B4" w:rsidRPr="003478B4" w:rsidRDefault="003478B4" w:rsidP="003478B4">
      <w:pPr>
        <w:numPr>
          <w:ilvl w:val="1"/>
          <w:numId w:val="26"/>
        </w:numPr>
        <w:rPr>
          <w:rFonts w:ascii="Calibri" w:hAnsi="Calibri" w:cs="Calibri"/>
        </w:rPr>
      </w:pPr>
      <w:r w:rsidRPr="003478B4">
        <w:rPr>
          <w:rFonts w:ascii="Calibri" w:hAnsi="Calibri" w:cs="Calibri"/>
        </w:rPr>
        <w:t>Provide education for residents, resident representatives, and visitors.</w:t>
      </w:r>
    </w:p>
    <w:p w14:paraId="781FA3C9" w14:textId="77777777" w:rsidR="003478B4" w:rsidRPr="003478B4" w:rsidRDefault="003478B4" w:rsidP="003478B4">
      <w:pPr>
        <w:numPr>
          <w:ilvl w:val="2"/>
          <w:numId w:val="26"/>
        </w:numPr>
        <w:rPr>
          <w:rFonts w:ascii="Calibri" w:hAnsi="Calibri" w:cs="Calibri"/>
        </w:rPr>
      </w:pPr>
      <w:r w:rsidRPr="003478B4">
        <w:rPr>
          <w:rFonts w:ascii="Calibri" w:hAnsi="Calibri" w:cs="Calibri"/>
        </w:rPr>
        <w:t>Hand Hygiene</w:t>
      </w:r>
    </w:p>
    <w:p w14:paraId="70DB60C9" w14:textId="77777777" w:rsidR="003478B4" w:rsidRPr="003478B4" w:rsidRDefault="003478B4" w:rsidP="003478B4">
      <w:pPr>
        <w:numPr>
          <w:ilvl w:val="2"/>
          <w:numId w:val="26"/>
        </w:numPr>
        <w:rPr>
          <w:rFonts w:ascii="Calibri" w:hAnsi="Calibri" w:cs="Calibri"/>
        </w:rPr>
      </w:pPr>
      <w:r w:rsidRPr="003478B4">
        <w:rPr>
          <w:rFonts w:ascii="Calibri" w:hAnsi="Calibri" w:cs="Calibri"/>
        </w:rPr>
        <w:t>Personal Protective Equipment</w:t>
      </w:r>
    </w:p>
    <w:p w14:paraId="2B1CE825" w14:textId="77777777" w:rsidR="003478B4" w:rsidRPr="003478B4" w:rsidRDefault="003478B4" w:rsidP="003478B4">
      <w:pPr>
        <w:numPr>
          <w:ilvl w:val="2"/>
          <w:numId w:val="26"/>
        </w:numPr>
        <w:rPr>
          <w:rFonts w:ascii="Calibri" w:hAnsi="Calibri" w:cs="Calibri"/>
        </w:rPr>
      </w:pPr>
      <w:r w:rsidRPr="003478B4">
        <w:rPr>
          <w:rFonts w:ascii="Calibri" w:hAnsi="Calibri" w:cs="Calibri"/>
        </w:rPr>
        <w:t>Respiratory Hygiene and Cough Etiquette</w:t>
      </w:r>
    </w:p>
    <w:p w14:paraId="0F02A74A" w14:textId="77777777" w:rsidR="003478B4" w:rsidRPr="003478B4" w:rsidRDefault="003478B4" w:rsidP="003478B4">
      <w:pPr>
        <w:numPr>
          <w:ilvl w:val="2"/>
          <w:numId w:val="26"/>
        </w:numPr>
        <w:rPr>
          <w:rFonts w:ascii="Calibri" w:hAnsi="Calibri" w:cs="Calibri"/>
        </w:rPr>
      </w:pPr>
      <w:r w:rsidRPr="003478B4">
        <w:rPr>
          <w:rFonts w:ascii="Calibri" w:hAnsi="Calibri" w:cs="Calibri"/>
        </w:rPr>
        <w:t>Standard and Transmission-based Precautions</w:t>
      </w:r>
    </w:p>
    <w:p w14:paraId="73D87F2C" w14:textId="77777777" w:rsidR="003478B4" w:rsidRPr="003478B4" w:rsidRDefault="003478B4" w:rsidP="003478B4">
      <w:pPr>
        <w:numPr>
          <w:ilvl w:val="2"/>
          <w:numId w:val="26"/>
        </w:numPr>
        <w:rPr>
          <w:rFonts w:ascii="Calibri" w:hAnsi="Calibri" w:cs="Calibri"/>
        </w:rPr>
      </w:pPr>
      <w:r w:rsidRPr="003478B4">
        <w:rPr>
          <w:rFonts w:ascii="Calibri" w:hAnsi="Calibri" w:cs="Calibri"/>
        </w:rPr>
        <w:t>Visitor limitation/restriction if indicated</w:t>
      </w:r>
    </w:p>
    <w:p w14:paraId="5393AB27" w14:textId="77777777" w:rsidR="003478B4" w:rsidRPr="003478B4" w:rsidRDefault="003478B4" w:rsidP="003478B4">
      <w:pPr>
        <w:numPr>
          <w:ilvl w:val="2"/>
          <w:numId w:val="26"/>
        </w:numPr>
        <w:rPr>
          <w:rFonts w:ascii="Calibri" w:hAnsi="Calibri" w:cs="Calibri"/>
        </w:rPr>
      </w:pPr>
      <w:r w:rsidRPr="003478B4">
        <w:rPr>
          <w:rFonts w:ascii="Calibri" w:hAnsi="Calibri" w:cs="Calibri"/>
        </w:rPr>
        <w:lastRenderedPageBreak/>
        <w:t>Specifics regarding the outbreak/pathogen</w:t>
      </w:r>
    </w:p>
    <w:p w14:paraId="6319CDDC" w14:textId="77777777" w:rsidR="003478B4" w:rsidRPr="003478B4" w:rsidRDefault="003478B4" w:rsidP="003478B4">
      <w:pPr>
        <w:numPr>
          <w:ilvl w:val="1"/>
          <w:numId w:val="26"/>
        </w:numPr>
        <w:rPr>
          <w:rFonts w:ascii="Calibri" w:hAnsi="Calibri" w:cs="Calibri"/>
        </w:rPr>
      </w:pPr>
      <w:r w:rsidRPr="003478B4">
        <w:rPr>
          <w:rFonts w:ascii="Calibri" w:hAnsi="Calibri" w:cs="Calibri"/>
        </w:rPr>
        <w:t>Reinforce and monitor compliance with hand hygiene and compliance with identified control measures.</w:t>
      </w:r>
    </w:p>
    <w:p w14:paraId="6FFB50D4" w14:textId="77777777" w:rsidR="003478B4" w:rsidRPr="003478B4" w:rsidRDefault="003478B4" w:rsidP="003478B4">
      <w:pPr>
        <w:ind w:left="1296"/>
        <w:rPr>
          <w:rFonts w:ascii="Calibri" w:hAnsi="Calibri" w:cs="Calibri"/>
        </w:rPr>
      </w:pPr>
    </w:p>
    <w:p w14:paraId="1758C20A" w14:textId="77777777" w:rsidR="003478B4" w:rsidRPr="003478B4" w:rsidRDefault="003478B4" w:rsidP="004267AB">
      <w:pPr>
        <w:pStyle w:val="Heading3"/>
        <w:numPr>
          <w:ilvl w:val="0"/>
          <w:numId w:val="26"/>
        </w:numPr>
        <w:rPr>
          <w:rFonts w:ascii="Calibri" w:hAnsi="Calibri" w:cs="Calibri"/>
        </w:rPr>
      </w:pPr>
      <w:r w:rsidRPr="003478B4">
        <w:rPr>
          <w:rFonts w:ascii="Calibri" w:hAnsi="Calibri" w:cs="Calibri"/>
        </w:rPr>
        <w:t>Enforce Compliance</w:t>
      </w:r>
    </w:p>
    <w:p w14:paraId="4318B833" w14:textId="77777777" w:rsidR="003478B4" w:rsidRPr="003478B4" w:rsidRDefault="003478B4" w:rsidP="003478B4">
      <w:pPr>
        <w:rPr>
          <w:rFonts w:ascii="Calibri" w:hAnsi="Calibri" w:cs="Calibri"/>
          <w:vertAlign w:val="superscript"/>
        </w:rPr>
      </w:pPr>
    </w:p>
    <w:p w14:paraId="265F49B5" w14:textId="77777777" w:rsidR="003478B4" w:rsidRPr="003478B4" w:rsidRDefault="003478B4" w:rsidP="003478B4">
      <w:pPr>
        <w:numPr>
          <w:ilvl w:val="1"/>
          <w:numId w:val="26"/>
        </w:numPr>
        <w:rPr>
          <w:rFonts w:ascii="Calibri" w:hAnsi="Calibri" w:cs="Calibri"/>
        </w:rPr>
      </w:pPr>
      <w:r w:rsidRPr="003478B4">
        <w:rPr>
          <w:rFonts w:ascii="Calibri" w:hAnsi="Calibri" w:cs="Calibri"/>
        </w:rPr>
        <w:t>It is the responsibility of all employees to comply with facility infection prevention and control policies and procedures:</w:t>
      </w:r>
    </w:p>
    <w:p w14:paraId="309B5BAD" w14:textId="77777777" w:rsidR="003478B4" w:rsidRPr="003478B4" w:rsidRDefault="003478B4" w:rsidP="003478B4">
      <w:pPr>
        <w:numPr>
          <w:ilvl w:val="2"/>
          <w:numId w:val="26"/>
        </w:numPr>
        <w:rPr>
          <w:rFonts w:ascii="Calibri" w:hAnsi="Calibri" w:cs="Calibri"/>
        </w:rPr>
      </w:pPr>
      <w:r w:rsidRPr="003478B4">
        <w:rPr>
          <w:rFonts w:ascii="Calibri" w:hAnsi="Calibri" w:cs="Calibri"/>
        </w:rPr>
        <w:t>Hand Hygiene</w:t>
      </w:r>
    </w:p>
    <w:p w14:paraId="5318DB28" w14:textId="77777777" w:rsidR="003478B4" w:rsidRPr="003478B4" w:rsidRDefault="003478B4" w:rsidP="003478B4">
      <w:pPr>
        <w:numPr>
          <w:ilvl w:val="2"/>
          <w:numId w:val="26"/>
        </w:numPr>
        <w:rPr>
          <w:rFonts w:ascii="Calibri" w:hAnsi="Calibri" w:cs="Calibri"/>
        </w:rPr>
      </w:pPr>
      <w:r w:rsidRPr="003478B4">
        <w:rPr>
          <w:rFonts w:ascii="Calibri" w:hAnsi="Calibri" w:cs="Calibri"/>
        </w:rPr>
        <w:t>Standard and Transmission-based Precautions</w:t>
      </w:r>
    </w:p>
    <w:p w14:paraId="7B9C692A" w14:textId="77777777" w:rsidR="003478B4" w:rsidRPr="003478B4" w:rsidRDefault="003478B4" w:rsidP="003478B4">
      <w:pPr>
        <w:numPr>
          <w:ilvl w:val="2"/>
          <w:numId w:val="26"/>
        </w:numPr>
        <w:rPr>
          <w:rFonts w:ascii="Calibri" w:hAnsi="Calibri" w:cs="Calibri"/>
        </w:rPr>
      </w:pPr>
      <w:r w:rsidRPr="003478B4">
        <w:rPr>
          <w:rFonts w:ascii="Calibri" w:hAnsi="Calibri" w:cs="Calibri"/>
        </w:rPr>
        <w:t>PPE</w:t>
      </w:r>
    </w:p>
    <w:p w14:paraId="3A7B7615" w14:textId="77777777" w:rsidR="003478B4" w:rsidRPr="003478B4" w:rsidRDefault="003478B4" w:rsidP="003478B4">
      <w:pPr>
        <w:numPr>
          <w:ilvl w:val="2"/>
          <w:numId w:val="26"/>
        </w:numPr>
        <w:rPr>
          <w:rFonts w:ascii="Calibri" w:hAnsi="Calibri" w:cs="Calibri"/>
        </w:rPr>
      </w:pPr>
      <w:r w:rsidRPr="003478B4">
        <w:rPr>
          <w:rFonts w:ascii="Calibri" w:hAnsi="Calibri" w:cs="Calibri"/>
        </w:rPr>
        <w:t>Respiratory Hygiene and Cough Etiquette</w:t>
      </w:r>
    </w:p>
    <w:p w14:paraId="2D6DC6FE" w14:textId="77777777" w:rsidR="003478B4" w:rsidRPr="003478B4" w:rsidRDefault="003478B4" w:rsidP="003478B4">
      <w:pPr>
        <w:numPr>
          <w:ilvl w:val="2"/>
          <w:numId w:val="26"/>
        </w:numPr>
        <w:rPr>
          <w:rFonts w:ascii="Calibri" w:hAnsi="Calibri" w:cs="Calibri"/>
        </w:rPr>
      </w:pPr>
      <w:r w:rsidRPr="003478B4">
        <w:rPr>
          <w:rFonts w:ascii="Calibri" w:hAnsi="Calibri" w:cs="Calibri"/>
        </w:rPr>
        <w:t>Equipment and Environment</w:t>
      </w:r>
    </w:p>
    <w:p w14:paraId="6777BD10" w14:textId="77777777" w:rsidR="003478B4" w:rsidRPr="003478B4" w:rsidRDefault="003478B4" w:rsidP="003478B4">
      <w:pPr>
        <w:numPr>
          <w:ilvl w:val="3"/>
          <w:numId w:val="26"/>
        </w:numPr>
        <w:rPr>
          <w:rFonts w:ascii="Calibri" w:hAnsi="Calibri" w:cs="Calibri"/>
        </w:rPr>
      </w:pPr>
      <w:r w:rsidRPr="003478B4">
        <w:rPr>
          <w:rFonts w:ascii="Calibri" w:hAnsi="Calibri" w:cs="Calibri"/>
        </w:rPr>
        <w:t>Disinfection and appropriate product use</w:t>
      </w:r>
    </w:p>
    <w:p w14:paraId="779CF0E4" w14:textId="77777777" w:rsidR="003478B4" w:rsidRPr="003478B4" w:rsidRDefault="003478B4" w:rsidP="003478B4">
      <w:pPr>
        <w:pStyle w:val="ListParagraph"/>
        <w:numPr>
          <w:ilvl w:val="2"/>
          <w:numId w:val="26"/>
        </w:numPr>
        <w:contextualSpacing/>
        <w:rPr>
          <w:rFonts w:ascii="Calibri" w:hAnsi="Calibri" w:cs="Calibri"/>
        </w:rPr>
      </w:pPr>
      <w:r w:rsidRPr="003478B4">
        <w:rPr>
          <w:rFonts w:ascii="Calibri" w:hAnsi="Calibri" w:cs="Calibri"/>
        </w:rPr>
        <w:t xml:space="preserve">Any additional policies, procedures, or protocols for any novel pathogen </w:t>
      </w:r>
    </w:p>
    <w:p w14:paraId="5AD2521D" w14:textId="77777777" w:rsidR="003478B4" w:rsidRPr="003478B4" w:rsidRDefault="003478B4" w:rsidP="003478B4">
      <w:pPr>
        <w:numPr>
          <w:ilvl w:val="1"/>
          <w:numId w:val="26"/>
        </w:numPr>
        <w:rPr>
          <w:rFonts w:ascii="Calibri" w:hAnsi="Calibri" w:cs="Calibri"/>
        </w:rPr>
      </w:pPr>
      <w:r w:rsidRPr="003478B4">
        <w:rPr>
          <w:rFonts w:ascii="Calibri" w:hAnsi="Calibri" w:cs="Calibri"/>
        </w:rPr>
        <w:t>The Infection Preventionist, Supervisors and managers will be accountable for assuring staff, resident, and visitor compliance.</w:t>
      </w:r>
    </w:p>
    <w:p w14:paraId="51A502F8" w14:textId="77777777" w:rsidR="003478B4" w:rsidRPr="003478B4" w:rsidRDefault="003478B4" w:rsidP="003478B4">
      <w:pPr>
        <w:numPr>
          <w:ilvl w:val="1"/>
          <w:numId w:val="26"/>
        </w:numPr>
        <w:rPr>
          <w:rFonts w:ascii="Calibri" w:hAnsi="Calibri" w:cs="Calibri"/>
        </w:rPr>
      </w:pPr>
      <w:r w:rsidRPr="003478B4">
        <w:rPr>
          <w:rFonts w:ascii="Calibri" w:hAnsi="Calibri" w:cs="Calibri"/>
        </w:rPr>
        <w:t>If non-compliance is identified through process surveillance, further actions may be taken by the Infection Preventionist or administration.</w:t>
      </w:r>
    </w:p>
    <w:p w14:paraId="426FB52B" w14:textId="77777777" w:rsidR="003478B4" w:rsidRPr="003478B4" w:rsidRDefault="003478B4" w:rsidP="003478B4">
      <w:pPr>
        <w:ind w:left="1296"/>
        <w:rPr>
          <w:rFonts w:ascii="Calibri" w:hAnsi="Calibri" w:cs="Calibri"/>
        </w:rPr>
      </w:pPr>
    </w:p>
    <w:p w14:paraId="5285FAA0" w14:textId="77777777" w:rsidR="003478B4" w:rsidRPr="003478B4" w:rsidRDefault="003478B4" w:rsidP="003478B4">
      <w:pPr>
        <w:numPr>
          <w:ilvl w:val="0"/>
          <w:numId w:val="26"/>
        </w:numPr>
        <w:rPr>
          <w:rFonts w:ascii="Calibri" w:hAnsi="Calibri" w:cs="Calibri"/>
        </w:rPr>
      </w:pPr>
      <w:r w:rsidRPr="003478B4">
        <w:rPr>
          <w:rFonts w:ascii="Calibri" w:hAnsi="Calibri" w:cs="Calibri"/>
          <w:b/>
          <w:bCs/>
        </w:rPr>
        <w:t>Notify State and Local Health Officials</w:t>
      </w:r>
    </w:p>
    <w:p w14:paraId="78ECBB51" w14:textId="77777777" w:rsidR="003478B4" w:rsidRPr="003478B4" w:rsidRDefault="003478B4" w:rsidP="003478B4">
      <w:pPr>
        <w:ind w:left="576"/>
        <w:rPr>
          <w:rFonts w:ascii="Calibri" w:hAnsi="Calibri" w:cs="Calibri"/>
        </w:rPr>
      </w:pPr>
    </w:p>
    <w:p w14:paraId="2CDB018C" w14:textId="77777777" w:rsidR="003478B4" w:rsidRPr="003478B4" w:rsidRDefault="003478B4" w:rsidP="003478B4">
      <w:pPr>
        <w:numPr>
          <w:ilvl w:val="1"/>
          <w:numId w:val="26"/>
        </w:numPr>
        <w:rPr>
          <w:rFonts w:ascii="Calibri" w:hAnsi="Calibri" w:cs="Calibri"/>
        </w:rPr>
      </w:pPr>
      <w:r w:rsidRPr="003478B4">
        <w:rPr>
          <w:rFonts w:ascii="Calibri" w:hAnsi="Calibri" w:cs="Calibri"/>
        </w:rPr>
        <w:t>As required by State Law, Public Health Codes or Ordinances, report reportable diseases, illnesses, and new or unusual infections to public health agencies as soon as possible.</w:t>
      </w:r>
    </w:p>
    <w:p w14:paraId="68D719B8" w14:textId="77777777" w:rsidR="003478B4" w:rsidRPr="003478B4" w:rsidRDefault="003478B4" w:rsidP="003478B4">
      <w:pPr>
        <w:numPr>
          <w:ilvl w:val="1"/>
          <w:numId w:val="26"/>
        </w:numPr>
        <w:rPr>
          <w:rFonts w:ascii="Calibri" w:hAnsi="Calibri" w:cs="Calibri"/>
        </w:rPr>
      </w:pPr>
      <w:r w:rsidRPr="003478B4">
        <w:rPr>
          <w:rFonts w:ascii="Calibri" w:hAnsi="Calibri" w:cs="Calibri"/>
          <w:noProof/>
        </w:rPr>
        <w:t>Report</w:t>
      </w:r>
      <w:r w:rsidRPr="003478B4">
        <w:rPr>
          <w:rFonts w:ascii="Calibri" w:hAnsi="Calibri" w:cs="Calibri"/>
        </w:rPr>
        <w:t xml:space="preserve"> measures the facility has </w:t>
      </w:r>
      <w:r w:rsidRPr="003478B4">
        <w:rPr>
          <w:rFonts w:ascii="Calibri" w:hAnsi="Calibri" w:cs="Calibri"/>
          <w:noProof/>
        </w:rPr>
        <w:t>taken</w:t>
      </w:r>
      <w:r w:rsidRPr="003478B4">
        <w:rPr>
          <w:rFonts w:ascii="Calibri" w:hAnsi="Calibri" w:cs="Calibri"/>
        </w:rPr>
        <w:t xml:space="preserve"> to prevent further spread within the facility and to (or from) the community.</w:t>
      </w:r>
    </w:p>
    <w:p w14:paraId="1F029B16" w14:textId="77777777" w:rsidR="003478B4" w:rsidRPr="003478B4" w:rsidRDefault="003478B4" w:rsidP="003478B4">
      <w:pPr>
        <w:numPr>
          <w:ilvl w:val="1"/>
          <w:numId w:val="26"/>
        </w:numPr>
        <w:rPr>
          <w:rFonts w:ascii="Calibri" w:hAnsi="Calibri" w:cs="Calibri"/>
        </w:rPr>
      </w:pPr>
      <w:r w:rsidRPr="003478B4">
        <w:rPr>
          <w:rFonts w:ascii="Calibri" w:hAnsi="Calibri" w:cs="Calibri"/>
        </w:rPr>
        <w:t>Seek assistance from public health if needed.</w:t>
      </w:r>
    </w:p>
    <w:p w14:paraId="42045C68" w14:textId="77777777" w:rsidR="003478B4" w:rsidRPr="003478B4" w:rsidRDefault="003478B4" w:rsidP="003478B4">
      <w:pPr>
        <w:ind w:left="1296"/>
        <w:rPr>
          <w:rFonts w:ascii="Calibri" w:hAnsi="Calibri" w:cs="Calibri"/>
        </w:rPr>
      </w:pPr>
    </w:p>
    <w:p w14:paraId="3C59CB36" w14:textId="77777777" w:rsidR="003478B4" w:rsidRPr="003478B4" w:rsidRDefault="003478B4" w:rsidP="004267AB">
      <w:pPr>
        <w:pStyle w:val="Heading3"/>
        <w:numPr>
          <w:ilvl w:val="0"/>
          <w:numId w:val="26"/>
        </w:numPr>
        <w:rPr>
          <w:rFonts w:ascii="Calibri" w:hAnsi="Calibri" w:cs="Calibri"/>
        </w:rPr>
      </w:pPr>
      <w:r w:rsidRPr="003478B4">
        <w:rPr>
          <w:rFonts w:ascii="Calibri" w:hAnsi="Calibri" w:cs="Calibri"/>
        </w:rPr>
        <w:t>Continue to Monitor</w:t>
      </w:r>
    </w:p>
    <w:p w14:paraId="5BD5B0C1" w14:textId="77777777" w:rsidR="003478B4" w:rsidRPr="003478B4" w:rsidRDefault="003478B4" w:rsidP="003478B4">
      <w:pPr>
        <w:rPr>
          <w:rFonts w:ascii="Calibri" w:hAnsi="Calibri" w:cs="Calibri"/>
        </w:rPr>
      </w:pPr>
    </w:p>
    <w:p w14:paraId="2FEAC9A9" w14:textId="77777777" w:rsidR="003478B4" w:rsidRPr="003478B4" w:rsidRDefault="003478B4" w:rsidP="004267AB">
      <w:pPr>
        <w:pStyle w:val="Heading3"/>
        <w:numPr>
          <w:ilvl w:val="1"/>
          <w:numId w:val="26"/>
        </w:numPr>
        <w:ind w:left="720" w:hanging="360"/>
        <w:rPr>
          <w:rFonts w:ascii="Calibri" w:hAnsi="Calibri" w:cs="Calibri"/>
          <w:b w:val="0"/>
          <w:bCs/>
        </w:rPr>
      </w:pPr>
      <w:r w:rsidRPr="003478B4">
        <w:rPr>
          <w:rFonts w:ascii="Calibri" w:hAnsi="Calibri" w:cs="Calibri"/>
          <w:b w:val="0"/>
        </w:rPr>
        <w:t>Identify any new signs, symptoms and/or cases.</w:t>
      </w:r>
    </w:p>
    <w:p w14:paraId="5D47214C" w14:textId="77777777" w:rsidR="003478B4" w:rsidRPr="003478B4" w:rsidRDefault="003478B4" w:rsidP="004267AB">
      <w:pPr>
        <w:pStyle w:val="Heading3"/>
        <w:numPr>
          <w:ilvl w:val="1"/>
          <w:numId w:val="26"/>
        </w:numPr>
        <w:ind w:left="720" w:hanging="360"/>
        <w:rPr>
          <w:rFonts w:ascii="Calibri" w:hAnsi="Calibri" w:cs="Calibri"/>
          <w:b w:val="0"/>
          <w:bCs/>
        </w:rPr>
      </w:pPr>
      <w:r w:rsidRPr="003478B4">
        <w:rPr>
          <w:rFonts w:ascii="Calibri" w:hAnsi="Calibri" w:cs="Calibri"/>
          <w:b w:val="0"/>
        </w:rPr>
        <w:t>Determine if there are additional lab results or new information that would assist to identify common causes.</w:t>
      </w:r>
    </w:p>
    <w:p w14:paraId="0CD556B3" w14:textId="362EA06A" w:rsidR="003354F5" w:rsidRDefault="003354F5">
      <w:pPr>
        <w:spacing w:after="160" w:line="259" w:lineRule="auto"/>
        <w:rPr>
          <w:rFonts w:ascii="Calibri" w:hAnsi="Calibri" w:cs="Calibri"/>
        </w:rPr>
      </w:pPr>
      <w:r>
        <w:rPr>
          <w:rFonts w:ascii="Calibri" w:hAnsi="Calibri" w:cs="Calibri"/>
        </w:rPr>
        <w:br w:type="page"/>
      </w:r>
    </w:p>
    <w:p w14:paraId="35CCD48E" w14:textId="77777777" w:rsidR="003478B4" w:rsidRPr="003478B4" w:rsidRDefault="003478B4" w:rsidP="003478B4">
      <w:pPr>
        <w:rPr>
          <w:rFonts w:ascii="Calibri" w:hAnsi="Calibri" w:cs="Calibri"/>
        </w:rPr>
      </w:pPr>
    </w:p>
    <w:p w14:paraId="6F6BCEB1" w14:textId="77777777" w:rsidR="003478B4" w:rsidRPr="003478B4" w:rsidRDefault="003478B4" w:rsidP="007B0B36">
      <w:pPr>
        <w:pStyle w:val="Heading3"/>
        <w:numPr>
          <w:ilvl w:val="0"/>
          <w:numId w:val="26"/>
        </w:numPr>
        <w:rPr>
          <w:rFonts w:ascii="Calibri" w:hAnsi="Calibri" w:cs="Calibri"/>
        </w:rPr>
      </w:pPr>
      <w:r w:rsidRPr="003478B4">
        <w:rPr>
          <w:rFonts w:ascii="Calibri" w:hAnsi="Calibri" w:cs="Calibri"/>
        </w:rPr>
        <w:t>Re-evaluate and Modify</w:t>
      </w:r>
    </w:p>
    <w:p w14:paraId="15E548F3" w14:textId="77777777" w:rsidR="003478B4" w:rsidRPr="003478B4" w:rsidRDefault="003478B4" w:rsidP="003478B4">
      <w:pPr>
        <w:rPr>
          <w:rFonts w:ascii="Calibri" w:hAnsi="Calibri" w:cs="Calibri"/>
        </w:rPr>
      </w:pPr>
    </w:p>
    <w:p w14:paraId="182C5471" w14:textId="77777777" w:rsidR="003478B4" w:rsidRPr="003478B4" w:rsidRDefault="003478B4" w:rsidP="007B0B36">
      <w:pPr>
        <w:pStyle w:val="Heading3"/>
        <w:numPr>
          <w:ilvl w:val="1"/>
          <w:numId w:val="26"/>
        </w:numPr>
        <w:rPr>
          <w:rFonts w:ascii="Calibri" w:hAnsi="Calibri" w:cs="Calibri"/>
          <w:b w:val="0"/>
          <w:bCs/>
        </w:rPr>
      </w:pPr>
      <w:r w:rsidRPr="003478B4">
        <w:rPr>
          <w:rFonts w:ascii="Calibri" w:hAnsi="Calibri" w:cs="Calibri"/>
          <w:b w:val="0"/>
        </w:rPr>
        <w:t>The Infection Preventionist and facility leadership will identify any additional necessary modifications, or any measures as needed, for example:</w:t>
      </w:r>
    </w:p>
    <w:p w14:paraId="77B0356F" w14:textId="77777777" w:rsidR="003478B4" w:rsidRPr="003478B4" w:rsidRDefault="003478B4" w:rsidP="007B0B36">
      <w:pPr>
        <w:pStyle w:val="Heading3"/>
        <w:numPr>
          <w:ilvl w:val="2"/>
          <w:numId w:val="26"/>
        </w:numPr>
        <w:rPr>
          <w:rFonts w:ascii="Calibri" w:hAnsi="Calibri" w:cs="Calibri"/>
          <w:b w:val="0"/>
          <w:bCs/>
        </w:rPr>
      </w:pPr>
      <w:r w:rsidRPr="003478B4">
        <w:rPr>
          <w:rFonts w:ascii="Calibri" w:hAnsi="Calibri" w:cs="Calibri"/>
          <w:b w:val="0"/>
        </w:rPr>
        <w:t xml:space="preserve">Possible closure of a unit or the facility to new admissions or transfers out (except in a </w:t>
      </w:r>
      <w:r w:rsidRPr="003478B4">
        <w:rPr>
          <w:rFonts w:ascii="Calibri" w:hAnsi="Calibri" w:cs="Calibri"/>
          <w:b w:val="0"/>
          <w:noProof/>
        </w:rPr>
        <w:t>medical</w:t>
      </w:r>
      <w:r w:rsidRPr="003478B4">
        <w:rPr>
          <w:rFonts w:ascii="Calibri" w:hAnsi="Calibri" w:cs="Calibri"/>
          <w:b w:val="0"/>
        </w:rPr>
        <w:t xml:space="preserve"> emergency)</w:t>
      </w:r>
    </w:p>
    <w:p w14:paraId="3DFEE0FB" w14:textId="77777777" w:rsidR="003478B4" w:rsidRPr="003478B4" w:rsidRDefault="003478B4" w:rsidP="003478B4">
      <w:pPr>
        <w:pStyle w:val="ListParagraph"/>
        <w:numPr>
          <w:ilvl w:val="2"/>
          <w:numId w:val="26"/>
        </w:numPr>
        <w:contextualSpacing/>
        <w:rPr>
          <w:rFonts w:ascii="Calibri" w:hAnsi="Calibri" w:cs="Calibri"/>
        </w:rPr>
      </w:pPr>
      <w:r w:rsidRPr="003478B4">
        <w:rPr>
          <w:rFonts w:ascii="Calibri" w:hAnsi="Calibri" w:cs="Calibri"/>
        </w:rPr>
        <w:t>Temporary cease group activities and dining</w:t>
      </w:r>
    </w:p>
    <w:p w14:paraId="7609C82F" w14:textId="77777777" w:rsidR="003478B4" w:rsidRPr="003478B4" w:rsidRDefault="003478B4" w:rsidP="007B0B36">
      <w:pPr>
        <w:pStyle w:val="Heading3"/>
        <w:numPr>
          <w:ilvl w:val="2"/>
          <w:numId w:val="26"/>
        </w:numPr>
        <w:rPr>
          <w:rFonts w:ascii="Calibri" w:hAnsi="Calibri" w:cs="Calibri"/>
          <w:b w:val="0"/>
          <w:bCs/>
        </w:rPr>
      </w:pPr>
      <w:r w:rsidRPr="003478B4">
        <w:rPr>
          <w:rFonts w:ascii="Calibri" w:hAnsi="Calibri" w:cs="Calibri"/>
          <w:b w:val="0"/>
        </w:rPr>
        <w:t>Consistent staffing on units</w:t>
      </w:r>
    </w:p>
    <w:p w14:paraId="7051AC75" w14:textId="77777777" w:rsidR="003478B4" w:rsidRPr="003478B4" w:rsidRDefault="003478B4" w:rsidP="007B0B36">
      <w:pPr>
        <w:pStyle w:val="Heading3"/>
        <w:numPr>
          <w:ilvl w:val="2"/>
          <w:numId w:val="26"/>
        </w:numPr>
        <w:rPr>
          <w:rFonts w:ascii="Calibri" w:hAnsi="Calibri" w:cs="Calibri"/>
          <w:b w:val="0"/>
          <w:bCs/>
        </w:rPr>
      </w:pPr>
      <w:r w:rsidRPr="003478B4">
        <w:rPr>
          <w:rFonts w:ascii="Calibri" w:hAnsi="Calibri" w:cs="Calibri"/>
          <w:b w:val="0"/>
        </w:rPr>
        <w:t>Visitor limitation or restriction</w:t>
      </w:r>
    </w:p>
    <w:p w14:paraId="0851E83D" w14:textId="77777777" w:rsidR="003478B4" w:rsidRPr="003478B4" w:rsidRDefault="003478B4" w:rsidP="007B0B36">
      <w:pPr>
        <w:pStyle w:val="Heading3"/>
        <w:numPr>
          <w:ilvl w:val="2"/>
          <w:numId w:val="26"/>
        </w:numPr>
        <w:rPr>
          <w:rFonts w:ascii="Calibri" w:hAnsi="Calibri" w:cs="Calibri"/>
          <w:b w:val="0"/>
          <w:bCs/>
        </w:rPr>
      </w:pPr>
      <w:r w:rsidRPr="003478B4">
        <w:rPr>
          <w:rFonts w:ascii="Calibri" w:hAnsi="Calibri" w:cs="Calibri"/>
          <w:b w:val="0"/>
        </w:rPr>
        <w:t>Identification of essential and non-essential staff</w:t>
      </w:r>
    </w:p>
    <w:p w14:paraId="473C9168" w14:textId="77777777" w:rsidR="003478B4" w:rsidRPr="003478B4" w:rsidRDefault="003478B4" w:rsidP="003478B4">
      <w:pPr>
        <w:rPr>
          <w:rFonts w:ascii="Calibri" w:hAnsi="Calibri" w:cs="Calibri"/>
        </w:rPr>
      </w:pPr>
    </w:p>
    <w:p w14:paraId="79A317F9" w14:textId="77777777" w:rsidR="003478B4" w:rsidRPr="003478B4" w:rsidRDefault="003478B4" w:rsidP="004267AB">
      <w:pPr>
        <w:pStyle w:val="Heading3"/>
        <w:numPr>
          <w:ilvl w:val="0"/>
          <w:numId w:val="26"/>
        </w:numPr>
        <w:rPr>
          <w:rFonts w:ascii="Calibri" w:hAnsi="Calibri" w:cs="Calibri"/>
        </w:rPr>
      </w:pPr>
      <w:r w:rsidRPr="003478B4">
        <w:rPr>
          <w:rFonts w:ascii="Calibri" w:hAnsi="Calibri" w:cs="Calibri"/>
        </w:rPr>
        <w:t>Resolve</w:t>
      </w:r>
    </w:p>
    <w:p w14:paraId="00DB9975" w14:textId="77777777" w:rsidR="003478B4" w:rsidRPr="003478B4" w:rsidRDefault="003478B4" w:rsidP="003478B4">
      <w:pPr>
        <w:rPr>
          <w:rFonts w:ascii="Calibri" w:hAnsi="Calibri" w:cs="Calibri"/>
        </w:rPr>
      </w:pPr>
    </w:p>
    <w:p w14:paraId="039AC37F" w14:textId="77777777" w:rsidR="003478B4" w:rsidRPr="003478B4" w:rsidRDefault="003478B4" w:rsidP="004267AB">
      <w:pPr>
        <w:pStyle w:val="Heading3"/>
        <w:numPr>
          <w:ilvl w:val="1"/>
          <w:numId w:val="26"/>
        </w:numPr>
        <w:rPr>
          <w:rFonts w:ascii="Calibri" w:hAnsi="Calibri" w:cs="Calibri"/>
          <w:b w:val="0"/>
          <w:bCs/>
        </w:rPr>
      </w:pPr>
      <w:r w:rsidRPr="003478B4">
        <w:rPr>
          <w:rFonts w:ascii="Calibri" w:hAnsi="Calibri" w:cs="Calibri"/>
          <w:b w:val="0"/>
        </w:rPr>
        <w:t xml:space="preserve">When there have been no new cases for at least 72 hours (or as indicated based upon outbreak pathogen), discuss with the Medical Director and Public Health to determine if the outbreak resolved.  </w:t>
      </w:r>
    </w:p>
    <w:p w14:paraId="634A9622" w14:textId="77777777" w:rsidR="003478B4" w:rsidRPr="003478B4" w:rsidRDefault="003478B4" w:rsidP="004267AB">
      <w:pPr>
        <w:pStyle w:val="Heading3"/>
        <w:numPr>
          <w:ilvl w:val="1"/>
          <w:numId w:val="26"/>
        </w:numPr>
        <w:rPr>
          <w:rFonts w:ascii="Calibri" w:hAnsi="Calibri" w:cs="Calibri"/>
          <w:b w:val="0"/>
          <w:bCs/>
        </w:rPr>
      </w:pPr>
      <w:r w:rsidRPr="003478B4">
        <w:rPr>
          <w:rFonts w:ascii="Calibri" w:hAnsi="Calibri" w:cs="Calibri"/>
          <w:b w:val="0"/>
        </w:rPr>
        <w:t xml:space="preserve">Quarantine and any other restrictive control measures may </w:t>
      </w:r>
      <w:r w:rsidRPr="003478B4">
        <w:rPr>
          <w:rFonts w:ascii="Calibri" w:hAnsi="Calibri" w:cs="Calibri"/>
          <w:b w:val="0"/>
          <w:noProof/>
        </w:rPr>
        <w:t>be lifted</w:t>
      </w:r>
      <w:r w:rsidRPr="003478B4">
        <w:rPr>
          <w:rFonts w:ascii="Calibri" w:hAnsi="Calibri" w:cs="Calibri"/>
          <w:b w:val="0"/>
        </w:rPr>
        <w:t>.</w:t>
      </w:r>
    </w:p>
    <w:p w14:paraId="3F6E8820" w14:textId="77777777" w:rsidR="003478B4" w:rsidRPr="003478B4" w:rsidRDefault="003478B4" w:rsidP="004267AB">
      <w:pPr>
        <w:pStyle w:val="Heading3"/>
        <w:numPr>
          <w:ilvl w:val="1"/>
          <w:numId w:val="26"/>
        </w:numPr>
        <w:rPr>
          <w:rFonts w:ascii="Calibri" w:hAnsi="Calibri" w:cs="Calibri"/>
          <w:b w:val="0"/>
          <w:bCs/>
        </w:rPr>
      </w:pPr>
      <w:r w:rsidRPr="003478B4">
        <w:rPr>
          <w:rFonts w:ascii="Calibri" w:hAnsi="Calibri" w:cs="Calibri"/>
          <w:b w:val="0"/>
        </w:rPr>
        <w:t>Any resident who is still symptomatic or infectious may need to remain on transmission-based precautions.</w:t>
      </w:r>
    </w:p>
    <w:p w14:paraId="0E691230" w14:textId="77777777" w:rsidR="003478B4" w:rsidRPr="003478B4" w:rsidRDefault="003478B4" w:rsidP="003478B4">
      <w:pPr>
        <w:numPr>
          <w:ilvl w:val="1"/>
          <w:numId w:val="26"/>
        </w:numPr>
        <w:rPr>
          <w:rFonts w:ascii="Calibri" w:hAnsi="Calibri" w:cs="Calibri"/>
        </w:rPr>
      </w:pPr>
      <w:r w:rsidRPr="003478B4">
        <w:rPr>
          <w:rFonts w:ascii="Calibri" w:hAnsi="Calibri" w:cs="Calibri"/>
          <w:bCs/>
        </w:rPr>
        <w:t>Symptomatic staff will not return to work until symptom free based upon incubation period or current guidance related to the pathogen for example:</w:t>
      </w:r>
    </w:p>
    <w:p w14:paraId="6FEB77C1" w14:textId="77777777" w:rsidR="003478B4" w:rsidRPr="003478B4" w:rsidRDefault="003478B4" w:rsidP="003478B4">
      <w:pPr>
        <w:numPr>
          <w:ilvl w:val="2"/>
          <w:numId w:val="26"/>
        </w:numPr>
        <w:rPr>
          <w:rFonts w:ascii="Calibri" w:hAnsi="Calibri" w:cs="Calibri"/>
        </w:rPr>
      </w:pPr>
      <w:r w:rsidRPr="003478B4">
        <w:rPr>
          <w:rFonts w:ascii="Calibri" w:hAnsi="Calibri" w:cs="Calibri"/>
          <w:bCs/>
        </w:rPr>
        <w:t>Number of hours/days symptom free</w:t>
      </w:r>
    </w:p>
    <w:p w14:paraId="375E096C" w14:textId="77777777" w:rsidR="003478B4" w:rsidRPr="003478B4" w:rsidRDefault="003478B4" w:rsidP="003478B4">
      <w:pPr>
        <w:numPr>
          <w:ilvl w:val="2"/>
          <w:numId w:val="26"/>
        </w:numPr>
        <w:rPr>
          <w:rFonts w:ascii="Calibri" w:hAnsi="Calibri" w:cs="Calibri"/>
        </w:rPr>
      </w:pPr>
      <w:r w:rsidRPr="003478B4">
        <w:rPr>
          <w:rFonts w:ascii="Calibri" w:hAnsi="Calibri" w:cs="Calibri"/>
          <w:bCs/>
        </w:rPr>
        <w:t>Number of hours/days with no fever without the use of any fever-reducing medications</w:t>
      </w:r>
    </w:p>
    <w:p w14:paraId="2D9C33B3" w14:textId="77777777" w:rsidR="003478B4" w:rsidRPr="003478B4" w:rsidRDefault="003478B4" w:rsidP="003478B4">
      <w:pPr>
        <w:pStyle w:val="Heading3"/>
        <w:numPr>
          <w:ilvl w:val="1"/>
          <w:numId w:val="26"/>
        </w:numPr>
        <w:tabs>
          <w:tab w:val="num" w:pos="2520"/>
        </w:tabs>
        <w:ind w:left="2520" w:hanging="360"/>
        <w:rPr>
          <w:rFonts w:ascii="Calibri" w:hAnsi="Calibri" w:cs="Calibri"/>
          <w:b w:val="0"/>
          <w:bCs/>
        </w:rPr>
      </w:pPr>
      <w:r w:rsidRPr="003478B4">
        <w:rPr>
          <w:rFonts w:ascii="Calibri" w:hAnsi="Calibri" w:cs="Calibri"/>
          <w:b w:val="0"/>
        </w:rPr>
        <w:t>Report resolution to appropriate public health agencies.</w:t>
      </w:r>
    </w:p>
    <w:p w14:paraId="5C782E18" w14:textId="77777777" w:rsidR="003478B4" w:rsidRPr="003478B4" w:rsidRDefault="003478B4" w:rsidP="003478B4">
      <w:pPr>
        <w:rPr>
          <w:rFonts w:ascii="Calibri" w:hAnsi="Calibri" w:cs="Calibri"/>
        </w:rPr>
      </w:pPr>
    </w:p>
    <w:p w14:paraId="098D4748" w14:textId="77777777" w:rsidR="003478B4" w:rsidRPr="003478B4" w:rsidRDefault="003478B4" w:rsidP="00F4691F">
      <w:pPr>
        <w:pStyle w:val="Heading3"/>
        <w:numPr>
          <w:ilvl w:val="0"/>
          <w:numId w:val="26"/>
        </w:numPr>
        <w:rPr>
          <w:rFonts w:ascii="Calibri" w:hAnsi="Calibri" w:cs="Calibri"/>
        </w:rPr>
      </w:pPr>
      <w:r w:rsidRPr="003478B4">
        <w:rPr>
          <w:rFonts w:ascii="Calibri" w:hAnsi="Calibri" w:cs="Calibri"/>
        </w:rPr>
        <w:t>Analyze Data and Plan for the Future</w:t>
      </w:r>
    </w:p>
    <w:p w14:paraId="0BF4529A" w14:textId="77777777" w:rsidR="003478B4" w:rsidRPr="003478B4" w:rsidRDefault="003478B4" w:rsidP="003478B4">
      <w:pPr>
        <w:rPr>
          <w:rFonts w:ascii="Calibri" w:hAnsi="Calibri" w:cs="Calibri"/>
        </w:rPr>
      </w:pPr>
    </w:p>
    <w:p w14:paraId="37118F53" w14:textId="77777777" w:rsidR="003478B4" w:rsidRPr="003478B4" w:rsidRDefault="003478B4" w:rsidP="003478B4">
      <w:pPr>
        <w:numPr>
          <w:ilvl w:val="1"/>
          <w:numId w:val="26"/>
        </w:numPr>
        <w:rPr>
          <w:rFonts w:ascii="Calibri" w:hAnsi="Calibri" w:cs="Calibri"/>
        </w:rPr>
      </w:pPr>
      <w:r w:rsidRPr="003478B4">
        <w:rPr>
          <w:rFonts w:ascii="Calibri" w:hAnsi="Calibri" w:cs="Calibri"/>
        </w:rPr>
        <w:t xml:space="preserve">The Infection Preventionist will compile data gathered during the outbreak and </w:t>
      </w:r>
      <w:r w:rsidRPr="003478B4">
        <w:rPr>
          <w:rFonts w:ascii="Calibri" w:hAnsi="Calibri" w:cs="Calibri"/>
          <w:noProof/>
        </w:rPr>
        <w:t>examine</w:t>
      </w:r>
      <w:r w:rsidRPr="003478B4">
        <w:rPr>
          <w:rFonts w:ascii="Calibri" w:hAnsi="Calibri" w:cs="Calibri"/>
        </w:rPr>
        <w:t xml:space="preserve"> for possible improvement opportunities in identification and management of the </w:t>
      </w:r>
      <w:r w:rsidRPr="003478B4">
        <w:rPr>
          <w:rFonts w:ascii="Calibri" w:hAnsi="Calibri" w:cs="Calibri"/>
          <w:noProof/>
        </w:rPr>
        <w:t>disease</w:t>
      </w:r>
      <w:r w:rsidRPr="003478B4">
        <w:rPr>
          <w:rFonts w:ascii="Calibri" w:hAnsi="Calibri" w:cs="Calibri"/>
        </w:rPr>
        <w:t>.</w:t>
      </w:r>
    </w:p>
    <w:p w14:paraId="37B43187" w14:textId="77777777" w:rsidR="003478B4" w:rsidRPr="003478B4" w:rsidRDefault="003478B4" w:rsidP="003478B4">
      <w:pPr>
        <w:numPr>
          <w:ilvl w:val="1"/>
          <w:numId w:val="26"/>
        </w:numPr>
        <w:rPr>
          <w:rFonts w:ascii="Calibri" w:hAnsi="Calibri" w:cs="Calibri"/>
        </w:rPr>
      </w:pPr>
      <w:r w:rsidRPr="003478B4">
        <w:rPr>
          <w:rFonts w:ascii="Calibri" w:hAnsi="Calibri" w:cs="Calibri"/>
        </w:rPr>
        <w:t>The Infection Preventionist will develop a written report of the outbreak details. The report will identify possible strategies that could be implemented to prevent future outbreaks or improve the process.</w:t>
      </w:r>
    </w:p>
    <w:p w14:paraId="16DCE1BC" w14:textId="0E032175" w:rsidR="003354F5" w:rsidRDefault="003354F5">
      <w:pPr>
        <w:spacing w:after="160" w:line="259" w:lineRule="auto"/>
        <w:rPr>
          <w:rFonts w:ascii="Calibri" w:hAnsi="Calibri" w:cs="Calibri"/>
        </w:rPr>
      </w:pPr>
      <w:r>
        <w:rPr>
          <w:rFonts w:ascii="Calibri" w:hAnsi="Calibri" w:cs="Calibri"/>
        </w:rPr>
        <w:br w:type="page"/>
      </w:r>
    </w:p>
    <w:p w14:paraId="29273F20" w14:textId="77777777" w:rsidR="003478B4" w:rsidRPr="003478B4" w:rsidRDefault="003478B4" w:rsidP="003478B4">
      <w:pPr>
        <w:ind w:left="1296"/>
        <w:rPr>
          <w:rFonts w:ascii="Calibri" w:hAnsi="Calibri" w:cs="Calibri"/>
        </w:rPr>
      </w:pPr>
    </w:p>
    <w:p w14:paraId="32CCAD08" w14:textId="77777777" w:rsidR="003478B4" w:rsidRPr="003478B4" w:rsidRDefault="003478B4" w:rsidP="003478B4">
      <w:pPr>
        <w:pStyle w:val="Heading3"/>
        <w:numPr>
          <w:ilvl w:val="0"/>
          <w:numId w:val="26"/>
        </w:numPr>
        <w:rPr>
          <w:rFonts w:ascii="Calibri" w:hAnsi="Calibri" w:cs="Calibri"/>
        </w:rPr>
      </w:pPr>
      <w:r w:rsidRPr="003478B4">
        <w:rPr>
          <w:rFonts w:ascii="Calibri" w:hAnsi="Calibri" w:cs="Calibri"/>
        </w:rPr>
        <w:t>Report</w:t>
      </w:r>
    </w:p>
    <w:p w14:paraId="7116ED89" w14:textId="77777777" w:rsidR="003478B4" w:rsidRPr="003478B4" w:rsidRDefault="003478B4" w:rsidP="003478B4">
      <w:pPr>
        <w:rPr>
          <w:rFonts w:ascii="Calibri" w:hAnsi="Calibri" w:cs="Calibri"/>
        </w:rPr>
      </w:pPr>
    </w:p>
    <w:p w14:paraId="17A3949D" w14:textId="77777777" w:rsidR="003478B4" w:rsidRPr="003478B4" w:rsidRDefault="003478B4" w:rsidP="004267AB">
      <w:pPr>
        <w:pStyle w:val="Heading3"/>
        <w:numPr>
          <w:ilvl w:val="1"/>
          <w:numId w:val="26"/>
        </w:numPr>
        <w:rPr>
          <w:rFonts w:ascii="Calibri" w:hAnsi="Calibri" w:cs="Calibri"/>
          <w:b w:val="0"/>
          <w:bCs/>
        </w:rPr>
      </w:pPr>
      <w:r w:rsidRPr="003478B4">
        <w:rPr>
          <w:rFonts w:ascii="Calibri" w:hAnsi="Calibri" w:cs="Calibri"/>
          <w:b w:val="0"/>
        </w:rPr>
        <w:t>The Infection Preventionist will outline the report to the Quality Assurance Committee and determine actions to take that may assist prevent or control future outbreaks.</w:t>
      </w:r>
    </w:p>
    <w:p w14:paraId="7988F79D" w14:textId="77777777" w:rsidR="003478B4" w:rsidRPr="003478B4" w:rsidRDefault="003478B4" w:rsidP="004267AB">
      <w:pPr>
        <w:pStyle w:val="Heading3"/>
        <w:numPr>
          <w:ilvl w:val="1"/>
          <w:numId w:val="26"/>
        </w:numPr>
        <w:rPr>
          <w:rFonts w:ascii="Calibri" w:hAnsi="Calibri" w:cs="Calibri"/>
          <w:b w:val="0"/>
          <w:bCs/>
        </w:rPr>
      </w:pPr>
      <w:r w:rsidRPr="003478B4">
        <w:rPr>
          <w:rFonts w:ascii="Calibri" w:hAnsi="Calibri" w:cs="Calibri"/>
          <w:b w:val="0"/>
        </w:rPr>
        <w:t>Develop a plan to implement process improvement activities.</w:t>
      </w:r>
    </w:p>
    <w:p w14:paraId="1690452A" w14:textId="77777777" w:rsidR="003478B4" w:rsidRPr="003478B4" w:rsidRDefault="003478B4" w:rsidP="004267AB">
      <w:pPr>
        <w:pStyle w:val="Heading3"/>
        <w:numPr>
          <w:ilvl w:val="1"/>
          <w:numId w:val="26"/>
        </w:numPr>
        <w:rPr>
          <w:rFonts w:ascii="Calibri" w:hAnsi="Calibri" w:cs="Calibri"/>
          <w:b w:val="0"/>
          <w:bCs/>
        </w:rPr>
      </w:pPr>
      <w:r w:rsidRPr="003478B4">
        <w:rPr>
          <w:rFonts w:ascii="Calibri" w:hAnsi="Calibri" w:cs="Calibri"/>
          <w:b w:val="0"/>
        </w:rPr>
        <w:t>Report the findings to all department managers and employees. Feedback is a critical factor in staff satisfaction and performance improvement.</w:t>
      </w:r>
    </w:p>
    <w:p w14:paraId="37BA0AF0" w14:textId="77777777" w:rsidR="003478B4" w:rsidRPr="003478B4" w:rsidRDefault="003478B4" w:rsidP="003478B4">
      <w:pPr>
        <w:rPr>
          <w:rFonts w:ascii="Calibri" w:hAnsi="Calibri" w:cs="Calibri"/>
        </w:rPr>
      </w:pPr>
    </w:p>
    <w:p w14:paraId="4C323A7B" w14:textId="77777777" w:rsidR="003478B4" w:rsidRPr="00D9346A" w:rsidRDefault="003478B4" w:rsidP="003478B4">
      <w:pPr>
        <w:rPr>
          <w:rFonts w:ascii="Calibri" w:hAnsi="Calibri" w:cs="Calibri"/>
          <w:b/>
          <w:bCs/>
          <w:i/>
          <w:iCs/>
        </w:rPr>
      </w:pPr>
      <w:r w:rsidRPr="00D9346A">
        <w:rPr>
          <w:rFonts w:ascii="Calibri" w:hAnsi="Calibri" w:cs="Calibri"/>
          <w:b/>
          <w:bCs/>
          <w:i/>
          <w:iCs/>
        </w:rPr>
        <w:t>(**Note:  Include any State specific regulations regarding responding to and reporting outbreaks - here)</w:t>
      </w:r>
    </w:p>
    <w:p w14:paraId="3DFA5D5F" w14:textId="77777777" w:rsidR="003478B4" w:rsidRPr="003478B4" w:rsidRDefault="003478B4" w:rsidP="003478B4">
      <w:pPr>
        <w:rPr>
          <w:rFonts w:ascii="Calibri" w:hAnsi="Calibri" w:cs="Calibri"/>
        </w:rPr>
      </w:pPr>
    </w:p>
    <w:p w14:paraId="13C4181F" w14:textId="77777777" w:rsidR="003478B4" w:rsidRPr="003478B4" w:rsidRDefault="003478B4" w:rsidP="003478B4">
      <w:pPr>
        <w:rPr>
          <w:rFonts w:ascii="Calibri" w:hAnsi="Calibri" w:cs="Calibri"/>
          <w:b/>
          <w:bCs/>
        </w:rPr>
      </w:pPr>
      <w:r w:rsidRPr="003478B4">
        <w:rPr>
          <w:rFonts w:ascii="Calibri" w:hAnsi="Calibri" w:cs="Calibri"/>
          <w:b/>
          <w:bCs/>
        </w:rPr>
        <w:t>References and Resources</w:t>
      </w:r>
    </w:p>
    <w:p w14:paraId="64DE1981" w14:textId="77777777" w:rsidR="003478B4" w:rsidRPr="003478B4" w:rsidRDefault="003478B4" w:rsidP="003478B4">
      <w:pPr>
        <w:rPr>
          <w:rFonts w:ascii="Calibri" w:hAnsi="Calibri" w:cs="Calibri"/>
        </w:rPr>
      </w:pPr>
    </w:p>
    <w:p w14:paraId="37854534" w14:textId="77777777" w:rsidR="003478B4" w:rsidRPr="003478B4" w:rsidRDefault="003478B4" w:rsidP="003478B4">
      <w:pPr>
        <w:rPr>
          <w:rStyle w:val="Hyperlink"/>
          <w:rFonts w:ascii="Calibri" w:hAnsi="Calibri" w:cs="Calibri"/>
        </w:rPr>
      </w:pPr>
      <w:r w:rsidRPr="003478B4">
        <w:rPr>
          <w:rStyle w:val="FootnoteReference"/>
          <w:rFonts w:ascii="Calibri" w:hAnsi="Calibri" w:cs="Calibri"/>
        </w:rPr>
        <w:footnoteRef/>
      </w:r>
      <w:r w:rsidRPr="003478B4">
        <w:rPr>
          <w:rFonts w:ascii="Calibri" w:hAnsi="Calibri" w:cs="Calibri"/>
        </w:rPr>
        <w:t xml:space="preserve"> Centers for Medicare and Medicaid Services (CMS) State Operations Manual, Appendix PP – Guidance to Surveyors for Long Term Care Facilities:  </w:t>
      </w:r>
      <w:hyperlink r:id="rId8" w:history="1">
        <w:r w:rsidRPr="003478B4">
          <w:rPr>
            <w:rStyle w:val="Hyperlink"/>
            <w:rFonts w:ascii="Calibri" w:hAnsi="Calibri" w:cs="Calibri"/>
          </w:rPr>
          <w:t>https://www.cms.gov/Regulations-and-Guidance/Guidance/Manuals/downloads/som107ap_pp_guidelines_ltcf.pdf</w:t>
        </w:r>
      </w:hyperlink>
    </w:p>
    <w:p w14:paraId="0EBC9F7B" w14:textId="77777777" w:rsidR="003478B4" w:rsidRPr="003478B4" w:rsidRDefault="003478B4" w:rsidP="003478B4">
      <w:pPr>
        <w:rPr>
          <w:rFonts w:ascii="Calibri" w:hAnsi="Calibri" w:cs="Calibri"/>
        </w:rPr>
      </w:pPr>
    </w:p>
    <w:p w14:paraId="753EDF03" w14:textId="77777777" w:rsidR="003478B4" w:rsidRPr="003478B4" w:rsidRDefault="003478B4" w:rsidP="003478B4">
      <w:pPr>
        <w:rPr>
          <w:rFonts w:ascii="Calibri" w:hAnsi="Calibri" w:cs="Calibri"/>
        </w:rPr>
      </w:pPr>
      <w:r w:rsidRPr="003478B4">
        <w:rPr>
          <w:rFonts w:ascii="Calibri" w:hAnsi="Calibri" w:cs="Calibri"/>
          <w:vertAlign w:val="superscript"/>
        </w:rPr>
        <w:t>2</w:t>
      </w:r>
      <w:r w:rsidRPr="003478B4">
        <w:rPr>
          <w:rFonts w:ascii="Calibri" w:hAnsi="Calibri" w:cs="Calibri"/>
        </w:rPr>
        <w:t xml:space="preserve">Centers for Disease Control and Prevention.  Interim Guidance for Influenza Outbreak Management in Long-Term Care and Post-Acute Care Facilities.  November 17, 2020.  </w:t>
      </w:r>
      <w:hyperlink r:id="rId9" w:history="1">
        <w:r w:rsidRPr="003478B4">
          <w:rPr>
            <w:rFonts w:ascii="Calibri" w:hAnsi="Calibri" w:cs="Calibri"/>
            <w:color w:val="0000FF"/>
            <w:u w:val="single"/>
          </w:rPr>
          <w:t>https://www.cdc.gov/flu/professionals/infectioncontrol/ltc-facility-guidance.htm</w:t>
        </w:r>
      </w:hyperlink>
    </w:p>
    <w:p w14:paraId="07FE722D" w14:textId="77777777" w:rsidR="003478B4" w:rsidRPr="003478B4" w:rsidRDefault="003478B4" w:rsidP="003478B4">
      <w:pPr>
        <w:rPr>
          <w:rFonts w:ascii="Calibri" w:hAnsi="Calibri" w:cs="Calibri"/>
        </w:rPr>
      </w:pPr>
    </w:p>
    <w:p w14:paraId="476ED408" w14:textId="77777777" w:rsidR="003478B4" w:rsidRPr="003478B4" w:rsidRDefault="003478B4" w:rsidP="003478B4">
      <w:pPr>
        <w:rPr>
          <w:rFonts w:ascii="Calibri" w:hAnsi="Calibri" w:cs="Calibri"/>
        </w:rPr>
      </w:pPr>
      <w:r w:rsidRPr="003478B4">
        <w:rPr>
          <w:rFonts w:ascii="Calibri" w:hAnsi="Calibri" w:cs="Calibri"/>
          <w:vertAlign w:val="superscript"/>
        </w:rPr>
        <w:t>3</w:t>
      </w:r>
      <w:r w:rsidRPr="003478B4">
        <w:rPr>
          <w:rFonts w:ascii="Calibri" w:hAnsi="Calibri" w:cs="Calibri"/>
        </w:rPr>
        <w:t xml:space="preserve"> Centers for Disease Control and Prevention (CDC) National Notifiable Diseases Surveillance System (NNDSS).  Surveillance Case Definitions for Current and Historical Conditions:  </w:t>
      </w:r>
      <w:hyperlink r:id="rId10" w:history="1">
        <w:r w:rsidRPr="003478B4">
          <w:rPr>
            <w:rStyle w:val="Hyperlink"/>
            <w:rFonts w:ascii="Calibri" w:hAnsi="Calibri" w:cs="Calibri"/>
          </w:rPr>
          <w:t>https://ndc.services.cdc.gov/</w:t>
        </w:r>
      </w:hyperlink>
      <w:r w:rsidRPr="003478B4">
        <w:rPr>
          <w:rFonts w:ascii="Calibri" w:hAnsi="Calibri" w:cs="Calibri"/>
        </w:rPr>
        <w:t xml:space="preserve"> </w:t>
      </w:r>
    </w:p>
    <w:p w14:paraId="01C90CC7" w14:textId="77777777" w:rsidR="003478B4" w:rsidRPr="008E5CA5" w:rsidRDefault="003478B4" w:rsidP="003478B4">
      <w:pPr>
        <w:rPr>
          <w:rFonts w:ascii="Calibri" w:hAnsi="Calibri" w:cs="Calibri"/>
          <w:vertAlign w:val="superscript"/>
        </w:rPr>
      </w:pPr>
    </w:p>
    <w:p w14:paraId="18FBE7EA" w14:textId="77777777" w:rsidR="003478B4" w:rsidRPr="008E5CA5" w:rsidRDefault="003478B4" w:rsidP="003478B4">
      <w:pPr>
        <w:rPr>
          <w:rFonts w:ascii="Calibri" w:hAnsi="Calibri" w:cs="Calibri"/>
        </w:rPr>
      </w:pPr>
    </w:p>
    <w:p w14:paraId="12FCC9A4" w14:textId="77777777" w:rsidR="003478B4" w:rsidRPr="008E5CA5" w:rsidRDefault="003478B4" w:rsidP="003478B4">
      <w:pPr>
        <w:rPr>
          <w:rFonts w:ascii="Calibri" w:hAnsi="Calibri" w:cs="Calibri"/>
        </w:rPr>
      </w:pPr>
    </w:p>
    <w:p w14:paraId="06D04397" w14:textId="77777777" w:rsidR="003478B4" w:rsidRPr="008E5CA5" w:rsidRDefault="003478B4" w:rsidP="003478B4">
      <w:pPr>
        <w:rPr>
          <w:rFonts w:ascii="Calibri" w:hAnsi="Calibri" w:cs="Calibri"/>
        </w:rPr>
      </w:pPr>
    </w:p>
    <w:p w14:paraId="7EBDB55E" w14:textId="77777777" w:rsidR="003478B4" w:rsidRPr="008E5CA5" w:rsidRDefault="003478B4" w:rsidP="003478B4">
      <w:pPr>
        <w:rPr>
          <w:rFonts w:ascii="Calibri" w:hAnsi="Calibri" w:cs="Calibri"/>
        </w:rPr>
      </w:pPr>
    </w:p>
    <w:p w14:paraId="4EE3DC38" w14:textId="77777777" w:rsidR="003478B4" w:rsidRPr="008E5CA5" w:rsidRDefault="003478B4" w:rsidP="003478B4">
      <w:pPr>
        <w:rPr>
          <w:rFonts w:ascii="Calibri" w:hAnsi="Calibri" w:cs="Calibri"/>
        </w:rPr>
      </w:pPr>
    </w:p>
    <w:p w14:paraId="168440F7" w14:textId="77777777" w:rsidR="003478B4" w:rsidRPr="008E5CA5" w:rsidRDefault="003478B4" w:rsidP="003478B4">
      <w:pPr>
        <w:rPr>
          <w:rFonts w:ascii="Calibri" w:hAnsi="Calibri" w:cs="Calibri"/>
        </w:rPr>
      </w:pPr>
    </w:p>
    <w:p w14:paraId="6B53886D" w14:textId="5C48EC43" w:rsidR="007C2ED4" w:rsidRPr="003478B4" w:rsidRDefault="007C2ED4" w:rsidP="003478B4">
      <w:pPr>
        <w:rPr>
          <w:rFonts w:ascii="Calibri" w:hAnsi="Calibri" w:cs="Calibri"/>
        </w:rPr>
      </w:pPr>
    </w:p>
    <w:sectPr w:rsidR="007C2ED4" w:rsidRPr="003478B4"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2A72" w14:textId="77777777" w:rsidR="009947C9" w:rsidRDefault="009947C9" w:rsidP="00FE158D">
      <w:r>
        <w:separator/>
      </w:r>
    </w:p>
  </w:endnote>
  <w:endnote w:type="continuationSeparator" w:id="0">
    <w:p w14:paraId="38CC7627" w14:textId="77777777" w:rsidR="009947C9" w:rsidRDefault="009947C9"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BEC8B80"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5405B2">
      <w:rPr>
        <w:rFonts w:ascii="Calibri" w:eastAsia="Calibri" w:hAnsi="Calibri"/>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6406" w14:textId="77777777" w:rsidR="009947C9" w:rsidRDefault="009947C9" w:rsidP="00FE158D">
      <w:r>
        <w:separator/>
      </w:r>
    </w:p>
  </w:footnote>
  <w:footnote w:type="continuationSeparator" w:id="0">
    <w:p w14:paraId="7EC8A6C2" w14:textId="77777777" w:rsidR="009947C9" w:rsidRDefault="009947C9"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5808E5"/>
    <w:multiLevelType w:val="hybridMultilevel"/>
    <w:tmpl w:val="56CA0B30"/>
    <w:lvl w:ilvl="0" w:tplc="DE62FB8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89D0989A">
      <w:start w:val="3"/>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48A4216"/>
    <w:multiLevelType w:val="hybridMultilevel"/>
    <w:tmpl w:val="5986C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725FC"/>
    <w:multiLevelType w:val="hybridMultilevel"/>
    <w:tmpl w:val="F14CAD1C"/>
    <w:lvl w:ilvl="0" w:tplc="9142F84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261B6"/>
    <w:multiLevelType w:val="hybridMultilevel"/>
    <w:tmpl w:val="A018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67BD"/>
    <w:multiLevelType w:val="multilevel"/>
    <w:tmpl w:val="33AA6B2A"/>
    <w:lvl w:ilvl="0">
      <w:start w:val="5"/>
      <w:numFmt w:val="upperRoman"/>
      <w:lvlText w:val="%1."/>
      <w:lvlJc w:val="left"/>
      <w:pPr>
        <w:tabs>
          <w:tab w:val="num" w:pos="720"/>
        </w:tabs>
        <w:ind w:left="360" w:hanging="360"/>
      </w:pPr>
      <w:rPr>
        <w:rFonts w:hint="default"/>
        <w:b/>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5D0593"/>
    <w:multiLevelType w:val="hybridMultilevel"/>
    <w:tmpl w:val="DD22084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61023C"/>
    <w:multiLevelType w:val="hybridMultilevel"/>
    <w:tmpl w:val="E550EA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B595B22"/>
    <w:multiLevelType w:val="hybridMultilevel"/>
    <w:tmpl w:val="253833EA"/>
    <w:lvl w:ilvl="0" w:tplc="F90E3692">
      <w:start w:val="1"/>
      <w:numFmt w:val="decimal"/>
      <w:lvlText w:val="%1."/>
      <w:lvlJc w:val="left"/>
      <w:pPr>
        <w:tabs>
          <w:tab w:val="num" w:pos="0"/>
        </w:tabs>
        <w:ind w:left="0" w:hanging="360"/>
      </w:pPr>
      <w:rPr>
        <w:b w:val="0"/>
        <w:bCs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FF63434"/>
    <w:multiLevelType w:val="hybridMultilevel"/>
    <w:tmpl w:val="531009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65DA2"/>
    <w:multiLevelType w:val="hybridMultilevel"/>
    <w:tmpl w:val="8DF80C42"/>
    <w:lvl w:ilvl="0" w:tplc="DE62FB8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822B5"/>
    <w:multiLevelType w:val="hybridMultilevel"/>
    <w:tmpl w:val="7C704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B10A2C"/>
    <w:multiLevelType w:val="hybridMultilevel"/>
    <w:tmpl w:val="F9002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272CC1"/>
    <w:multiLevelType w:val="hybridMultilevel"/>
    <w:tmpl w:val="4D0653A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894B1A"/>
    <w:multiLevelType w:val="hybridMultilevel"/>
    <w:tmpl w:val="CE7E3578"/>
    <w:lvl w:ilvl="0" w:tplc="FA86920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8A5FEB"/>
    <w:multiLevelType w:val="hybridMultilevel"/>
    <w:tmpl w:val="29424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569E2"/>
    <w:multiLevelType w:val="multilevel"/>
    <w:tmpl w:val="50BA505E"/>
    <w:lvl w:ilvl="0">
      <w:start w:val="4"/>
      <w:numFmt w:val="upperRoman"/>
      <w:lvlText w:val="%1."/>
      <w:lvlJc w:val="left"/>
      <w:pPr>
        <w:tabs>
          <w:tab w:val="num" w:pos="720"/>
        </w:tabs>
        <w:ind w:left="360" w:hanging="360"/>
      </w:pPr>
      <w:rPr>
        <w:rFonts w:hint="default"/>
        <w:b/>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DDF341B"/>
    <w:multiLevelType w:val="hybridMultilevel"/>
    <w:tmpl w:val="74A0AF5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49E7DCA"/>
    <w:multiLevelType w:val="hybridMultilevel"/>
    <w:tmpl w:val="93A22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A0768"/>
    <w:multiLevelType w:val="hybridMultilevel"/>
    <w:tmpl w:val="87D4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91126"/>
    <w:multiLevelType w:val="multilevel"/>
    <w:tmpl w:val="5C2EA372"/>
    <w:lvl w:ilvl="0">
      <w:start w:val="1"/>
      <w:numFmt w:val="upperRoman"/>
      <w:lvlText w:val="%1."/>
      <w:lvlJc w:val="left"/>
      <w:pPr>
        <w:tabs>
          <w:tab w:val="num" w:pos="432"/>
        </w:tabs>
        <w:ind w:left="432" w:hanging="576"/>
      </w:pPr>
      <w:rPr>
        <w:rFonts w:hint="default"/>
        <w:b/>
        <w:bCs w:val="0"/>
        <w:i w:val="0"/>
        <w:sz w:val="24"/>
        <w:szCs w:val="24"/>
      </w:rPr>
    </w:lvl>
    <w:lvl w:ilvl="1">
      <w:start w:val="1"/>
      <w:numFmt w:val="decimal"/>
      <w:lvlText w:val="%2."/>
      <w:lvlJc w:val="left"/>
      <w:pPr>
        <w:tabs>
          <w:tab w:val="num" w:pos="432"/>
        </w:tabs>
        <w:ind w:left="1152" w:hanging="720"/>
      </w:pPr>
      <w:rPr>
        <w:rFonts w:hint="default"/>
        <w:b w:val="0"/>
        <w:i w:val="0"/>
        <w:sz w:val="24"/>
        <w:szCs w:val="24"/>
      </w:rPr>
    </w:lvl>
    <w:lvl w:ilvl="2">
      <w:start w:val="1"/>
      <w:numFmt w:val="lowerLetter"/>
      <w:lvlText w:val="%3."/>
      <w:lvlJc w:val="left"/>
      <w:pPr>
        <w:tabs>
          <w:tab w:val="num" w:pos="1656"/>
        </w:tabs>
        <w:ind w:left="1656" w:hanging="432"/>
      </w:pPr>
      <w:rPr>
        <w:rFonts w:hint="default"/>
      </w:rPr>
    </w:lvl>
    <w:lvl w:ilvl="3">
      <w:start w:val="1"/>
      <w:numFmt w:val="lowerRoman"/>
      <w:lvlText w:val="%4."/>
      <w:lvlJc w:val="left"/>
      <w:pPr>
        <w:tabs>
          <w:tab w:val="num" w:pos="2592"/>
        </w:tabs>
        <w:ind w:left="2952" w:hanging="792"/>
      </w:pPr>
      <w:rPr>
        <w:rFonts w:hint="default"/>
      </w:rPr>
    </w:lvl>
    <w:lvl w:ilvl="4">
      <w:start w:val="1"/>
      <w:numFmt w:val="bullet"/>
      <w:lvlText w:val=""/>
      <w:lvlJc w:val="left"/>
      <w:pPr>
        <w:tabs>
          <w:tab w:val="num" w:pos="1656"/>
        </w:tabs>
        <w:ind w:left="1656" w:hanging="360"/>
      </w:pPr>
      <w:rPr>
        <w:rFonts w:ascii="Symbol" w:hAnsi="Symbol" w:hint="default"/>
      </w:rPr>
    </w:lvl>
    <w:lvl w:ilvl="5">
      <w:start w:val="1"/>
      <w:numFmt w:val="lowerRoman"/>
      <w:lvlText w:val="(%6)"/>
      <w:lvlJc w:val="left"/>
      <w:pPr>
        <w:tabs>
          <w:tab w:val="num" w:pos="2016"/>
        </w:tabs>
        <w:ind w:left="2016" w:hanging="360"/>
      </w:pPr>
      <w:rPr>
        <w:rFonts w:hint="default"/>
      </w:rPr>
    </w:lvl>
    <w:lvl w:ilvl="6">
      <w:start w:val="1"/>
      <w:numFmt w:val="decimal"/>
      <w:lvlText w:val="%7."/>
      <w:lvlJc w:val="left"/>
      <w:pPr>
        <w:tabs>
          <w:tab w:val="num" w:pos="2376"/>
        </w:tabs>
        <w:ind w:left="2376" w:hanging="360"/>
      </w:pPr>
      <w:rPr>
        <w:rFonts w:hint="default"/>
      </w:rPr>
    </w:lvl>
    <w:lvl w:ilvl="7">
      <w:start w:val="1"/>
      <w:numFmt w:val="lowerLetter"/>
      <w:lvlText w:val="%8."/>
      <w:lvlJc w:val="left"/>
      <w:pPr>
        <w:tabs>
          <w:tab w:val="num" w:pos="2736"/>
        </w:tabs>
        <w:ind w:left="2736" w:hanging="360"/>
      </w:pPr>
      <w:rPr>
        <w:rFonts w:hint="default"/>
      </w:rPr>
    </w:lvl>
    <w:lvl w:ilvl="8">
      <w:start w:val="1"/>
      <w:numFmt w:val="lowerRoman"/>
      <w:lvlText w:val="%9."/>
      <w:lvlJc w:val="left"/>
      <w:pPr>
        <w:tabs>
          <w:tab w:val="num" w:pos="3096"/>
        </w:tabs>
        <w:ind w:left="3096" w:hanging="360"/>
      </w:pPr>
      <w:rPr>
        <w:rFonts w:hint="default"/>
      </w:rPr>
    </w:lvl>
  </w:abstractNum>
  <w:abstractNum w:abstractNumId="21" w15:restartNumberingAfterBreak="0">
    <w:nsid w:val="6E7E1DDD"/>
    <w:multiLevelType w:val="multilevel"/>
    <w:tmpl w:val="1ACAFD3A"/>
    <w:lvl w:ilvl="0">
      <w:start w:val="3"/>
      <w:numFmt w:val="upperRoman"/>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0722384"/>
    <w:multiLevelType w:val="hybridMultilevel"/>
    <w:tmpl w:val="2B00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A6A80"/>
    <w:multiLevelType w:val="hybridMultilevel"/>
    <w:tmpl w:val="F32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02399"/>
    <w:multiLevelType w:val="hybridMultilevel"/>
    <w:tmpl w:val="7BAC04AA"/>
    <w:lvl w:ilvl="0" w:tplc="CB32EB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12A3D"/>
    <w:multiLevelType w:val="hybridMultilevel"/>
    <w:tmpl w:val="200A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33271"/>
    <w:multiLevelType w:val="hybridMultilevel"/>
    <w:tmpl w:val="E2B6F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410766">
    <w:abstractNumId w:val="22"/>
  </w:num>
  <w:num w:numId="2" w16cid:durableId="1750299601">
    <w:abstractNumId w:val="1"/>
  </w:num>
  <w:num w:numId="3" w16cid:durableId="1837332907">
    <w:abstractNumId w:val="21"/>
  </w:num>
  <w:num w:numId="4" w16cid:durableId="1890461044">
    <w:abstractNumId w:val="7"/>
  </w:num>
  <w:num w:numId="5" w16cid:durableId="231164394">
    <w:abstractNumId w:val="17"/>
  </w:num>
  <w:num w:numId="6" w16cid:durableId="1540162842">
    <w:abstractNumId w:val="16"/>
  </w:num>
  <w:num w:numId="7" w16cid:durableId="1667395232">
    <w:abstractNumId w:val="5"/>
  </w:num>
  <w:num w:numId="8" w16cid:durableId="996375110">
    <w:abstractNumId w:val="18"/>
  </w:num>
  <w:num w:numId="9" w16cid:durableId="892237052">
    <w:abstractNumId w:val="14"/>
  </w:num>
  <w:num w:numId="10" w16cid:durableId="641933448">
    <w:abstractNumId w:val="13"/>
  </w:num>
  <w:num w:numId="11" w16cid:durableId="1037466752">
    <w:abstractNumId w:val="9"/>
  </w:num>
  <w:num w:numId="12" w16cid:durableId="167138584">
    <w:abstractNumId w:val="2"/>
  </w:num>
  <w:num w:numId="13" w16cid:durableId="826868147">
    <w:abstractNumId w:val="6"/>
  </w:num>
  <w:num w:numId="14" w16cid:durableId="1659575739">
    <w:abstractNumId w:val="10"/>
  </w:num>
  <w:num w:numId="15" w16cid:durableId="1360740871">
    <w:abstractNumId w:val="3"/>
  </w:num>
  <w:num w:numId="16" w16cid:durableId="1491942390">
    <w:abstractNumId w:val="24"/>
  </w:num>
  <w:num w:numId="17" w16cid:durableId="59256331">
    <w:abstractNumId w:val="4"/>
  </w:num>
  <w:num w:numId="18" w16cid:durableId="286392829">
    <w:abstractNumId w:val="23"/>
  </w:num>
  <w:num w:numId="19" w16cid:durableId="2093424526">
    <w:abstractNumId w:val="25"/>
  </w:num>
  <w:num w:numId="20" w16cid:durableId="1072777715">
    <w:abstractNumId w:val="26"/>
  </w:num>
  <w:num w:numId="21" w16cid:durableId="607741291">
    <w:abstractNumId w:val="19"/>
  </w:num>
  <w:num w:numId="22" w16cid:durableId="419909318">
    <w:abstractNumId w:val="15"/>
  </w:num>
  <w:num w:numId="23" w16cid:durableId="1494297667">
    <w:abstractNumId w:val="11"/>
  </w:num>
  <w:num w:numId="24" w16cid:durableId="1959750076">
    <w:abstractNumId w:val="12"/>
  </w:num>
  <w:num w:numId="25" w16cid:durableId="342586069">
    <w:abstractNumId w:val="8"/>
  </w:num>
  <w:num w:numId="26" w16cid:durableId="9369880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11A29"/>
    <w:rsid w:val="00023790"/>
    <w:rsid w:val="000278C1"/>
    <w:rsid w:val="00032BFD"/>
    <w:rsid w:val="00060566"/>
    <w:rsid w:val="00066D50"/>
    <w:rsid w:val="00076748"/>
    <w:rsid w:val="000B0803"/>
    <w:rsid w:val="000C50AF"/>
    <w:rsid w:val="000D380A"/>
    <w:rsid w:val="000D5B62"/>
    <w:rsid w:val="000E228A"/>
    <w:rsid w:val="000F7E90"/>
    <w:rsid w:val="00102A96"/>
    <w:rsid w:val="00110048"/>
    <w:rsid w:val="001139B8"/>
    <w:rsid w:val="0012309D"/>
    <w:rsid w:val="00144BE0"/>
    <w:rsid w:val="0015280D"/>
    <w:rsid w:val="001605BA"/>
    <w:rsid w:val="00170AD2"/>
    <w:rsid w:val="00185739"/>
    <w:rsid w:val="0019504D"/>
    <w:rsid w:val="001C7F00"/>
    <w:rsid w:val="001D0D90"/>
    <w:rsid w:val="002103E5"/>
    <w:rsid w:val="00234C60"/>
    <w:rsid w:val="002376A2"/>
    <w:rsid w:val="0025697B"/>
    <w:rsid w:val="002C5F29"/>
    <w:rsid w:val="002D68EE"/>
    <w:rsid w:val="002E712F"/>
    <w:rsid w:val="002F2B8A"/>
    <w:rsid w:val="003011C7"/>
    <w:rsid w:val="00301AA8"/>
    <w:rsid w:val="0031633A"/>
    <w:rsid w:val="00317996"/>
    <w:rsid w:val="0033490A"/>
    <w:rsid w:val="003354F5"/>
    <w:rsid w:val="003478B4"/>
    <w:rsid w:val="00372DF7"/>
    <w:rsid w:val="003734C7"/>
    <w:rsid w:val="00373CF0"/>
    <w:rsid w:val="003A3E8D"/>
    <w:rsid w:val="003A498A"/>
    <w:rsid w:val="003B0882"/>
    <w:rsid w:val="003B0939"/>
    <w:rsid w:val="003F0C77"/>
    <w:rsid w:val="00402197"/>
    <w:rsid w:val="00416F96"/>
    <w:rsid w:val="004267AB"/>
    <w:rsid w:val="004613FA"/>
    <w:rsid w:val="00474553"/>
    <w:rsid w:val="00484844"/>
    <w:rsid w:val="00507421"/>
    <w:rsid w:val="00517CCA"/>
    <w:rsid w:val="005225F5"/>
    <w:rsid w:val="00525687"/>
    <w:rsid w:val="00534CAA"/>
    <w:rsid w:val="0053732B"/>
    <w:rsid w:val="005405B2"/>
    <w:rsid w:val="005438CB"/>
    <w:rsid w:val="00552CED"/>
    <w:rsid w:val="005817E5"/>
    <w:rsid w:val="005868A0"/>
    <w:rsid w:val="00593E4B"/>
    <w:rsid w:val="005B2958"/>
    <w:rsid w:val="005D6B44"/>
    <w:rsid w:val="005F036A"/>
    <w:rsid w:val="006030A0"/>
    <w:rsid w:val="006034EC"/>
    <w:rsid w:val="00603AC0"/>
    <w:rsid w:val="00605605"/>
    <w:rsid w:val="00610027"/>
    <w:rsid w:val="006338B1"/>
    <w:rsid w:val="0066706B"/>
    <w:rsid w:val="006745D5"/>
    <w:rsid w:val="006A3CC2"/>
    <w:rsid w:val="006B2ED2"/>
    <w:rsid w:val="006C7A0C"/>
    <w:rsid w:val="006F5F72"/>
    <w:rsid w:val="007103FE"/>
    <w:rsid w:val="007251EF"/>
    <w:rsid w:val="00726DBD"/>
    <w:rsid w:val="00746482"/>
    <w:rsid w:val="00783084"/>
    <w:rsid w:val="007A61F1"/>
    <w:rsid w:val="007B0B36"/>
    <w:rsid w:val="007B5F01"/>
    <w:rsid w:val="007C2ED4"/>
    <w:rsid w:val="007C5E7E"/>
    <w:rsid w:val="007F26C3"/>
    <w:rsid w:val="00805910"/>
    <w:rsid w:val="008259FB"/>
    <w:rsid w:val="008435F2"/>
    <w:rsid w:val="0084504B"/>
    <w:rsid w:val="00863B1E"/>
    <w:rsid w:val="00883AD3"/>
    <w:rsid w:val="00885541"/>
    <w:rsid w:val="008B40BC"/>
    <w:rsid w:val="008C28BD"/>
    <w:rsid w:val="008D143F"/>
    <w:rsid w:val="008E7224"/>
    <w:rsid w:val="008E7572"/>
    <w:rsid w:val="008F1ABA"/>
    <w:rsid w:val="009073EC"/>
    <w:rsid w:val="00910181"/>
    <w:rsid w:val="009478FB"/>
    <w:rsid w:val="00951B77"/>
    <w:rsid w:val="009854C3"/>
    <w:rsid w:val="00985A8C"/>
    <w:rsid w:val="00987103"/>
    <w:rsid w:val="009947C9"/>
    <w:rsid w:val="009B7479"/>
    <w:rsid w:val="009C106D"/>
    <w:rsid w:val="009C583E"/>
    <w:rsid w:val="009E178C"/>
    <w:rsid w:val="009E2F80"/>
    <w:rsid w:val="009F0488"/>
    <w:rsid w:val="00A039B0"/>
    <w:rsid w:val="00A25232"/>
    <w:rsid w:val="00A332E5"/>
    <w:rsid w:val="00A46059"/>
    <w:rsid w:val="00A723F9"/>
    <w:rsid w:val="00A86993"/>
    <w:rsid w:val="00A9460A"/>
    <w:rsid w:val="00AA001E"/>
    <w:rsid w:val="00AA3D15"/>
    <w:rsid w:val="00AA7C93"/>
    <w:rsid w:val="00AB677E"/>
    <w:rsid w:val="00AC0FC3"/>
    <w:rsid w:val="00B019EA"/>
    <w:rsid w:val="00B12C65"/>
    <w:rsid w:val="00B24D8D"/>
    <w:rsid w:val="00B24FB4"/>
    <w:rsid w:val="00BA4702"/>
    <w:rsid w:val="00BB507F"/>
    <w:rsid w:val="00BC79D8"/>
    <w:rsid w:val="00BF2FC4"/>
    <w:rsid w:val="00C0102E"/>
    <w:rsid w:val="00C170A5"/>
    <w:rsid w:val="00C22F34"/>
    <w:rsid w:val="00C47D16"/>
    <w:rsid w:val="00C71D53"/>
    <w:rsid w:val="00C7357B"/>
    <w:rsid w:val="00C82867"/>
    <w:rsid w:val="00C83618"/>
    <w:rsid w:val="00CC2821"/>
    <w:rsid w:val="00CD1D73"/>
    <w:rsid w:val="00CE786A"/>
    <w:rsid w:val="00CF74A2"/>
    <w:rsid w:val="00D2277C"/>
    <w:rsid w:val="00D5661D"/>
    <w:rsid w:val="00D71900"/>
    <w:rsid w:val="00D7718E"/>
    <w:rsid w:val="00D86FCB"/>
    <w:rsid w:val="00D9346A"/>
    <w:rsid w:val="00D953EF"/>
    <w:rsid w:val="00DB6D68"/>
    <w:rsid w:val="00DB7A52"/>
    <w:rsid w:val="00DC2C8B"/>
    <w:rsid w:val="00DC40AB"/>
    <w:rsid w:val="00DE7789"/>
    <w:rsid w:val="00DE7AF9"/>
    <w:rsid w:val="00E34706"/>
    <w:rsid w:val="00E42F64"/>
    <w:rsid w:val="00E4366C"/>
    <w:rsid w:val="00E465C6"/>
    <w:rsid w:val="00E5335D"/>
    <w:rsid w:val="00E55DDB"/>
    <w:rsid w:val="00E66BB5"/>
    <w:rsid w:val="00E94EC6"/>
    <w:rsid w:val="00EB07DC"/>
    <w:rsid w:val="00ED6153"/>
    <w:rsid w:val="00EE0E87"/>
    <w:rsid w:val="00EF0A00"/>
    <w:rsid w:val="00EF0E36"/>
    <w:rsid w:val="00F4691F"/>
    <w:rsid w:val="00F5332B"/>
    <w:rsid w:val="00F665AF"/>
    <w:rsid w:val="00F6718E"/>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460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E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17CCA"/>
    <w:pPr>
      <w:keepNext/>
      <w:tabs>
        <w:tab w:val="center" w:pos="4680"/>
      </w:tabs>
      <w:suppressAutoHyphens/>
      <w:outlineLvl w:val="2"/>
    </w:pPr>
    <w:rPr>
      <w:rFonts w:ascii="Arial" w:hAnsi="Arial"/>
      <w:b/>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nhideWhenUsed/>
    <w:rsid w:val="0015280D"/>
    <w:rPr>
      <w:sz w:val="20"/>
    </w:rPr>
  </w:style>
  <w:style w:type="character" w:customStyle="1" w:styleId="FootnoteTextChar">
    <w:name w:val="Footnote Text Char"/>
    <w:basedOn w:val="DefaultParagraphFont"/>
    <w:link w:val="FootnoteText"/>
    <w:rsid w:val="0015280D"/>
    <w:rPr>
      <w:rFonts w:ascii="Times New Roman" w:eastAsia="Times New Roman" w:hAnsi="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unhideWhenUsed/>
    <w:rsid w:val="006745D5"/>
    <w:pPr>
      <w:widowControl w:val="0"/>
      <w:snapToGrid w:val="0"/>
    </w:pPr>
  </w:style>
  <w:style w:type="character" w:customStyle="1" w:styleId="BodyTextChar">
    <w:name w:val="Body Text Char"/>
    <w:basedOn w:val="DefaultParagraphFont"/>
    <w:link w:val="BodyText"/>
    <w:uiPriority w:val="99"/>
    <w:rsid w:val="006745D5"/>
    <w:rPr>
      <w:rFonts w:ascii="Times New Roman" w:eastAsia="Times New Roman" w:hAnsi="Times New Roman" w:cs="Times New Roman"/>
      <w:sz w:val="24"/>
      <w:szCs w:val="20"/>
    </w:rPr>
  </w:style>
  <w:style w:type="character" w:styleId="FootnoteReference">
    <w:name w:val="footnote reference"/>
    <w:basedOn w:val="DefaultParagraphFont"/>
    <w:unhideWhenUsed/>
    <w:rsid w:val="000C50AF"/>
    <w:rPr>
      <w:vertAlign w:val="superscript"/>
    </w:rPr>
  </w:style>
  <w:style w:type="paragraph" w:customStyle="1" w:styleId="CMSbodytext">
    <w:name w:val="CMS body text"/>
    <w:basedOn w:val="Normal"/>
    <w:qFormat/>
    <w:rsid w:val="000C50AF"/>
    <w:pPr>
      <w:spacing w:after="120"/>
    </w:pPr>
    <w:rPr>
      <w:szCs w:val="24"/>
    </w:rPr>
  </w:style>
  <w:style w:type="character" w:customStyle="1" w:styleId="Heading3Char">
    <w:name w:val="Heading 3 Char"/>
    <w:basedOn w:val="DefaultParagraphFont"/>
    <w:link w:val="Heading3"/>
    <w:rsid w:val="00517CCA"/>
    <w:rPr>
      <w:rFonts w:ascii="Arial" w:eastAsia="Times New Roman" w:hAnsi="Arial" w:cs="Times New Roman"/>
      <w:b/>
      <w:spacing w:val="-3"/>
      <w:sz w:val="24"/>
      <w:szCs w:val="24"/>
    </w:rPr>
  </w:style>
  <w:style w:type="character" w:customStyle="1" w:styleId="Heading1Char">
    <w:name w:val="Heading 1 Char"/>
    <w:basedOn w:val="DefaultParagraphFont"/>
    <w:link w:val="Heading1"/>
    <w:uiPriority w:val="9"/>
    <w:rsid w:val="00A460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C2ED4"/>
    <w:rPr>
      <w:rFonts w:asciiTheme="majorHAnsi" w:eastAsiaTheme="majorEastAsia" w:hAnsiTheme="majorHAnsi" w:cstheme="majorBidi"/>
      <w:color w:val="2E74B5" w:themeColor="accent1" w:themeShade="BF"/>
      <w:sz w:val="26"/>
      <w:szCs w:val="26"/>
    </w:rPr>
  </w:style>
  <w:style w:type="paragraph" w:customStyle="1" w:styleId="CMSHeading3indented">
    <w:name w:val="CMS Heading 3 indented"/>
    <w:basedOn w:val="Normal"/>
    <w:qFormat/>
    <w:rsid w:val="007C2ED4"/>
    <w:pPr>
      <w:keepNext/>
      <w:spacing w:before="200" w:after="80"/>
      <w:ind w:left="360"/>
      <w:outlineLvl w:val="1"/>
    </w:pPr>
    <w:rPr>
      <w:b/>
      <w:szCs w:val="24"/>
    </w:rPr>
  </w:style>
  <w:style w:type="paragraph" w:customStyle="1" w:styleId="CMSbodytextindent3">
    <w:name w:val="CMS body text indent 3"/>
    <w:basedOn w:val="CMSbodytext"/>
    <w:qFormat/>
    <w:rsid w:val="007C2ED4"/>
    <w:pPr>
      <w:ind w:left="360"/>
    </w:pPr>
  </w:style>
  <w:style w:type="paragraph" w:styleId="BodyText2">
    <w:name w:val="Body Text 2"/>
    <w:basedOn w:val="Normal"/>
    <w:link w:val="BodyText2Char"/>
    <w:uiPriority w:val="99"/>
    <w:semiHidden/>
    <w:unhideWhenUsed/>
    <w:rsid w:val="003478B4"/>
    <w:pPr>
      <w:spacing w:after="120" w:line="480" w:lineRule="auto"/>
    </w:pPr>
  </w:style>
  <w:style w:type="character" w:customStyle="1" w:styleId="BodyText2Char">
    <w:name w:val="Body Text 2 Char"/>
    <w:basedOn w:val="DefaultParagraphFont"/>
    <w:link w:val="BodyText2"/>
    <w:uiPriority w:val="99"/>
    <w:semiHidden/>
    <w:rsid w:val="003478B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som107ap_pp_guidelines_ltcf.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dc.services.cdc.gov/" TargetMode="External"/><Relationship Id="rId4" Type="http://schemas.openxmlformats.org/officeDocument/2006/relationships/settings" Target="settings.xml"/><Relationship Id="rId9" Type="http://schemas.openxmlformats.org/officeDocument/2006/relationships/hyperlink" Target="https://www.cdc.gov/flu/professionals/infectioncontrol/ltc-facility-guidanc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1902</Words>
  <Characters>10994</Characters>
  <Application>Microsoft Office Word</Application>
  <DocSecurity>0</DocSecurity>
  <Lines>164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3</cp:revision>
  <dcterms:created xsi:type="dcterms:W3CDTF">2022-07-29T15:56:00Z</dcterms:created>
  <dcterms:modified xsi:type="dcterms:W3CDTF">2022-08-15T19:42:00Z</dcterms:modified>
</cp:coreProperties>
</file>