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267AB46A" w:rsidR="00416F96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COV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ID</w:t>
                            </w: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-19 </w:t>
                            </w:r>
                            <w:r w:rsidR="009D357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Vaccine</w:t>
                            </w:r>
                          </w:p>
                          <w:p w14:paraId="65CE1E63" w14:textId="2F70B6EC" w:rsidR="008D21D8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14:paraId="12265859" w14:textId="50C54A37" w:rsidR="008D21D8" w:rsidRPr="008D21D8" w:rsidRDefault="008D21D8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D21D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267AB46A" w:rsidR="00416F96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COV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ID</w:t>
                      </w: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-19 </w:t>
                      </w:r>
                      <w:r w:rsidR="009D357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Vaccine</w:t>
                      </w:r>
                    </w:p>
                    <w:p w14:paraId="65CE1E63" w14:textId="2F70B6EC" w:rsidR="008D21D8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14:paraId="12265859" w14:textId="50C54A37" w:rsidR="008D21D8" w:rsidRPr="008D21D8" w:rsidRDefault="008D21D8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D21D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:szCs w:val="72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7427205" w14:textId="26346802" w:rsidR="008D21D8" w:rsidRDefault="00484844" w:rsidP="008D21D8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8D21D8">
        <w:rPr>
          <w:rFonts w:ascii="Calibri" w:hAnsi="Calibri"/>
          <w:b/>
          <w:sz w:val="32"/>
        </w:rPr>
        <w:lastRenderedPageBreak/>
        <w:t xml:space="preserve">Training Plan – COVID-19 </w:t>
      </w:r>
      <w:r w:rsidR="009D3571">
        <w:rPr>
          <w:rFonts w:ascii="Calibri" w:hAnsi="Calibri"/>
          <w:b/>
          <w:sz w:val="32"/>
        </w:rPr>
        <w:t>Vaccine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8D21D8" w:rsidRPr="008B1350" w14:paraId="4CC71EE7" w14:textId="77777777" w:rsidTr="002917AD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6B1CD93E" w14:textId="787DCCA2" w:rsidR="008D21D8" w:rsidRPr="008D21D8" w:rsidRDefault="008D21D8" w:rsidP="008D21D8">
            <w:pPr>
              <w:ind w:left="-108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Training Name:  COVID-19</w:t>
            </w:r>
            <w:r w:rsidR="009D357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Vaccine</w:t>
            </w:r>
          </w:p>
        </w:tc>
      </w:tr>
      <w:tr w:rsidR="008D21D8" w:rsidRPr="008B1350" w14:paraId="20E0B801" w14:textId="77777777" w:rsidTr="002917AD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0DF955AB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31583B1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Training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Simulation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71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Workshop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sym w:font="Wingdings" w:char="F0FE"/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D21D8">
              <w:rPr>
                <w:rFonts w:ascii="Calibri" w:eastAsia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8D21D8" w:rsidRPr="008B1350" w14:paraId="6E3B7944" w14:textId="77777777" w:rsidTr="002917AD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67FFCA7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5B080C3A" w14:textId="0E916545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verbalize the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importance of the COVID-19 Vaccine in the Long Term Care setting</w:t>
            </w:r>
          </w:p>
          <w:p w14:paraId="5EC9FFB6" w14:textId="35B16F47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Attendees will describe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 the process for COVID-19 Vaccine Administration</w:t>
            </w:r>
          </w:p>
          <w:p w14:paraId="0663BF83" w14:textId="5C313053" w:rsidR="008D21D8" w:rsidRP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verbalize the risks and benefits of the COVID-19 Vaccine</w:t>
            </w:r>
          </w:p>
          <w:p w14:paraId="62978CB6" w14:textId="20ADD2B5" w:rsidR="008D21D8" w:rsidRDefault="008D21D8" w:rsidP="008D21D8">
            <w:pPr>
              <w:numPr>
                <w:ilvl w:val="0"/>
                <w:numId w:val="34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Attendees will verbalize immediate follow-up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for the COVID-19 Vaccine</w:t>
            </w:r>
          </w:p>
          <w:p w14:paraId="3BB6C8A0" w14:textId="466D1A52" w:rsidR="008D21D8" w:rsidRPr="008D21D8" w:rsidRDefault="008D21D8" w:rsidP="008D21D8">
            <w:p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400F17F1" w14:textId="77777777" w:rsidTr="002917AD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7AA8090E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1B7058E5" w14:textId="5E17DC04" w:rsidR="008D21D8" w:rsidRPr="008D21D8" w:rsidRDefault="008D21D8" w:rsidP="008D21D8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This training is part of the overall project to educate and support nursing facility operators and staff regarding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COVID-19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Vaccine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in accordance with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current</w:t>
            </w:r>
            <w:r w:rsidR="00E02737">
              <w:rPr>
                <w:rFonts w:ascii="Calibri" w:eastAsia="Calibri" w:hAnsi="Calibri" w:cs="Calibri"/>
                <w:sz w:val="22"/>
                <w:szCs w:val="22"/>
              </w:rPr>
              <w:t xml:space="preserve"> CMS,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 CDC and FDA resources</w:t>
            </w:r>
          </w:p>
        </w:tc>
      </w:tr>
      <w:tr w:rsidR="008D21D8" w:rsidRPr="008B1350" w14:paraId="4694F939" w14:textId="77777777" w:rsidTr="002917AD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1E164EB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Participants:</w:t>
            </w:r>
          </w:p>
          <w:p w14:paraId="58D6BE56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150CCBF" w14:textId="3FD0025D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For the purposes of this education, we will refer to the CDC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>and FDA resources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 xml:space="preserve"> for COVID-19 </w:t>
            </w:r>
            <w:r w:rsidR="009D3571">
              <w:rPr>
                <w:rFonts w:ascii="Calibri" w:eastAsia="Calibri" w:hAnsi="Calibri" w:cs="Calibri"/>
                <w:sz w:val="22"/>
                <w:szCs w:val="22"/>
              </w:rPr>
              <w:t xml:space="preserve">vaccine </w:t>
            </w:r>
            <w:r w:rsidRPr="008D21D8">
              <w:rPr>
                <w:rFonts w:ascii="Calibri" w:eastAsia="Calibri" w:hAnsi="Calibri" w:cs="Calibri"/>
                <w:sz w:val="22"/>
                <w:szCs w:val="22"/>
              </w:rPr>
              <w:t>for employees and residents</w:t>
            </w:r>
          </w:p>
          <w:p w14:paraId="53CB9D9E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Education is offered in slide presentation form with speaker’s notes for use by each facility.</w:t>
            </w:r>
          </w:p>
          <w:p w14:paraId="456A9542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Participants:</w:t>
            </w:r>
          </w:p>
          <w:p w14:paraId="24ECDD2B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Nursing Staff-RN, LPN, Nursing Assistant</w:t>
            </w:r>
          </w:p>
          <w:p w14:paraId="2DED8C72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Interdisciplinary Team</w:t>
            </w:r>
          </w:p>
          <w:p w14:paraId="0D31B261" w14:textId="77777777" w:rsidR="008D21D8" w:rsidRPr="008D21D8" w:rsidRDefault="008D21D8" w:rsidP="008D21D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30B07E77" w14:textId="77777777" w:rsidTr="002917AD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5C29CC35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A8BF88D" w14:textId="77777777" w:rsidR="008D21D8" w:rsidRP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76CB1741" w14:textId="77777777" w:rsidR="008D21D8" w:rsidRPr="008D21D8" w:rsidRDefault="008D21D8" w:rsidP="008D21D8">
            <w:pPr>
              <w:numPr>
                <w:ilvl w:val="0"/>
                <w:numId w:val="3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No pre-requisite</w:t>
            </w:r>
          </w:p>
          <w:p w14:paraId="6848173D" w14:textId="77777777" w:rsidR="008D21D8" w:rsidRPr="008D21D8" w:rsidRDefault="008D21D8" w:rsidP="008D21D8">
            <w:pPr>
              <w:ind w:left="7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D21D8" w:rsidRPr="008B1350" w14:paraId="66437C10" w14:textId="77777777" w:rsidTr="002917AD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7DF06601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2DB4AC4C" w14:textId="77777777" w:rsid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sz w:val="22"/>
                <w:szCs w:val="22"/>
              </w:rPr>
              <w:t>What training should they attend after this?</w:t>
            </w:r>
          </w:p>
          <w:p w14:paraId="0A863F36" w14:textId="6AFE028C" w:rsidR="008D21D8" w:rsidRPr="008D21D8" w:rsidRDefault="008D21D8" w:rsidP="008D21D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14:paraId="5B339E0F" w14:textId="77777777" w:rsidR="008D21D8" w:rsidRPr="008D21D8" w:rsidRDefault="008D21D8" w:rsidP="008D21D8">
            <w:pPr>
              <w:numPr>
                <w:ilvl w:val="0"/>
                <w:numId w:val="35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Annually, new licensed nurse hire and as needed</w:t>
            </w:r>
          </w:p>
        </w:tc>
      </w:tr>
      <w:tr w:rsidR="008D21D8" w:rsidRPr="008B1350" w14:paraId="1D7AB1B2" w14:textId="77777777" w:rsidTr="002917AD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45FB711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  <w:t>Facilitators:</w:t>
            </w:r>
          </w:p>
          <w:p w14:paraId="5A2F56AD" w14:textId="77777777" w:rsidR="008D21D8" w:rsidRPr="008D21D8" w:rsidRDefault="008D21D8" w:rsidP="008D21D8">
            <w:pP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651D0F53" w14:textId="77777777" w:rsidR="008D21D8" w:rsidRPr="008D21D8" w:rsidRDefault="008D21D8" w:rsidP="008D21D8">
            <w:pPr>
              <w:keepNext/>
              <w:keepLines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One presenter will be needed to facilitate the presentation, discussion and post-test</w:t>
            </w:r>
          </w:p>
          <w:p w14:paraId="26E1D33F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71E78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2AE0F9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ECBC2FE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366A8D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B636BA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8F84A1C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12F2CC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CF50877" w14:textId="77777777" w:rsid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89687F" w14:textId="20F97472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D21D8" w:rsidRPr="008B1350" w14:paraId="43241192" w14:textId="77777777" w:rsidTr="002917AD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06FFC02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bCs/>
                <w:i/>
                <w:sz w:val="22"/>
                <w:szCs w:val="22"/>
              </w:rPr>
              <w:lastRenderedPageBreak/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1C7C2EE7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i/>
                <w:sz w:val="22"/>
                <w:szCs w:val="22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6320225E" w14:textId="77777777" w:rsidR="008D21D8" w:rsidRPr="008D21D8" w:rsidRDefault="008D21D8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Cs/>
                <w:sz w:val="22"/>
                <w:szCs w:val="22"/>
              </w:rPr>
              <w:t>Communication slide presentation</w:t>
            </w:r>
          </w:p>
          <w:p w14:paraId="5FCFD4D0" w14:textId="33CBF38E" w:rsidR="008D21D8" w:rsidRPr="008D21D8" w:rsidRDefault="008D21D8" w:rsidP="008D21D8">
            <w:pPr>
              <w:pStyle w:val="ListParagraph"/>
              <w:keepNext/>
              <w:keepLines/>
              <w:numPr>
                <w:ilvl w:val="0"/>
                <w:numId w:val="35"/>
              </w:numPr>
              <w:outlineLvl w:val="1"/>
              <w:rPr>
                <w:rFonts w:ascii="Calibri" w:hAnsi="Calibri" w:cs="Calibri"/>
                <w:bCs/>
                <w:sz w:val="22"/>
                <w:szCs w:val="22"/>
              </w:rPr>
            </w:pPr>
            <w:r w:rsidRPr="008D21D8">
              <w:rPr>
                <w:rFonts w:ascii="Calibri" w:hAnsi="Calibri" w:cs="Calibri"/>
                <w:bCs/>
                <w:sz w:val="22"/>
                <w:szCs w:val="22"/>
              </w:rPr>
              <w:t>Attendance Sheet</w:t>
            </w:r>
          </w:p>
        </w:tc>
      </w:tr>
      <w:tr w:rsidR="008D21D8" w:rsidRPr="008B1350" w14:paraId="6828A6C9" w14:textId="77777777" w:rsidTr="002917AD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59C2D7FE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bCs/>
                <w:i/>
                <w:sz w:val="22"/>
                <w:szCs w:val="22"/>
              </w:rPr>
            </w:pPr>
          </w:p>
        </w:tc>
        <w:tc>
          <w:tcPr>
            <w:tcW w:w="2030" w:type="pct"/>
            <w:shd w:val="clear" w:color="auto" w:fill="auto"/>
          </w:tcPr>
          <w:p w14:paraId="22E50FD4" w14:textId="77777777" w:rsidR="008D21D8" w:rsidRPr="008D21D8" w:rsidRDefault="008D21D8" w:rsidP="008D21D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489D08B7" w14:textId="77777777" w:rsidR="008D21D8" w:rsidRPr="008D21D8" w:rsidRDefault="008D21D8" w:rsidP="008D21D8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4B642002" w14:textId="77777777" w:rsidR="008D21D8" w:rsidRPr="008D21D8" w:rsidRDefault="008D21D8" w:rsidP="008D21D8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Screen or other blank light-colored surface</w:t>
            </w:r>
          </w:p>
          <w:p w14:paraId="5B2CCA2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7" w:type="pct"/>
            <w:shd w:val="clear" w:color="auto" w:fill="auto"/>
          </w:tcPr>
          <w:p w14:paraId="60547423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Room for training</w:t>
            </w:r>
          </w:p>
          <w:p w14:paraId="22F85C7A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Projector</w:t>
            </w:r>
          </w:p>
          <w:p w14:paraId="2D006E2B" w14:textId="77777777" w:rsidR="008D21D8" w:rsidRPr="008D21D8" w:rsidRDefault="008D21D8" w:rsidP="008D21D8">
            <w:pPr>
              <w:numPr>
                <w:ilvl w:val="0"/>
                <w:numId w:val="33"/>
              </w:numPr>
              <w:ind w:firstLine="16"/>
              <w:rPr>
                <w:rFonts w:ascii="Calibri" w:eastAsia="Calibri" w:hAnsi="Calibri" w:cs="Calibri"/>
                <w:sz w:val="22"/>
                <w:szCs w:val="22"/>
              </w:rPr>
            </w:pPr>
            <w:r w:rsidRPr="008D21D8">
              <w:rPr>
                <w:rFonts w:ascii="Calibri" w:eastAsia="Calibri" w:hAnsi="Calibri" w:cs="Calibri"/>
                <w:sz w:val="22"/>
                <w:szCs w:val="22"/>
              </w:rPr>
              <w:t>Screen or other blank light-colored surface</w:t>
            </w:r>
          </w:p>
          <w:p w14:paraId="048F23CB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5CD0C2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C143D2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53A29D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922AEA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853098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A60C09" w14:textId="77777777" w:rsidR="008D21D8" w:rsidRPr="008D21D8" w:rsidRDefault="008D21D8" w:rsidP="008D21D8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934DF9" w14:textId="77777777" w:rsidR="008D21D8" w:rsidRDefault="008D21D8" w:rsidP="008D21D8">
      <w:pPr>
        <w:spacing w:after="160" w:line="259" w:lineRule="auto"/>
        <w:rPr>
          <w:rFonts w:ascii="Calibri" w:hAnsi="Calibri"/>
          <w:b/>
          <w:szCs w:val="32"/>
        </w:rPr>
      </w:pPr>
    </w:p>
    <w:p w14:paraId="09B8152A" w14:textId="77777777" w:rsidR="00631031" w:rsidRDefault="00631031">
      <w:pPr>
        <w:spacing w:after="160" w:line="259" w:lineRule="auto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br w:type="page"/>
      </w:r>
    </w:p>
    <w:p w14:paraId="650CE74B" w14:textId="2797E850" w:rsidR="008D21D8" w:rsidRPr="003775D4" w:rsidRDefault="008D21D8" w:rsidP="008D21D8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3775D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lastRenderedPageBreak/>
        <w:t>References and Resources</w:t>
      </w:r>
    </w:p>
    <w:p w14:paraId="3B122108" w14:textId="77777777" w:rsidR="008D21D8" w:rsidRPr="003775D4" w:rsidRDefault="008D21D8" w:rsidP="008D21D8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p w14:paraId="61302A1E" w14:textId="2E0715FC" w:rsidR="00A84832" w:rsidRPr="00C2213E" w:rsidRDefault="00A84832" w:rsidP="00A84832">
      <w:pPr>
        <w:pStyle w:val="NoSpacing"/>
        <w:rPr>
          <w:rFonts w:cstheme="minorHAnsi"/>
        </w:rPr>
      </w:pPr>
      <w:bookmarkStart w:id="0" w:name="_Hlk33090601"/>
      <w:r w:rsidRPr="00C2213E">
        <w:rPr>
          <w:rFonts w:cstheme="minorHAnsi"/>
        </w:rPr>
        <w:t xml:space="preserve">Centers for Medicare &amp; Medicaid Services.  QSO-21-19-NH.  Interim Final Rule – COVID-19 Vaccine Immunization Requirements for Residents and Staff.  May 11, 2021:   </w:t>
      </w:r>
      <w:hyperlink r:id="rId11" w:history="1">
        <w:r w:rsidRPr="00C2213E">
          <w:rPr>
            <w:rStyle w:val="Hyperlink"/>
            <w:rFonts w:cstheme="minorHAnsi"/>
          </w:rPr>
          <w:t>https://www.cms.gov/files/document/qso-21-19-nh.pdf</w:t>
        </w:r>
      </w:hyperlink>
      <w:r w:rsidRPr="00C2213E">
        <w:rPr>
          <w:rFonts w:cstheme="minorHAnsi"/>
        </w:rPr>
        <w:t xml:space="preserve"> </w:t>
      </w:r>
    </w:p>
    <w:p w14:paraId="0FCCAEE5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</w:p>
    <w:p w14:paraId="3A5E538B" w14:textId="60E33F22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  <w:r w:rsidRPr="00C2213E">
        <w:rPr>
          <w:rFonts w:asciiTheme="minorHAnsi" w:eastAsia="MS Mincho" w:hAnsiTheme="minorHAnsi" w:cstheme="minorHAnsi"/>
          <w:sz w:val="22"/>
          <w:szCs w:val="22"/>
        </w:rPr>
        <w:t xml:space="preserve">Vaccine Adverse Event Reporting System (VAERS).  Frequently Asked Questions (FAQs):  </w:t>
      </w:r>
      <w:hyperlink r:id="rId12" w:history="1">
        <w:r w:rsidRPr="00C2213E">
          <w:rPr>
            <w:rStyle w:val="Hyperlink"/>
            <w:rFonts w:asciiTheme="minorHAnsi" w:eastAsia="MS Mincho" w:hAnsiTheme="minorHAnsi" w:cstheme="minorHAnsi"/>
            <w:sz w:val="22"/>
            <w:szCs w:val="22"/>
          </w:rPr>
          <w:t>https://vaers.hhs.gov/faq.html</w:t>
        </w:r>
      </w:hyperlink>
      <w:r w:rsidRPr="00C2213E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4FB7D8DB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</w:p>
    <w:p w14:paraId="5B072FD6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  <w:r w:rsidRPr="00C2213E">
        <w:rPr>
          <w:rFonts w:asciiTheme="minorHAnsi" w:eastAsia="MS Mincho" w:hAnsiTheme="minorHAnsi" w:cstheme="minorHAnsi"/>
          <w:sz w:val="22"/>
          <w:szCs w:val="22"/>
        </w:rPr>
        <w:t xml:space="preserve">Centers for Disease Control and Prevention.  Long-Term Care Facility Toolkit:  Preparing for COVID-19 Vaccination at Your Facility:  </w:t>
      </w:r>
      <w:hyperlink r:id="rId13" w:history="1">
        <w:r w:rsidRPr="00C2213E">
          <w:rPr>
            <w:rStyle w:val="Hyperlink"/>
            <w:rFonts w:asciiTheme="minorHAnsi" w:eastAsia="MS Mincho" w:hAnsiTheme="minorHAnsi" w:cstheme="minorHAnsi"/>
            <w:sz w:val="22"/>
            <w:szCs w:val="22"/>
          </w:rPr>
          <w:t>https://www.cdc.gov/vaccines/covid-19/toolkits/long-term-care/index.html</w:t>
        </w:r>
      </w:hyperlink>
      <w:r w:rsidRPr="00C2213E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3DC2FC42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  <w:vertAlign w:val="superscript"/>
        </w:rPr>
      </w:pPr>
    </w:p>
    <w:p w14:paraId="7C544FCE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  <w:r w:rsidRPr="00C2213E">
        <w:rPr>
          <w:rFonts w:asciiTheme="minorHAnsi" w:hAnsiTheme="minorHAnsi" w:cstheme="minorHAnsi"/>
          <w:sz w:val="22"/>
          <w:szCs w:val="22"/>
        </w:rPr>
        <w:t xml:space="preserve">Centers for Disease Control and Prevention.  Vaccine Storage and Handling Toolkit, March 2021:  </w:t>
      </w:r>
      <w:hyperlink r:id="rId14" w:history="1">
        <w:r w:rsidRPr="00C2213E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https://www.cdc.gov/vaccines/hcp/admin/storage/toolkit/storage-handling-toolkit.pdf</w:t>
        </w:r>
      </w:hyperlink>
    </w:p>
    <w:p w14:paraId="49869E40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</w:p>
    <w:p w14:paraId="4C71E660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  <w:r w:rsidRPr="00C2213E">
        <w:rPr>
          <w:rFonts w:asciiTheme="minorHAnsi" w:eastAsia="MS Mincho" w:hAnsiTheme="minorHAnsi" w:cstheme="minorHAnsi"/>
          <w:sz w:val="22"/>
          <w:szCs w:val="22"/>
        </w:rPr>
        <w:t xml:space="preserve">Centers for Disease Control and Prevention.  Updated Healthcare Infection Prevention and Control Recommendations in Response to COVID-19 Vaccination.  Updated Apr. 27, 2021:  </w:t>
      </w:r>
      <w:hyperlink r:id="rId15" w:history="1">
        <w:r w:rsidRPr="00C2213E">
          <w:rPr>
            <w:rStyle w:val="Hyperlink"/>
            <w:rFonts w:asciiTheme="minorHAnsi" w:eastAsia="MS Mincho" w:hAnsiTheme="minorHAnsi" w:cstheme="minorHAnsi"/>
            <w:sz w:val="22"/>
            <w:szCs w:val="22"/>
          </w:rPr>
          <w:t>https://www.cdc.gov/coronavirus/2019-ncov/hcp/infection-control-after-vaccination.html</w:t>
        </w:r>
      </w:hyperlink>
      <w:r w:rsidRPr="00C2213E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489FC4A5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</w:p>
    <w:p w14:paraId="3447CAA1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  <w:r w:rsidRPr="00C2213E">
        <w:rPr>
          <w:rFonts w:asciiTheme="minorHAnsi" w:eastAsia="MS Mincho" w:hAnsiTheme="minorHAnsi" w:cstheme="minorHAnsi"/>
          <w:sz w:val="22"/>
          <w:szCs w:val="22"/>
        </w:rPr>
        <w:t xml:space="preserve">Centers for Disease Control and Prevention.  What Long-Term Care Facility Residents Need to Know About COVID-19 Vaccination.  Updated Apr. 30, 2021:  </w:t>
      </w:r>
      <w:hyperlink r:id="rId16" w:history="1">
        <w:r w:rsidRPr="00C2213E">
          <w:rPr>
            <w:rStyle w:val="Hyperlink"/>
            <w:rFonts w:asciiTheme="minorHAnsi" w:eastAsia="MS Mincho" w:hAnsiTheme="minorHAnsi" w:cstheme="minorHAnsi"/>
            <w:sz w:val="22"/>
            <w:szCs w:val="22"/>
          </w:rPr>
          <w:t>https://www.cdc.gov/coronavirus/2019-ncov/vaccines/recommendations/LTCF-residents.html</w:t>
        </w:r>
      </w:hyperlink>
      <w:r w:rsidRPr="00C2213E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4135506A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</w:p>
    <w:p w14:paraId="355AC8C0" w14:textId="77777777" w:rsidR="00A84832" w:rsidRPr="000C3822" w:rsidRDefault="00A84832" w:rsidP="00A84832">
      <w:pPr>
        <w:rPr>
          <w:rFonts w:asciiTheme="minorHAnsi" w:hAnsiTheme="minorHAnsi" w:cstheme="minorHAnsi"/>
          <w:sz w:val="22"/>
          <w:szCs w:val="22"/>
        </w:rPr>
      </w:pPr>
      <w:r w:rsidRPr="000C3822">
        <w:rPr>
          <w:rFonts w:asciiTheme="minorHAnsi" w:hAnsiTheme="minorHAnsi" w:cstheme="minorHAnsi"/>
          <w:sz w:val="22"/>
          <w:szCs w:val="22"/>
        </w:rPr>
        <w:t>AMDA COVID-19 Vaccine Education Toolkit can be accessed at:</w:t>
      </w:r>
    </w:p>
    <w:p w14:paraId="76D44A35" w14:textId="77777777" w:rsidR="00A84832" w:rsidRPr="00C2213E" w:rsidRDefault="00DE4AF8" w:rsidP="00A84832">
      <w:pPr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  <w:hyperlink r:id="rId17" w:history="1">
        <w:r w:rsidR="00A84832" w:rsidRPr="00C2213E">
          <w:rPr>
            <w:rFonts w:asciiTheme="minorHAnsi" w:hAnsiTheme="minorHAnsi" w:cstheme="minorHAnsi"/>
            <w:color w:val="0563C1" w:themeColor="hyperlink"/>
            <w:sz w:val="22"/>
            <w:szCs w:val="22"/>
            <w:u w:val="single"/>
          </w:rPr>
          <w:t>https://paltc.org/newsroom/amda-releases-covid-19-vaccine-education-toolkit</w:t>
        </w:r>
      </w:hyperlink>
    </w:p>
    <w:p w14:paraId="492FD900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  <w:vertAlign w:val="superscript"/>
        </w:rPr>
      </w:pPr>
    </w:p>
    <w:p w14:paraId="4BA4B7AE" w14:textId="77777777" w:rsidR="00A84832" w:rsidRPr="00C2213E" w:rsidRDefault="00A84832" w:rsidP="00A84832">
      <w:pPr>
        <w:rPr>
          <w:rFonts w:asciiTheme="minorHAnsi" w:eastAsia="MS Mincho" w:hAnsiTheme="minorHAnsi" w:cstheme="minorHAnsi"/>
          <w:sz w:val="22"/>
          <w:szCs w:val="22"/>
        </w:rPr>
      </w:pPr>
      <w:r w:rsidRPr="00C2213E">
        <w:rPr>
          <w:rFonts w:asciiTheme="minorHAnsi" w:eastAsia="MS Mincho" w:hAnsiTheme="minorHAnsi" w:cstheme="minorHAnsi"/>
          <w:sz w:val="22"/>
          <w:szCs w:val="22"/>
        </w:rPr>
        <w:t xml:space="preserve">Centers for Medicare &amp; Medicaid Services State Operations Manual, Appendix PP – Guidance to Surveyors for Long Term Care Facilities (Rev. 173, 11-22-17):  </w:t>
      </w:r>
      <w:hyperlink r:id="rId18" w:history="1">
        <w:r w:rsidRPr="00C2213E">
          <w:rPr>
            <w:rStyle w:val="Hyperlink"/>
            <w:rFonts w:asciiTheme="minorHAnsi" w:eastAsia="MS Mincho" w:hAnsiTheme="minorHAnsi" w:cstheme="minorHAnsi"/>
            <w:sz w:val="22"/>
            <w:szCs w:val="22"/>
          </w:rPr>
          <w:t>https://www.cms.gov/Regulations-and-Guidance/Guidance/Manuals/downloads/som107ap_pp_guidelines_ltcf.pdf</w:t>
        </w:r>
      </w:hyperlink>
      <w:r w:rsidRPr="00C2213E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09277085" w14:textId="77777777" w:rsidR="00A84832" w:rsidRPr="00C2213E" w:rsidRDefault="00A84832" w:rsidP="00A84832">
      <w:pPr>
        <w:rPr>
          <w:rFonts w:asciiTheme="minorHAnsi" w:hAnsiTheme="minorHAnsi" w:cstheme="minorHAnsi"/>
          <w:sz w:val="22"/>
          <w:szCs w:val="22"/>
        </w:rPr>
      </w:pPr>
    </w:p>
    <w:p w14:paraId="49145DC8" w14:textId="77777777" w:rsidR="00A84832" w:rsidRPr="00C2213E" w:rsidRDefault="00A84832" w:rsidP="00A84832">
      <w:pPr>
        <w:rPr>
          <w:rFonts w:asciiTheme="minorHAnsi" w:hAnsiTheme="minorHAnsi" w:cstheme="minorHAnsi"/>
          <w:sz w:val="22"/>
          <w:szCs w:val="22"/>
        </w:rPr>
      </w:pPr>
      <w:r w:rsidRPr="00C2213E">
        <w:rPr>
          <w:rFonts w:asciiTheme="minorHAnsi" w:hAnsiTheme="minorHAnsi" w:cstheme="minorHAnsi"/>
          <w:sz w:val="22"/>
          <w:szCs w:val="22"/>
        </w:rPr>
        <w:t>Centers for Medicare &amp; Medicaid Services, “Nursing Home Reopening Guidelines for State and Local Officials”, May 18, 2020, Revised 03/10/21:</w:t>
      </w:r>
    </w:p>
    <w:p w14:paraId="2D5E95BA" w14:textId="77777777" w:rsidR="00A84832" w:rsidRPr="00C2213E" w:rsidRDefault="00DE4AF8" w:rsidP="00A84832">
      <w:pPr>
        <w:rPr>
          <w:rFonts w:asciiTheme="minorHAnsi" w:hAnsiTheme="minorHAnsi" w:cstheme="minorHAnsi"/>
          <w:sz w:val="22"/>
          <w:szCs w:val="22"/>
        </w:rPr>
      </w:pPr>
      <w:hyperlink r:id="rId19" w:history="1">
        <w:r w:rsidR="00A84832" w:rsidRPr="00C2213E">
          <w:rPr>
            <w:rStyle w:val="Hyperlink"/>
            <w:rFonts w:asciiTheme="minorHAnsi" w:hAnsiTheme="minorHAnsi" w:cstheme="minorHAnsi"/>
            <w:sz w:val="22"/>
            <w:szCs w:val="22"/>
          </w:rPr>
          <w:t>https://www.cms.gov/files/document/qso-20-30-nh.pdf-0</w:t>
        </w:r>
      </w:hyperlink>
      <w:r w:rsidR="00A84832" w:rsidRPr="00C2213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0A2D2C5" w14:textId="77777777" w:rsidR="00A84832" w:rsidRPr="00C2213E" w:rsidRDefault="00A84832" w:rsidP="00A84832">
      <w:pPr>
        <w:rPr>
          <w:rFonts w:asciiTheme="minorHAnsi" w:hAnsiTheme="minorHAnsi" w:cstheme="minorHAnsi"/>
          <w:sz w:val="22"/>
          <w:szCs w:val="22"/>
        </w:rPr>
      </w:pPr>
    </w:p>
    <w:p w14:paraId="217C8D03" w14:textId="77777777" w:rsidR="00A84832" w:rsidRPr="00C2213E" w:rsidRDefault="00A84832" w:rsidP="00A84832">
      <w:pPr>
        <w:rPr>
          <w:rFonts w:asciiTheme="minorHAnsi" w:hAnsiTheme="minorHAnsi" w:cstheme="minorHAnsi"/>
          <w:sz w:val="22"/>
          <w:szCs w:val="22"/>
        </w:rPr>
      </w:pPr>
      <w:r w:rsidRPr="00C2213E">
        <w:rPr>
          <w:rFonts w:asciiTheme="minorHAnsi" w:hAnsiTheme="minorHAnsi" w:cstheme="minorHAnsi"/>
          <w:sz w:val="22"/>
          <w:szCs w:val="22"/>
        </w:rPr>
        <w:t xml:space="preserve">Centers for Medicare &amp; Medicaid Services, “Toolkit on State Actions to Mitigate COVID-19 Prevalence in Nursing Homes”, April 2021.  Version 21:  </w:t>
      </w:r>
      <w:hyperlink r:id="rId20" w:history="1">
        <w:r w:rsidRPr="00C2213E">
          <w:rPr>
            <w:rStyle w:val="Hyperlink"/>
            <w:rFonts w:asciiTheme="minorHAnsi" w:hAnsiTheme="minorHAnsi" w:cstheme="minorHAnsi"/>
            <w:sz w:val="22"/>
            <w:szCs w:val="22"/>
          </w:rPr>
          <w:t>https://www.cms.gov/files/document/covid-toolkit-states-mitigate-covid-19-nursing-homes.pdf</w:t>
        </w:r>
      </w:hyperlink>
      <w:r w:rsidRPr="00C22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3A5D78" w14:textId="77777777" w:rsidR="00A84832" w:rsidRPr="00C2213E" w:rsidRDefault="00A84832" w:rsidP="00A84832">
      <w:pPr>
        <w:rPr>
          <w:rFonts w:asciiTheme="minorHAnsi" w:hAnsiTheme="minorHAnsi" w:cstheme="minorHAnsi"/>
          <w:sz w:val="22"/>
          <w:szCs w:val="22"/>
        </w:rPr>
      </w:pPr>
    </w:p>
    <w:p w14:paraId="542092F8" w14:textId="77777777" w:rsidR="00A84832" w:rsidRDefault="00A84832" w:rsidP="00A84832">
      <w:pPr>
        <w:rPr>
          <w:rFonts w:asciiTheme="minorHAnsi" w:hAnsiTheme="minorHAnsi" w:cstheme="minorHAnsi"/>
          <w:sz w:val="22"/>
          <w:szCs w:val="22"/>
        </w:rPr>
      </w:pPr>
      <w:r w:rsidRPr="00C2213E">
        <w:rPr>
          <w:rFonts w:asciiTheme="minorHAnsi" w:hAnsiTheme="minorHAnsi" w:cstheme="minorHAnsi"/>
          <w:sz w:val="22"/>
          <w:szCs w:val="22"/>
        </w:rPr>
        <w:t xml:space="preserve">Centers for Medicare and Medicaid Services (CMS) Infection Prevention Critical Element Pathway, Form CMS 20054 (12/2020):  </w:t>
      </w:r>
      <w:hyperlink r:id="rId21" w:history="1">
        <w:r w:rsidRPr="00C2213E">
          <w:rPr>
            <w:rStyle w:val="Hyperlink"/>
            <w:rFonts w:asciiTheme="minorHAnsi" w:hAnsiTheme="minorHAnsi" w:cstheme="minorHAnsi"/>
            <w:sz w:val="22"/>
            <w:szCs w:val="22"/>
          </w:rPr>
          <w:t>https://www.cms.gov/Medicare/Provider-Enrollment-and-Certification/GuidanceforLawsAndRegulations/Nursing-Homes</w:t>
        </w:r>
      </w:hyperlink>
      <w:r w:rsidRPr="00C2213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B30DC9" w14:textId="77777777" w:rsidR="00A84832" w:rsidRDefault="00A84832" w:rsidP="00A84832">
      <w:pPr>
        <w:rPr>
          <w:rFonts w:asciiTheme="minorHAnsi" w:hAnsiTheme="minorHAnsi" w:cstheme="minorHAnsi"/>
          <w:sz w:val="22"/>
          <w:szCs w:val="22"/>
        </w:rPr>
      </w:pPr>
    </w:p>
    <w:p w14:paraId="70249BC1" w14:textId="2EA04CB9" w:rsidR="00A84832" w:rsidRDefault="00A84832" w:rsidP="00A8483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Centers for Disease Control and Prevention.  National Healthcare Safety Network (NHSN) LTCF COVID-19 Module:  </w:t>
      </w:r>
      <w:hyperlink r:id="rId22" w:history="1">
        <w:r w:rsidRPr="007062E4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https://www.cdc.gov/nhsn/ltc/covid19/index.html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AC0F93" w14:textId="21DE675A" w:rsidR="00B840A4" w:rsidRDefault="00B840A4" w:rsidP="00A84832">
      <w:pPr>
        <w:rPr>
          <w:rFonts w:asciiTheme="minorHAnsi" w:hAnsiTheme="minorHAnsi" w:cstheme="minorHAnsi"/>
          <w:sz w:val="22"/>
          <w:szCs w:val="22"/>
        </w:rPr>
      </w:pPr>
    </w:p>
    <w:p w14:paraId="6C2F9F37" w14:textId="159F767E" w:rsidR="00B840A4" w:rsidRDefault="00B840A4" w:rsidP="00A84832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Centers for Disease Control and Prevention.  COVID-19 Vaccination:  </w:t>
      </w:r>
      <w:hyperlink r:id="rId23" w:history="1">
        <w:r w:rsidRPr="00A246D0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https://www.cdc.gov/vaccines/covid-19/index.html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81CBF" w14:textId="77777777" w:rsidR="00A84832" w:rsidRPr="00C2213E" w:rsidRDefault="00A84832" w:rsidP="00A84832">
      <w:pPr>
        <w:rPr>
          <w:rFonts w:asciiTheme="minorHAnsi" w:hAnsiTheme="minorHAnsi" w:cstheme="minorHAnsi"/>
          <w:color w:val="0563C1" w:themeColor="hyperlink"/>
          <w:sz w:val="22"/>
          <w:szCs w:val="22"/>
          <w:u w:val="single"/>
        </w:rPr>
      </w:pPr>
    </w:p>
    <w:p w14:paraId="65F3A479" w14:textId="77777777" w:rsidR="00A84832" w:rsidRDefault="00A84832" w:rsidP="00A84832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 w:rsidRPr="00C2213E">
        <w:rPr>
          <w:rFonts w:asciiTheme="minorHAnsi" w:hAnsiTheme="minorHAnsi" w:cstheme="minorHAnsi"/>
          <w:bCs/>
          <w:sz w:val="22"/>
          <w:szCs w:val="22"/>
        </w:rPr>
        <w:t xml:space="preserve">Vaccine Adverse Event Reporting System (VAERS):  </w:t>
      </w:r>
      <w:hyperlink r:id="rId24" w:history="1">
        <w:r w:rsidRPr="00C2213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https://vaers.hhs.gov/</w:t>
        </w:r>
      </w:hyperlink>
      <w:r w:rsidRPr="00C2213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EF9B509" w14:textId="77777777" w:rsidR="00A84832" w:rsidRPr="00C2213E" w:rsidRDefault="00A84832" w:rsidP="00A84832">
      <w:pPr>
        <w:spacing w:after="160" w:line="259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U.S. Food &amp; Drug Administration (FDA).  Emergency Use Authorization:  </w:t>
      </w:r>
      <w:hyperlink r:id="rId25" w:history="1">
        <w:r w:rsidRPr="007062E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https://www.fda.gov/emergency-preparedness-and-response/mcm-legal-regulatory-and-policy-framework/emergency-use-authorization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29755C" w14:textId="45BE64EE" w:rsidR="009D3571" w:rsidRPr="00691E4F" w:rsidRDefault="009D3571" w:rsidP="00A84832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1E4F">
        <w:rPr>
          <w:rFonts w:asciiTheme="minorHAnsi" w:hAnsiTheme="minorHAnsi" w:cstheme="minorHAnsi"/>
          <w:sz w:val="22"/>
          <w:szCs w:val="22"/>
        </w:rPr>
        <w:t>Centers for Disease Control and Prevention</w:t>
      </w:r>
      <w:bookmarkEnd w:id="0"/>
      <w:r w:rsidR="00A84832">
        <w:rPr>
          <w:rFonts w:asciiTheme="minorHAnsi" w:hAnsiTheme="minorHAnsi" w:cstheme="minorHAnsi"/>
          <w:sz w:val="22"/>
          <w:szCs w:val="22"/>
        </w:rPr>
        <w:t>,</w:t>
      </w:r>
      <w:r w:rsidRPr="00691E4F">
        <w:rPr>
          <w:rFonts w:asciiTheme="minorHAnsi" w:hAnsiTheme="minorHAnsi" w:cstheme="minorHAnsi"/>
          <w:sz w:val="22"/>
          <w:szCs w:val="22"/>
        </w:rPr>
        <w:t xml:space="preserve"> Interim Clinical Considerations for Use COVID-19 </w:t>
      </w:r>
      <w:r w:rsidR="00A84832">
        <w:rPr>
          <w:rFonts w:asciiTheme="minorHAnsi" w:hAnsiTheme="minorHAnsi" w:cstheme="minorHAnsi"/>
          <w:sz w:val="22"/>
          <w:szCs w:val="22"/>
        </w:rPr>
        <w:t>V</w:t>
      </w:r>
      <w:r w:rsidRPr="00691E4F">
        <w:rPr>
          <w:rFonts w:asciiTheme="minorHAnsi" w:hAnsiTheme="minorHAnsi" w:cstheme="minorHAnsi"/>
          <w:sz w:val="22"/>
          <w:szCs w:val="22"/>
        </w:rPr>
        <w:t xml:space="preserve">accines Currently </w:t>
      </w:r>
      <w:r w:rsidR="00A84832">
        <w:rPr>
          <w:rFonts w:asciiTheme="minorHAnsi" w:hAnsiTheme="minorHAnsi" w:cstheme="minorHAnsi"/>
          <w:sz w:val="22"/>
          <w:szCs w:val="22"/>
        </w:rPr>
        <w:t>A</w:t>
      </w:r>
      <w:r w:rsidRPr="00691E4F">
        <w:rPr>
          <w:rFonts w:asciiTheme="minorHAnsi" w:hAnsiTheme="minorHAnsi" w:cstheme="minorHAnsi"/>
          <w:sz w:val="22"/>
          <w:szCs w:val="22"/>
        </w:rPr>
        <w:t xml:space="preserve">uthorized in the United States.  Last Reviewed:  </w:t>
      </w:r>
      <w:r w:rsidR="00A84832">
        <w:rPr>
          <w:rFonts w:asciiTheme="minorHAnsi" w:hAnsiTheme="minorHAnsi" w:cstheme="minorHAnsi"/>
          <w:sz w:val="22"/>
          <w:szCs w:val="22"/>
        </w:rPr>
        <w:t>May 14</w:t>
      </w:r>
      <w:r w:rsidRPr="00691E4F">
        <w:rPr>
          <w:rFonts w:asciiTheme="minorHAnsi" w:hAnsiTheme="minorHAnsi" w:cstheme="minorHAnsi"/>
          <w:sz w:val="22"/>
          <w:szCs w:val="22"/>
        </w:rPr>
        <w:t>, 202</w:t>
      </w:r>
      <w:r w:rsidR="00A84832">
        <w:rPr>
          <w:rFonts w:asciiTheme="minorHAnsi" w:hAnsiTheme="minorHAnsi" w:cstheme="minorHAnsi"/>
          <w:sz w:val="22"/>
          <w:szCs w:val="22"/>
        </w:rPr>
        <w:t>1</w:t>
      </w:r>
      <w:r w:rsidRPr="00691E4F">
        <w:rPr>
          <w:rFonts w:asciiTheme="minorHAnsi" w:hAnsiTheme="minorHAnsi" w:cstheme="minorHAnsi"/>
          <w:sz w:val="22"/>
          <w:szCs w:val="22"/>
        </w:rPr>
        <w:t xml:space="preserve">:  </w:t>
      </w:r>
      <w:hyperlink r:id="rId26" w:history="1">
        <w:r w:rsidRPr="00691E4F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https://www.cdc.gov/vaccines/covid-19/info-by-product/pfizer/clinical-considerations.html</w:t>
        </w:r>
      </w:hyperlink>
      <w:r w:rsidRPr="00691E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500E44" w14:textId="77777777" w:rsidR="00A84832" w:rsidRDefault="00A84832" w:rsidP="00A84832">
      <w:pPr>
        <w:pStyle w:val="NoSpacing"/>
        <w:rPr>
          <w:rFonts w:cstheme="minorHAnsi"/>
        </w:rPr>
      </w:pPr>
    </w:p>
    <w:p w14:paraId="4EB7D62C" w14:textId="1D67FFC7" w:rsidR="009D3571" w:rsidRDefault="003775D4" w:rsidP="00A84832">
      <w:pPr>
        <w:pStyle w:val="NoSpacing"/>
        <w:rPr>
          <w:rFonts w:cstheme="minorHAnsi"/>
        </w:rPr>
      </w:pPr>
      <w:r w:rsidRPr="00691E4F">
        <w:rPr>
          <w:rFonts w:cstheme="minorHAnsi"/>
        </w:rPr>
        <w:t xml:space="preserve">Centers for Disease Control and Prevention.  How CDC is Making COVID-19 Vaccine Recommendations.  Updated </w:t>
      </w:r>
      <w:r w:rsidR="00A84832">
        <w:rPr>
          <w:rFonts w:cstheme="minorHAnsi"/>
        </w:rPr>
        <w:t>May 14</w:t>
      </w:r>
      <w:r w:rsidRPr="00691E4F">
        <w:rPr>
          <w:rFonts w:cstheme="minorHAnsi"/>
        </w:rPr>
        <w:t>, 202</w:t>
      </w:r>
      <w:r w:rsidR="00A84832">
        <w:rPr>
          <w:rFonts w:cstheme="minorHAnsi"/>
        </w:rPr>
        <w:t>1</w:t>
      </w:r>
      <w:r w:rsidRPr="00691E4F">
        <w:rPr>
          <w:rFonts w:cstheme="minorHAnsi"/>
        </w:rPr>
        <w:t xml:space="preserve">:  </w:t>
      </w:r>
      <w:hyperlink r:id="rId27" w:history="1">
        <w:r w:rsidRPr="00691E4F">
          <w:rPr>
            <w:rStyle w:val="Hyperlink"/>
            <w:rFonts w:cstheme="minorHAnsi"/>
          </w:rPr>
          <w:t>https://www.cdc.gov/coronavirus/2019-ncov/vaccines/recommendations-process.html</w:t>
        </w:r>
      </w:hyperlink>
      <w:r w:rsidRPr="00691E4F">
        <w:rPr>
          <w:rFonts w:cstheme="minorHAnsi"/>
        </w:rPr>
        <w:t xml:space="preserve"> </w:t>
      </w:r>
    </w:p>
    <w:p w14:paraId="39CC23F9" w14:textId="77777777" w:rsidR="00A84832" w:rsidRPr="00691E4F" w:rsidRDefault="00A84832" w:rsidP="00A84832">
      <w:pPr>
        <w:pStyle w:val="NoSpacing"/>
        <w:rPr>
          <w:rFonts w:cstheme="minorHAnsi"/>
        </w:rPr>
      </w:pPr>
    </w:p>
    <w:p w14:paraId="077F6A7F" w14:textId="5C267A01" w:rsidR="009D3571" w:rsidRDefault="00A04E43" w:rsidP="00A84832">
      <w:pPr>
        <w:pStyle w:val="NoSpacing"/>
        <w:rPr>
          <w:rFonts w:cstheme="minorHAnsi"/>
        </w:rPr>
      </w:pPr>
      <w:r w:rsidRPr="00691E4F">
        <w:rPr>
          <w:rFonts w:cstheme="minorHAnsi"/>
        </w:rPr>
        <w:t xml:space="preserve">Centers for Disease Control and Prevention.  Post Vaccine Considerations for Residents.  Updated </w:t>
      </w:r>
      <w:r w:rsidR="00A84832">
        <w:rPr>
          <w:rFonts w:cstheme="minorHAnsi"/>
        </w:rPr>
        <w:t>Mar</w:t>
      </w:r>
      <w:r w:rsidRPr="00691E4F">
        <w:rPr>
          <w:rFonts w:cstheme="minorHAnsi"/>
        </w:rPr>
        <w:t>. 13, 202</w:t>
      </w:r>
      <w:r w:rsidR="00A84832">
        <w:rPr>
          <w:rFonts w:cstheme="minorHAnsi"/>
        </w:rPr>
        <w:t>1</w:t>
      </w:r>
      <w:r w:rsidRPr="00691E4F">
        <w:rPr>
          <w:rFonts w:cstheme="minorHAnsi"/>
        </w:rPr>
        <w:t xml:space="preserve">:  </w:t>
      </w:r>
      <w:hyperlink r:id="rId28" w:history="1">
        <w:r w:rsidRPr="00691E4F">
          <w:rPr>
            <w:rStyle w:val="Hyperlink"/>
            <w:rFonts w:cstheme="minorHAnsi"/>
          </w:rPr>
          <w:t>https://www.cdc.gov/coronavirus/2019-ncov/hcp/post-vaccine-considerations-residents.html</w:t>
        </w:r>
      </w:hyperlink>
      <w:r w:rsidRPr="00691E4F">
        <w:rPr>
          <w:rFonts w:cstheme="minorHAnsi"/>
        </w:rPr>
        <w:t xml:space="preserve"> </w:t>
      </w:r>
    </w:p>
    <w:p w14:paraId="4B23549A" w14:textId="77777777" w:rsidR="00A84832" w:rsidRPr="00691E4F" w:rsidRDefault="00A84832" w:rsidP="00A84832">
      <w:pPr>
        <w:pStyle w:val="NoSpacing"/>
        <w:rPr>
          <w:rFonts w:cstheme="minorHAnsi"/>
        </w:rPr>
      </w:pPr>
    </w:p>
    <w:p w14:paraId="37D5E965" w14:textId="3A81728D" w:rsidR="009D3571" w:rsidRDefault="009D3571" w:rsidP="00A84832">
      <w:pPr>
        <w:pStyle w:val="NoSpacing"/>
        <w:rPr>
          <w:rFonts w:cstheme="minorHAnsi"/>
        </w:rPr>
      </w:pPr>
      <w:r w:rsidRPr="00691E4F">
        <w:rPr>
          <w:rFonts w:cstheme="minorHAnsi"/>
        </w:rPr>
        <w:t xml:space="preserve">Centers for Disease Control and Prevention.  Different COVID-19 Vaccines.  Updated </w:t>
      </w:r>
      <w:r w:rsidR="00A84832">
        <w:rPr>
          <w:rFonts w:cstheme="minorHAnsi"/>
        </w:rPr>
        <w:t>Mar</w:t>
      </w:r>
      <w:r w:rsidRPr="00691E4F">
        <w:rPr>
          <w:rFonts w:cstheme="minorHAnsi"/>
        </w:rPr>
        <w:t xml:space="preserve">. </w:t>
      </w:r>
      <w:r w:rsidR="00A84832">
        <w:rPr>
          <w:rFonts w:cstheme="minorHAnsi"/>
        </w:rPr>
        <w:t>13</w:t>
      </w:r>
      <w:r w:rsidRPr="00691E4F">
        <w:rPr>
          <w:rFonts w:cstheme="minorHAnsi"/>
        </w:rPr>
        <w:t>, 202</w:t>
      </w:r>
      <w:r w:rsidR="00A84832">
        <w:rPr>
          <w:rFonts w:cstheme="minorHAnsi"/>
        </w:rPr>
        <w:t>1</w:t>
      </w:r>
      <w:r w:rsidRPr="00691E4F">
        <w:rPr>
          <w:rFonts w:cstheme="minorHAnsi"/>
        </w:rPr>
        <w:t xml:space="preserve">:  </w:t>
      </w:r>
      <w:hyperlink r:id="rId29" w:history="1">
        <w:r w:rsidRPr="00691E4F">
          <w:rPr>
            <w:rStyle w:val="Hyperlink"/>
            <w:rFonts w:cstheme="minorHAnsi"/>
          </w:rPr>
          <w:t>https://www.cdc.gov/coronavirus/2019-ncov/vaccines/different-vaccines.html</w:t>
        </w:r>
      </w:hyperlink>
      <w:r w:rsidRPr="00691E4F">
        <w:rPr>
          <w:rFonts w:cstheme="minorHAnsi"/>
        </w:rPr>
        <w:t xml:space="preserve"> </w:t>
      </w:r>
    </w:p>
    <w:p w14:paraId="13145E52" w14:textId="0F733421" w:rsidR="00B840A4" w:rsidRDefault="00B840A4" w:rsidP="00A84832">
      <w:pPr>
        <w:pStyle w:val="NoSpacing"/>
        <w:rPr>
          <w:rFonts w:cstheme="minorHAnsi"/>
        </w:rPr>
      </w:pPr>
    </w:p>
    <w:p w14:paraId="51A37C47" w14:textId="25FEC063" w:rsidR="00B840A4" w:rsidRPr="00691E4F" w:rsidRDefault="00B840A4" w:rsidP="00A84832">
      <w:pPr>
        <w:pStyle w:val="NoSpacing"/>
        <w:rPr>
          <w:rFonts w:cstheme="minorHAnsi"/>
        </w:rPr>
      </w:pPr>
      <w:r>
        <w:rPr>
          <w:rFonts w:cstheme="minorHAnsi"/>
        </w:rPr>
        <w:t xml:space="preserve">Centers for Disease Control and Prevention.  Post-vaccination Considerations for Workplaces, Updated Apr. 2, 2021:  </w:t>
      </w:r>
      <w:hyperlink r:id="rId30" w:history="1">
        <w:r w:rsidRPr="00A246D0">
          <w:rPr>
            <w:rStyle w:val="Hyperlink"/>
            <w:rFonts w:cstheme="minorHAnsi"/>
          </w:rPr>
          <w:t>https://www.cdc.gov/coronavirus/2019-ncov/community/workplaces-businesses/vaccination-considerations-for-workplaces.html</w:t>
        </w:r>
      </w:hyperlink>
      <w:r>
        <w:rPr>
          <w:rFonts w:cstheme="minorHAnsi"/>
        </w:rPr>
        <w:t xml:space="preserve"> </w:t>
      </w:r>
    </w:p>
    <w:p w14:paraId="22880D2F" w14:textId="77777777" w:rsidR="009D3571" w:rsidRPr="00691E4F" w:rsidRDefault="009D3571" w:rsidP="00691E4F">
      <w:pPr>
        <w:pStyle w:val="x-8pt-footnote-supports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14:paraId="586E97D8" w14:textId="18A1D5C9" w:rsidR="009D3571" w:rsidRPr="00691E4F" w:rsidRDefault="009D3571" w:rsidP="00A84832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1E4F">
        <w:rPr>
          <w:rFonts w:asciiTheme="minorHAnsi" w:hAnsiTheme="minorHAnsi" w:cstheme="minorHAnsi"/>
          <w:sz w:val="22"/>
          <w:szCs w:val="22"/>
        </w:rPr>
        <w:t>Centers for Disease Control and Prevention.  Interim Considerations:  Preparing for the Potential Management of Anaphylaxis a</w:t>
      </w:r>
      <w:r w:rsidR="00A84832">
        <w:rPr>
          <w:rFonts w:asciiTheme="minorHAnsi" w:hAnsiTheme="minorHAnsi" w:cstheme="minorHAnsi"/>
          <w:sz w:val="22"/>
          <w:szCs w:val="22"/>
        </w:rPr>
        <w:t>fter</w:t>
      </w:r>
      <w:r w:rsidRPr="00691E4F">
        <w:rPr>
          <w:rFonts w:asciiTheme="minorHAnsi" w:hAnsiTheme="minorHAnsi" w:cstheme="minorHAnsi"/>
          <w:sz w:val="22"/>
          <w:szCs w:val="22"/>
        </w:rPr>
        <w:t xml:space="preserve"> COVID-19 Vaccination</w:t>
      </w:r>
      <w:r w:rsidR="00A84832">
        <w:rPr>
          <w:rFonts w:asciiTheme="minorHAnsi" w:hAnsiTheme="minorHAnsi" w:cstheme="minorHAnsi"/>
          <w:sz w:val="22"/>
          <w:szCs w:val="22"/>
        </w:rPr>
        <w:t>, Mar. 3, 2021</w:t>
      </w:r>
      <w:r w:rsidRPr="00691E4F">
        <w:rPr>
          <w:rFonts w:asciiTheme="minorHAnsi" w:hAnsiTheme="minorHAnsi" w:cstheme="minorHAnsi"/>
          <w:sz w:val="22"/>
          <w:szCs w:val="22"/>
        </w:rPr>
        <w:t xml:space="preserve">:  </w:t>
      </w:r>
      <w:hyperlink r:id="rId31" w:history="1">
        <w:r w:rsidRPr="00691E4F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https://www.cdc.gov/vaccines/covid-19/info-by-product/pfizer/anaphylaxis-management.html</w:t>
        </w:r>
      </w:hyperlink>
      <w:r w:rsidRPr="00691E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C41628" w14:textId="77777777" w:rsidR="009D3571" w:rsidRPr="00691E4F" w:rsidRDefault="009D3571" w:rsidP="009D3571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E92CA74" w14:textId="2184F028" w:rsidR="009D3571" w:rsidRDefault="009D3571" w:rsidP="00A84832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91E4F">
        <w:rPr>
          <w:rFonts w:asciiTheme="minorHAnsi" w:hAnsiTheme="minorHAnsi" w:cstheme="minorHAnsi"/>
          <w:sz w:val="22"/>
          <w:szCs w:val="22"/>
        </w:rPr>
        <w:t xml:space="preserve">Centers for Disease Control and Prevention.  COVID-19 ACIP Vaccine Recommendations.  Advisory Committee on Immunization Practices (ACIP):  </w:t>
      </w:r>
      <w:hyperlink r:id="rId32" w:history="1">
        <w:r w:rsidRPr="00691E4F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https://www.cdc.gov/vaccines/hcp/acip-recs/vacc-specific/covid-19.html</w:t>
        </w:r>
      </w:hyperlink>
      <w:r w:rsidRPr="00691E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DF006" w14:textId="3FEDC037" w:rsidR="002144AC" w:rsidRDefault="002144AC" w:rsidP="00A84832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EF3D400" w14:textId="2907BB29" w:rsidR="002144AC" w:rsidRPr="00691E4F" w:rsidRDefault="002144AC" w:rsidP="00A84832">
      <w:pPr>
        <w:pStyle w:val="x-8pt-footnote-supports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Centers for Disease Control and Prevention.  Benefits of Getting a COVID-19 Vaccine.  Updated Apr. 12, 2021:  </w:t>
      </w:r>
      <w:hyperlink r:id="rId33" w:history="1">
        <w:r w:rsidRPr="00A246D0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https://www.cdc.gov/coronavirus/2019-ncov/vaccines/vaccine-benefits.html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6DC0C0" w14:textId="77777777" w:rsidR="009D3571" w:rsidRPr="00613E8A" w:rsidRDefault="009D3571" w:rsidP="009D357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731CE33" w14:textId="0DAF799B" w:rsidR="00613E8A" w:rsidRDefault="00613E8A" w:rsidP="00613E8A">
      <w:pPr>
        <w:rPr>
          <w:rFonts w:asciiTheme="minorHAnsi" w:eastAsiaTheme="minorHAnsi" w:hAnsiTheme="minorHAnsi" w:cstheme="minorHAnsi"/>
          <w:sz w:val="22"/>
          <w:szCs w:val="22"/>
        </w:rPr>
      </w:pPr>
      <w:r w:rsidRPr="00613E8A">
        <w:rPr>
          <w:rFonts w:asciiTheme="minorHAnsi" w:hAnsiTheme="minorHAnsi" w:cstheme="minorHAnsi"/>
          <w:sz w:val="22"/>
          <w:szCs w:val="22"/>
        </w:rPr>
        <w:t>Food and Drug Administration Fact Sheet for Recipients and Caregivers.  Emergency Use Authorization (EUA) of the Pfizer-</w:t>
      </w:r>
      <w:proofErr w:type="spellStart"/>
      <w:r w:rsidRPr="00613E8A">
        <w:rPr>
          <w:rFonts w:asciiTheme="minorHAnsi" w:hAnsiTheme="minorHAnsi" w:cstheme="minorHAnsi"/>
          <w:sz w:val="22"/>
          <w:szCs w:val="22"/>
        </w:rPr>
        <w:t>Biontech</w:t>
      </w:r>
      <w:proofErr w:type="spellEnd"/>
      <w:r w:rsidRPr="00613E8A">
        <w:rPr>
          <w:rFonts w:asciiTheme="minorHAnsi" w:hAnsiTheme="minorHAnsi" w:cstheme="minorHAnsi"/>
          <w:sz w:val="22"/>
          <w:szCs w:val="22"/>
        </w:rPr>
        <w:t xml:space="preserve"> COVID-19 Vaccine to Prevent Coronavirus Disease 2019 (COVID-19) in Individuals 16 Years of Age and Older, Revised May 10, 2021:  </w:t>
      </w:r>
      <w:hyperlink r:id="rId34" w:history="1">
        <w:r w:rsidRPr="00613E8A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https://www.fda.gov/media/144414/download</w:t>
        </w:r>
      </w:hyperlink>
      <w:r w:rsidRPr="00613E8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1FD8F60C" w14:textId="77777777" w:rsidR="00613E8A" w:rsidRPr="00613E8A" w:rsidRDefault="00613E8A" w:rsidP="00613E8A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CC067D9" w14:textId="2CE068C8" w:rsidR="00613E8A" w:rsidRDefault="00613E8A" w:rsidP="00613E8A">
      <w:pPr>
        <w:rPr>
          <w:rFonts w:asciiTheme="minorHAnsi" w:eastAsiaTheme="minorHAnsi" w:hAnsiTheme="minorHAnsi" w:cstheme="minorHAnsi"/>
          <w:sz w:val="22"/>
          <w:szCs w:val="22"/>
        </w:rPr>
      </w:pPr>
      <w:r w:rsidRPr="00613E8A">
        <w:rPr>
          <w:rFonts w:asciiTheme="minorHAnsi" w:eastAsiaTheme="minorHAnsi" w:hAnsiTheme="minorHAnsi" w:cstheme="minorHAnsi"/>
          <w:sz w:val="22"/>
          <w:szCs w:val="22"/>
        </w:rPr>
        <w:t xml:space="preserve">Food and Drug Administration Fact Sheet for Recipients and Caregivers Emergency Use Authorization (EUA) of the </w:t>
      </w:r>
      <w:proofErr w:type="spellStart"/>
      <w:r w:rsidRPr="00613E8A">
        <w:rPr>
          <w:rFonts w:asciiTheme="minorHAnsi" w:eastAsiaTheme="minorHAnsi" w:hAnsiTheme="minorHAnsi" w:cstheme="minorHAnsi"/>
          <w:sz w:val="22"/>
          <w:szCs w:val="22"/>
        </w:rPr>
        <w:t>Moderna</w:t>
      </w:r>
      <w:proofErr w:type="spellEnd"/>
      <w:r w:rsidRPr="00613E8A">
        <w:rPr>
          <w:rFonts w:asciiTheme="minorHAnsi" w:eastAsiaTheme="minorHAnsi" w:hAnsiTheme="minorHAnsi" w:cstheme="minorHAnsi"/>
          <w:sz w:val="22"/>
          <w:szCs w:val="22"/>
        </w:rPr>
        <w:t xml:space="preserve"> COVID-19 Vaccine to Prevent Coronavirus Disease 2019 (COVID-19) Revised Mar. 26, 2021:  </w:t>
      </w:r>
      <w:hyperlink r:id="rId35" w:history="1">
        <w:r w:rsidRPr="00613E8A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https://www.fda.gov/media/144638/download</w:t>
        </w:r>
      </w:hyperlink>
      <w:r w:rsidRPr="00613E8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38208E0F" w14:textId="77777777" w:rsidR="00613E8A" w:rsidRPr="00613E8A" w:rsidRDefault="00613E8A" w:rsidP="00613E8A">
      <w:pPr>
        <w:rPr>
          <w:rFonts w:asciiTheme="minorHAnsi" w:hAnsiTheme="minorHAnsi" w:cstheme="minorHAnsi"/>
          <w:sz w:val="22"/>
          <w:szCs w:val="22"/>
        </w:rPr>
      </w:pPr>
    </w:p>
    <w:p w14:paraId="5C5CCA32" w14:textId="77777777" w:rsidR="00613E8A" w:rsidRPr="00613E8A" w:rsidRDefault="00613E8A" w:rsidP="00613E8A">
      <w:pPr>
        <w:rPr>
          <w:rFonts w:asciiTheme="minorHAnsi" w:hAnsiTheme="minorHAnsi" w:cstheme="minorHAnsi"/>
          <w:sz w:val="22"/>
          <w:szCs w:val="22"/>
        </w:rPr>
      </w:pPr>
      <w:r w:rsidRPr="00613E8A">
        <w:rPr>
          <w:rFonts w:asciiTheme="minorHAnsi" w:eastAsiaTheme="minorHAnsi" w:hAnsiTheme="minorHAnsi" w:cstheme="minorHAnsi"/>
          <w:sz w:val="22"/>
          <w:szCs w:val="22"/>
        </w:rPr>
        <w:t xml:space="preserve">Food and Drug Administrator Fact Sheet for Recipients and Caregivers.  Emergency Use Authorization (EAU) of the Janssen COVID-19 Vaccine to Prevent Coronavirus Disease 2019 (COVID-19) in Individuals 18 Years of Age and Older:  </w:t>
      </w:r>
      <w:hyperlink r:id="rId36" w:history="1">
        <w:r w:rsidRPr="00613E8A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https://www.janssenlabels.com/emergency-use-authorization/Janssen+COVID-19+Vaccine-Recipient-fact-sheet.pdf</w:t>
        </w:r>
      </w:hyperlink>
      <w:r w:rsidRPr="00613E8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0146ECB5" w14:textId="250C7DDA" w:rsidR="004613FA" w:rsidRDefault="004613FA" w:rsidP="009D3571">
      <w:pPr>
        <w:spacing w:after="160" w:line="259" w:lineRule="auto"/>
        <w:rPr>
          <w:rFonts w:ascii="Calibri" w:hAnsi="Calibri"/>
          <w:b/>
          <w:sz w:val="32"/>
        </w:rPr>
      </w:pPr>
    </w:p>
    <w:sectPr w:rsidR="004613FA" w:rsidSect="00DE7AF9">
      <w:headerReference w:type="default" r:id="rId37"/>
      <w:footerReference w:type="default" r:id="rId38"/>
      <w:headerReference w:type="first" r:id="rId3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875E" w14:textId="77777777" w:rsidR="00DE4AF8" w:rsidRDefault="00DE4AF8" w:rsidP="00FE158D">
      <w:r>
        <w:separator/>
      </w:r>
    </w:p>
  </w:endnote>
  <w:endnote w:type="continuationSeparator" w:id="0">
    <w:p w14:paraId="5C5CE18E" w14:textId="77777777" w:rsidR="00DE4AF8" w:rsidRDefault="00DE4AF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C0D0" w14:textId="77777777" w:rsidR="00DE4AF8" w:rsidRDefault="00DE4AF8" w:rsidP="00FE158D">
      <w:r>
        <w:separator/>
      </w:r>
    </w:p>
  </w:footnote>
  <w:footnote w:type="continuationSeparator" w:id="0">
    <w:p w14:paraId="44099818" w14:textId="77777777" w:rsidR="00DE4AF8" w:rsidRDefault="00DE4AF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A336C2"/>
    <w:multiLevelType w:val="hybridMultilevel"/>
    <w:tmpl w:val="0BE4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1"/>
  </w:num>
  <w:num w:numId="24">
    <w:abstractNumId w:val="9"/>
  </w:num>
  <w:num w:numId="25">
    <w:abstractNumId w:val="19"/>
  </w:num>
  <w:num w:numId="26">
    <w:abstractNumId w:val="14"/>
  </w:num>
  <w:num w:numId="27">
    <w:abstractNumId w:val="21"/>
  </w:num>
  <w:num w:numId="28">
    <w:abstractNumId w:val="7"/>
  </w:num>
  <w:num w:numId="29">
    <w:abstractNumId w:val="25"/>
  </w:num>
  <w:num w:numId="30">
    <w:abstractNumId w:val="23"/>
  </w:num>
  <w:num w:numId="31">
    <w:abstractNumId w:val="34"/>
  </w:num>
  <w:num w:numId="32">
    <w:abstractNumId w:val="16"/>
  </w:num>
  <w:num w:numId="33">
    <w:abstractNumId w:val="35"/>
  </w:num>
  <w:num w:numId="34">
    <w:abstractNumId w:val="39"/>
  </w:num>
  <w:num w:numId="35">
    <w:abstractNumId w:val="27"/>
  </w:num>
  <w:num w:numId="36">
    <w:abstractNumId w:val="37"/>
  </w:num>
  <w:num w:numId="37">
    <w:abstractNumId w:val="1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03316"/>
    <w:rsid w:val="001139B8"/>
    <w:rsid w:val="0012309D"/>
    <w:rsid w:val="00144BE0"/>
    <w:rsid w:val="00170AD2"/>
    <w:rsid w:val="00185739"/>
    <w:rsid w:val="0019504D"/>
    <w:rsid w:val="001D4732"/>
    <w:rsid w:val="002144AC"/>
    <w:rsid w:val="00234C60"/>
    <w:rsid w:val="002376A2"/>
    <w:rsid w:val="00261B74"/>
    <w:rsid w:val="002C5F29"/>
    <w:rsid w:val="002D68EE"/>
    <w:rsid w:val="002F2B8A"/>
    <w:rsid w:val="003011C7"/>
    <w:rsid w:val="00301AA8"/>
    <w:rsid w:val="0031633A"/>
    <w:rsid w:val="00317996"/>
    <w:rsid w:val="0033490A"/>
    <w:rsid w:val="00372396"/>
    <w:rsid w:val="00372DF7"/>
    <w:rsid w:val="003734C7"/>
    <w:rsid w:val="00373CF0"/>
    <w:rsid w:val="003775D4"/>
    <w:rsid w:val="003A3E8D"/>
    <w:rsid w:val="003B0939"/>
    <w:rsid w:val="003F0C77"/>
    <w:rsid w:val="00402197"/>
    <w:rsid w:val="00416F96"/>
    <w:rsid w:val="004613FA"/>
    <w:rsid w:val="00484844"/>
    <w:rsid w:val="004E39C7"/>
    <w:rsid w:val="00534CAA"/>
    <w:rsid w:val="0053732B"/>
    <w:rsid w:val="005438CB"/>
    <w:rsid w:val="00555A6D"/>
    <w:rsid w:val="005817E5"/>
    <w:rsid w:val="00593E4B"/>
    <w:rsid w:val="005F036A"/>
    <w:rsid w:val="006034EC"/>
    <w:rsid w:val="00603AC0"/>
    <w:rsid w:val="00605605"/>
    <w:rsid w:val="00610027"/>
    <w:rsid w:val="00613E8A"/>
    <w:rsid w:val="00631031"/>
    <w:rsid w:val="006338B1"/>
    <w:rsid w:val="0066706B"/>
    <w:rsid w:val="00674587"/>
    <w:rsid w:val="00691E4F"/>
    <w:rsid w:val="006A3CC2"/>
    <w:rsid w:val="006B2ED2"/>
    <w:rsid w:val="006C7A0C"/>
    <w:rsid w:val="007251EF"/>
    <w:rsid w:val="00746482"/>
    <w:rsid w:val="007656A6"/>
    <w:rsid w:val="00783084"/>
    <w:rsid w:val="007A331F"/>
    <w:rsid w:val="007A61F1"/>
    <w:rsid w:val="007F26C3"/>
    <w:rsid w:val="00805910"/>
    <w:rsid w:val="008259FB"/>
    <w:rsid w:val="0086702B"/>
    <w:rsid w:val="008818B6"/>
    <w:rsid w:val="00883AD3"/>
    <w:rsid w:val="008D21D8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D3571"/>
    <w:rsid w:val="009F0488"/>
    <w:rsid w:val="00A039B0"/>
    <w:rsid w:val="00A04E43"/>
    <w:rsid w:val="00A25232"/>
    <w:rsid w:val="00A723F9"/>
    <w:rsid w:val="00A84832"/>
    <w:rsid w:val="00A86993"/>
    <w:rsid w:val="00A9460A"/>
    <w:rsid w:val="00AA7C93"/>
    <w:rsid w:val="00AB677E"/>
    <w:rsid w:val="00AC0FC3"/>
    <w:rsid w:val="00B019EA"/>
    <w:rsid w:val="00B24FB4"/>
    <w:rsid w:val="00B840A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30A72"/>
    <w:rsid w:val="00D64AAE"/>
    <w:rsid w:val="00DB6D68"/>
    <w:rsid w:val="00DB7A52"/>
    <w:rsid w:val="00DC40AB"/>
    <w:rsid w:val="00DD1A63"/>
    <w:rsid w:val="00DE4AF8"/>
    <w:rsid w:val="00DE7AF9"/>
    <w:rsid w:val="00E02324"/>
    <w:rsid w:val="00E02737"/>
    <w:rsid w:val="00E259D5"/>
    <w:rsid w:val="00E42F64"/>
    <w:rsid w:val="00E4366C"/>
    <w:rsid w:val="00E66BB5"/>
    <w:rsid w:val="00E80E67"/>
    <w:rsid w:val="00E94EC6"/>
    <w:rsid w:val="00ED6153"/>
    <w:rsid w:val="00EE0E87"/>
    <w:rsid w:val="00EF0A00"/>
    <w:rsid w:val="00F5332B"/>
    <w:rsid w:val="00FA2473"/>
    <w:rsid w:val="00FA6B09"/>
    <w:rsid w:val="00FB157C"/>
    <w:rsid w:val="00FB7D54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B7D54"/>
    <w:rPr>
      <w:color w:val="954F72" w:themeColor="followedHyperlink"/>
      <w:u w:val="single"/>
    </w:rPr>
  </w:style>
  <w:style w:type="paragraph" w:customStyle="1" w:styleId="x-8pt-footnote-supports">
    <w:name w:val="x-8pt-footnote-supports"/>
    <w:basedOn w:val="Normal"/>
    <w:rsid w:val="009D3571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vaccines/covid-19/toolkits/long-term-care/index.html" TargetMode="External"/><Relationship Id="rId18" Type="http://schemas.openxmlformats.org/officeDocument/2006/relationships/hyperlink" Target="https://www.cms.gov/Regulations-and-Guidance/Guidance/Manuals/downloads/som107ap_pp_guidelines_ltcf.pdf" TargetMode="External"/><Relationship Id="rId26" Type="http://schemas.openxmlformats.org/officeDocument/2006/relationships/hyperlink" Target="https://www.cdc.gov/vaccines/covid-19/info-by-product/pfizer/clinical-considerations.html" TargetMode="External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ms.gov/Medicare/Provider-Enrollment-and-Certification/GuidanceforLawsAndRegulations/Nursing-Homes" TargetMode="External"/><Relationship Id="rId34" Type="http://schemas.openxmlformats.org/officeDocument/2006/relationships/hyperlink" Target="https://www.fda.gov/media/144414/downloa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aers.hhs.gov/faq.html" TargetMode="External"/><Relationship Id="rId17" Type="http://schemas.openxmlformats.org/officeDocument/2006/relationships/hyperlink" Target="https://paltc.org/newsroom/amda-releases-covid-19-vaccine-education-toolkit" TargetMode="External"/><Relationship Id="rId25" Type="http://schemas.openxmlformats.org/officeDocument/2006/relationships/hyperlink" Target="https://www.fda.gov/emergency-preparedness-and-response/mcm-legal-regulatory-and-policy-framework/emergency-use-authorization" TargetMode="External"/><Relationship Id="rId33" Type="http://schemas.openxmlformats.org/officeDocument/2006/relationships/hyperlink" Target="https://www.cdc.gov/coronavirus/2019-ncov/vaccines/vaccine-benefits.htm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vaccines/recommendations/LTCF-residents.html" TargetMode="External"/><Relationship Id="rId20" Type="http://schemas.openxmlformats.org/officeDocument/2006/relationships/hyperlink" Target="https://www.cms.gov/files/document/covid-toolkit-states-mitigate-covid-19-nursing-homes.pdf" TargetMode="External"/><Relationship Id="rId29" Type="http://schemas.openxmlformats.org/officeDocument/2006/relationships/hyperlink" Target="https://www.cdc.gov/coronavirus/2019-ncov/vaccines/different-vaccines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s.gov/files/document/qso-21-19-nh.pdf" TargetMode="External"/><Relationship Id="rId24" Type="http://schemas.openxmlformats.org/officeDocument/2006/relationships/hyperlink" Target="https://vaers.hhs.gov/" TargetMode="External"/><Relationship Id="rId32" Type="http://schemas.openxmlformats.org/officeDocument/2006/relationships/hyperlink" Target="https://www.cdc.gov/vaccines/hcp/acip-recs/vacc-specific/covid-19.html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hcp/infection-control-after-vaccination.html" TargetMode="External"/><Relationship Id="rId23" Type="http://schemas.openxmlformats.org/officeDocument/2006/relationships/hyperlink" Target="https://www.cdc.gov/vaccines/covid-19/index.html" TargetMode="External"/><Relationship Id="rId28" Type="http://schemas.openxmlformats.org/officeDocument/2006/relationships/hyperlink" Target="https://www.cdc.gov/coronavirus/2019-ncov/hcp/post-vaccine-considerations-residents.html" TargetMode="External"/><Relationship Id="rId36" Type="http://schemas.openxmlformats.org/officeDocument/2006/relationships/hyperlink" Target="https://www.janssenlabels.com/emergency-use-authorization/Janssen+COVID-19+Vaccine-Recipient-fact-sheet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ms.gov/files/document/qso-20-30-nh.pdf-0" TargetMode="External"/><Relationship Id="rId31" Type="http://schemas.openxmlformats.org/officeDocument/2006/relationships/hyperlink" Target="https://www.cdc.gov/vaccines/covid-19/info-by-product/pfizer/anaphylaxis-management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vaccines/hcp/admin/storage/toolkit/storage-handling-toolkit.pdf" TargetMode="External"/><Relationship Id="rId22" Type="http://schemas.openxmlformats.org/officeDocument/2006/relationships/hyperlink" Target="https://www.cdc.gov/nhsn/ltc/covid19/index.html" TargetMode="External"/><Relationship Id="rId27" Type="http://schemas.openxmlformats.org/officeDocument/2006/relationships/hyperlink" Target="https://www.cdc.gov/coronavirus/2019-ncov/vaccines/recommendations-process.html" TargetMode="External"/><Relationship Id="rId30" Type="http://schemas.openxmlformats.org/officeDocument/2006/relationships/hyperlink" Target="https://www.cdc.gov/coronavirus/2019-ncov/community/workplaces-businesses/vaccination-considerations-for-workplaces.html" TargetMode="External"/><Relationship Id="rId35" Type="http://schemas.openxmlformats.org/officeDocument/2006/relationships/hyperlink" Target="https://www.fda.gov/media/144638/downloa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533fb8e-2af0-41e3-b7cf-8ce153707d1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9F7CB27758446B6FD4481FE6A5155" ma:contentTypeVersion="12" ma:contentTypeDescription="Create a new document." ma:contentTypeScope="" ma:versionID="7d1e2696a6a7e6e15034e82ec7d9bfe6">
  <xsd:schema xmlns:xsd="http://www.w3.org/2001/XMLSchema" xmlns:xs="http://www.w3.org/2001/XMLSchema" xmlns:p="http://schemas.microsoft.com/office/2006/metadata/properties" xmlns:ns2="3533fb8e-2af0-41e3-b7cf-8ce153707d11" xmlns:ns3="4b1a3a2d-b64e-4db4-a567-fa76105f58f3" targetNamespace="http://schemas.microsoft.com/office/2006/metadata/properties" ma:root="true" ma:fieldsID="4649ffa0d8e3006c522d78654c9f9da2" ns2:_="" ns3:_="">
    <xsd:import namespace="3533fb8e-2af0-41e3-b7cf-8ce153707d11"/>
    <xsd:import namespace="4b1a3a2d-b64e-4db4-a567-fa76105f5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st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3fb8e-2af0-41e3-b7cf-8ce153707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st" ma:index="12" nillable="true" ma:displayName="test" ma:internalName="test" ma:percentage="FALSE">
      <xsd:simpleType>
        <xsd:restriction base="dms:Number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a3a2d-b64e-4db4-a567-fa76105f58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99E42-E58B-4DA6-9897-A96C0F666B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253D4-95CA-4AE0-8D93-2635AC2E75DC}">
  <ds:schemaRefs>
    <ds:schemaRef ds:uri="http://schemas.microsoft.com/office/2006/metadata/properties"/>
    <ds:schemaRef ds:uri="http://schemas.microsoft.com/office/infopath/2007/PartnerControls"/>
    <ds:schemaRef ds:uri="3533fb8e-2af0-41e3-b7cf-8ce153707d11"/>
  </ds:schemaRefs>
</ds:datastoreItem>
</file>

<file path=customXml/itemProps3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8FDAD-2074-4F5C-96DD-3321D0BBF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3fb8e-2af0-41e3-b7cf-8ce153707d11"/>
    <ds:schemaRef ds:uri="4b1a3a2d-b64e-4db4-a567-fa76105f5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7</cp:revision>
  <dcterms:created xsi:type="dcterms:W3CDTF">2021-05-20T14:55:00Z</dcterms:created>
  <dcterms:modified xsi:type="dcterms:W3CDTF">2021-05-26T19:15:00Z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0x0101007C39F7CB27758446B6FD4481FE6A5155</vt:lpwstr>
  </property>
</Properties>
</file>