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34B" w14:textId="282AACA5" w:rsidR="00F47046" w:rsidRDefault="00F47046" w:rsidP="00F47046">
      <w:pPr>
        <w:spacing w:after="0" w:line="240" w:lineRule="auto"/>
        <w:jc w:val="center"/>
        <w:rPr>
          <w:rFonts w:cs="Arial"/>
          <w:b/>
          <w:sz w:val="32"/>
        </w:rPr>
      </w:pPr>
      <w:r w:rsidRPr="000F625A">
        <w:rPr>
          <w:rFonts w:ascii="Calibri" w:hAnsi="Calibri"/>
          <w:b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20CC57" wp14:editId="524BFCAC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2E4F" w14:textId="77777777" w:rsidR="00F47046" w:rsidRDefault="00F47046" w:rsidP="00F4704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077021" w14:textId="77777777" w:rsidR="00F47046" w:rsidRPr="00605605" w:rsidRDefault="00F47046" w:rsidP="00F4704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CC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5D922E4F" w14:textId="77777777" w:rsidR="00F47046" w:rsidRDefault="00F47046" w:rsidP="00F47046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077021" w14:textId="77777777" w:rsidR="00F47046" w:rsidRPr="00605605" w:rsidRDefault="00F47046" w:rsidP="00F47046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iCs/>
          <w:noProof/>
          <w:sz w:val="32"/>
        </w:rPr>
        <w:t>Nurse</w:t>
      </w:r>
      <w:r w:rsidR="005964C8">
        <w:rPr>
          <w:rFonts w:ascii="Calibri" w:hAnsi="Calibri"/>
          <w:b/>
          <w:iCs/>
          <w:noProof/>
          <w:sz w:val="32"/>
        </w:rPr>
        <w:t xml:space="preserve">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 xml:space="preserve"> for COVID-19 Testing </w:t>
      </w:r>
    </w:p>
    <w:p w14:paraId="082E0BF6" w14:textId="1DCD0913" w:rsidR="005964C8" w:rsidRDefault="005964C8" w:rsidP="00F47046">
      <w:pPr>
        <w:spacing w:after="0" w:line="240" w:lineRule="auto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(</w:t>
      </w:r>
      <w:r w:rsidR="00FC0FD8">
        <w:rPr>
          <w:rFonts w:cs="Arial"/>
          <w:b/>
          <w:sz w:val="32"/>
        </w:rPr>
        <w:t>05</w:t>
      </w:r>
      <w:r>
        <w:rPr>
          <w:rFonts w:cs="Arial"/>
          <w:b/>
          <w:sz w:val="32"/>
        </w:rPr>
        <w:t>.2</w:t>
      </w:r>
      <w:r w:rsidR="00FC0FD8">
        <w:rPr>
          <w:rFonts w:cs="Arial"/>
          <w:b/>
          <w:sz w:val="32"/>
        </w:rPr>
        <w:t>7</w:t>
      </w:r>
      <w:r>
        <w:rPr>
          <w:rFonts w:cs="Arial"/>
          <w:b/>
          <w:sz w:val="32"/>
        </w:rPr>
        <w:t>.202</w:t>
      </w:r>
      <w:r w:rsidR="00FC0FD8">
        <w:rPr>
          <w:rFonts w:cs="Arial"/>
          <w:b/>
          <w:sz w:val="32"/>
        </w:rPr>
        <w:t>1</w:t>
      </w:r>
      <w:r>
        <w:rPr>
          <w:rFonts w:cs="Arial"/>
          <w:b/>
          <w:sz w:val="32"/>
        </w:rPr>
        <w:t>)</w:t>
      </w:r>
    </w:p>
    <w:p w14:paraId="59B4BB92" w14:textId="55152B4B" w:rsidR="00F47046" w:rsidRPr="00FF65DB" w:rsidRDefault="005964C8" w:rsidP="005964C8">
      <w:pPr>
        <w:rPr>
          <w:rFonts w:ascii="Arial" w:hAnsi="Arial" w:cs="Arial"/>
          <w:b/>
        </w:rPr>
      </w:pPr>
      <w:r>
        <w:rPr>
          <w:rFonts w:ascii="Calibri" w:hAnsi="Calibri"/>
          <w:b/>
          <w:color w:val="FFFFFF" w:themeColor="background1"/>
          <w:sz w:val="36"/>
          <w:szCs w:val="36"/>
        </w:rPr>
        <w:t>(12.29.2020)</w:t>
      </w:r>
    </w:p>
    <w:p w14:paraId="058CBC64" w14:textId="77777777" w:rsidR="00F47046" w:rsidRPr="00FF65DB" w:rsidRDefault="00F47046" w:rsidP="00F47046">
      <w:pPr>
        <w:spacing w:after="0" w:line="240" w:lineRule="auto"/>
        <w:rPr>
          <w:rFonts w:ascii="Calibri" w:hAnsi="Calibri" w:cs="Arial"/>
          <w:b/>
          <w:sz w:val="28"/>
        </w:rPr>
      </w:pPr>
      <w:proofErr w:type="gramStart"/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>_</w:t>
      </w:r>
      <w:proofErr w:type="gramEnd"/>
      <w:r w:rsidRPr="00C601AD">
        <w:rPr>
          <w:rFonts w:ascii="Calibri" w:hAnsi="Calibri" w:cs="Arial"/>
          <w:sz w:val="28"/>
        </w:rPr>
        <w:t xml:space="preserve">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0323EE78" w14:textId="77777777" w:rsidR="00F47046" w:rsidRPr="00FF65DB" w:rsidRDefault="00F47046" w:rsidP="00F47046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901"/>
        <w:gridCol w:w="1779"/>
        <w:gridCol w:w="1800"/>
        <w:gridCol w:w="810"/>
        <w:gridCol w:w="810"/>
        <w:gridCol w:w="810"/>
        <w:gridCol w:w="810"/>
        <w:gridCol w:w="1800"/>
      </w:tblGrid>
      <w:tr w:rsidR="00F47046" w:rsidRPr="00F47046" w14:paraId="6F32DDD3" w14:textId="77777777" w:rsidTr="00F73014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80368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15B8B715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Evaluation</w:t>
            </w:r>
          </w:p>
          <w:p w14:paraId="6A54698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3617C7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Method of Evaluation</w:t>
            </w:r>
          </w:p>
          <w:p w14:paraId="0DF1D1C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110A921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D = Skills Demonstration</w:t>
            </w:r>
          </w:p>
          <w:p w14:paraId="5D94714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O = Performance Observation</w:t>
            </w:r>
          </w:p>
          <w:p w14:paraId="22CA653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W = Written Test</w:t>
            </w:r>
          </w:p>
          <w:p w14:paraId="499ADB0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4D298A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Verification </w:t>
            </w:r>
          </w:p>
          <w:p w14:paraId="2E362B96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F47046" w:rsidRPr="00F47046" w14:paraId="33860DA9" w14:textId="77777777" w:rsidTr="00F73014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D74DAA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6F5A51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Competency</w:t>
            </w:r>
          </w:p>
          <w:p w14:paraId="28CA59F0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Demonstrated/</w:t>
            </w:r>
          </w:p>
          <w:p w14:paraId="75E92114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Meets </w:t>
            </w:r>
          </w:p>
          <w:p w14:paraId="0BA6F4C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F084697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1B88C45B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8E1A50F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6070B47F" w14:textId="77777777" w:rsidTr="00F73014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8C6E4B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4141E00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173D582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76C56B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47964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F5DF06D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1DD4105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01428D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2BAEFF8F" w14:textId="77777777" w:rsidTr="00F47046">
        <w:trPr>
          <w:trHeight w:val="530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5EC962E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Policies and Procedures</w:t>
            </w:r>
          </w:p>
        </w:tc>
        <w:tc>
          <w:tcPr>
            <w:tcW w:w="2901" w:type="dxa"/>
          </w:tcPr>
          <w:p w14:paraId="6EE3E79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Locate written infection control policies and procedures.</w:t>
            </w:r>
          </w:p>
        </w:tc>
        <w:tc>
          <w:tcPr>
            <w:tcW w:w="1779" w:type="dxa"/>
          </w:tcPr>
          <w:p w14:paraId="3837B9F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CE5D7D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95A21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78A13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CE09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4EA49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C0D778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733728EA" w14:textId="77777777" w:rsidTr="00F47046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38EED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4D399466" w14:textId="77777777" w:rsidR="00C11E22" w:rsidRPr="00F47046" w:rsidRDefault="00C11E22" w:rsidP="00F73014">
            <w:pPr>
              <w:spacing w:after="0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 xml:space="preserve">Verbalizes policy for </w:t>
            </w:r>
          </w:p>
          <w:p w14:paraId="34FEEBB1" w14:textId="77777777" w:rsidR="00C11E22" w:rsidRPr="00F47046" w:rsidRDefault="00C11E22" w:rsidP="00F4704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Specimen Collection for COVID-19 testing</w:t>
            </w:r>
          </w:p>
          <w:p w14:paraId="32A4A896" w14:textId="77777777" w:rsidR="00C11E22" w:rsidRPr="00F47046" w:rsidRDefault="00C11E22" w:rsidP="00F4704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Point of Care Antigen Testing</w:t>
            </w:r>
          </w:p>
        </w:tc>
        <w:tc>
          <w:tcPr>
            <w:tcW w:w="1779" w:type="dxa"/>
          </w:tcPr>
          <w:p w14:paraId="71E460A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5DB30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AACA4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1E9D0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7AAE7F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85044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01A58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25F76A2C" w14:textId="77777777" w:rsidTr="00F47046">
        <w:trPr>
          <w:trHeight w:val="557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6299E4F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5AAF59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Describes facility policy on immediate mitigation actions with positive results</w:t>
            </w:r>
          </w:p>
        </w:tc>
        <w:tc>
          <w:tcPr>
            <w:tcW w:w="1779" w:type="dxa"/>
          </w:tcPr>
          <w:p w14:paraId="2A9BB6B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2BD215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B4A31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E1110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562BE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E017C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8FC669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7A690D43" w14:textId="77777777" w:rsidTr="00F47046">
        <w:trPr>
          <w:trHeight w:val="647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1FB0D4E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Hand Hygiene</w:t>
            </w:r>
          </w:p>
        </w:tc>
        <w:tc>
          <w:tcPr>
            <w:tcW w:w="2901" w:type="dxa"/>
          </w:tcPr>
          <w:p w14:paraId="5DE38CBC" w14:textId="77777777" w:rsidR="00F47046" w:rsidRPr="00F47046" w:rsidRDefault="00F47046" w:rsidP="00F73014">
            <w:pPr>
              <w:spacing w:after="0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Demonstrates hand washing with soap and water</w:t>
            </w:r>
          </w:p>
        </w:tc>
        <w:tc>
          <w:tcPr>
            <w:tcW w:w="1779" w:type="dxa"/>
          </w:tcPr>
          <w:p w14:paraId="7D9AEFB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BEA72F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49CFA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AF92D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A1B1F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34A1A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42B40F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7BC7CEF5" w14:textId="77777777" w:rsidTr="00F47046">
        <w:trPr>
          <w:trHeight w:val="647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B2EBE0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3B3BC6D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 hand hygiene using alcohol-based hand rub (ABHR).</w:t>
            </w:r>
          </w:p>
        </w:tc>
        <w:tc>
          <w:tcPr>
            <w:tcW w:w="1779" w:type="dxa"/>
          </w:tcPr>
          <w:p w14:paraId="7F46F7F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A3E03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DCEF27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CF70D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29322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7730E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29CFDF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42668138" w14:textId="77777777" w:rsidTr="00F47046">
        <w:trPr>
          <w:trHeight w:val="593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3B5B923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lastRenderedPageBreak/>
              <w:t>Personal Protective Equipment</w:t>
            </w:r>
          </w:p>
          <w:p w14:paraId="4305936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Nursing </w:t>
            </w:r>
          </w:p>
          <w:p w14:paraId="47F502E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Housekeeping</w:t>
            </w:r>
          </w:p>
          <w:p w14:paraId="1D7D370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67B3E818" w14:textId="77777777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 xml:space="preserve">Demonstrate donning and removal (in the correct sequence) of </w:t>
            </w:r>
          </w:p>
          <w:p w14:paraId="7BDBCC8A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Gown</w:t>
            </w:r>
          </w:p>
          <w:p w14:paraId="3A42B295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N95 Respirator</w:t>
            </w:r>
          </w:p>
          <w:p w14:paraId="2BC9E010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Goggles or face shield</w:t>
            </w:r>
          </w:p>
          <w:p w14:paraId="7AA588CC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Gloves</w:t>
            </w:r>
          </w:p>
          <w:p w14:paraId="3B7DE2C9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Who to contact if additional PPE is needed</w:t>
            </w:r>
          </w:p>
        </w:tc>
        <w:tc>
          <w:tcPr>
            <w:tcW w:w="1779" w:type="dxa"/>
          </w:tcPr>
          <w:p w14:paraId="6772096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CE023E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CDA96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E8005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6237D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040C7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D5F0C4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48E4375B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178063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492CFF6" w14:textId="388726D6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Describes facility protocol for reuse</w:t>
            </w:r>
            <w:r w:rsidR="003D4C4A">
              <w:rPr>
                <w:rFonts w:ascii="Calibri" w:hAnsi="Calibri" w:cs="Calibri"/>
                <w:sz w:val="22"/>
                <w:szCs w:val="22"/>
              </w:rPr>
              <w:t xml:space="preserve"> and/or extended use</w:t>
            </w:r>
            <w:r w:rsidRPr="00F47046">
              <w:rPr>
                <w:rFonts w:ascii="Calibri" w:hAnsi="Calibri" w:cs="Calibri"/>
                <w:sz w:val="22"/>
                <w:szCs w:val="22"/>
              </w:rPr>
              <w:t xml:space="preserve"> of PPE</w:t>
            </w:r>
          </w:p>
        </w:tc>
        <w:tc>
          <w:tcPr>
            <w:tcW w:w="1779" w:type="dxa"/>
          </w:tcPr>
          <w:p w14:paraId="2F40C68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30D82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53AD8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35161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9E635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554C9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668ADE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5A0D92FC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62C7FF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436F643" w14:textId="77777777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Identify location and proper storage of Personal Protective Equipment</w:t>
            </w:r>
          </w:p>
        </w:tc>
        <w:tc>
          <w:tcPr>
            <w:tcW w:w="1779" w:type="dxa"/>
          </w:tcPr>
          <w:p w14:paraId="6B922AC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80D8B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076B4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AA76F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A330E8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98173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8BE5D4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1BFABC6F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55CCA2B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68C1AA8" w14:textId="77777777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(Insert any State specific PPE guidance)</w:t>
            </w:r>
          </w:p>
        </w:tc>
        <w:tc>
          <w:tcPr>
            <w:tcW w:w="1779" w:type="dxa"/>
          </w:tcPr>
          <w:p w14:paraId="67E76B6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40F6BF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ADA2A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456B7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38475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15945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8E9CA1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0A5356A9" w14:textId="77777777" w:rsidTr="00F47046">
        <w:tc>
          <w:tcPr>
            <w:tcW w:w="2430" w:type="dxa"/>
            <w:shd w:val="clear" w:color="auto" w:fill="F2F2F2" w:themeFill="background1" w:themeFillShade="F2"/>
          </w:tcPr>
          <w:p w14:paraId="7D1BAD4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Standard Precautions</w:t>
            </w:r>
          </w:p>
          <w:p w14:paraId="29D2D35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(All Departments)</w:t>
            </w:r>
          </w:p>
        </w:tc>
        <w:tc>
          <w:tcPr>
            <w:tcW w:w="2901" w:type="dxa"/>
          </w:tcPr>
          <w:p w14:paraId="1803392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  <w:b/>
                <w:bCs/>
              </w:rPr>
              <w:t>(Nurses)</w:t>
            </w:r>
            <w:r w:rsidRPr="00F47046">
              <w:rPr>
                <w:rFonts w:ascii="Calibri" w:hAnsi="Calibri" w:cs="Calibri"/>
              </w:rPr>
              <w:t>State how the facility identifies residents to be placed in transmission-based precautions (</w:t>
            </w:r>
            <w:r w:rsidRPr="00F47046">
              <w:rPr>
                <w:rFonts w:ascii="Calibri" w:hAnsi="Calibri" w:cs="Calibri"/>
                <w:i/>
              </w:rPr>
              <w:t>i.e.,</w:t>
            </w:r>
            <w:r w:rsidRPr="00F47046">
              <w:rPr>
                <w:rFonts w:ascii="Calibri" w:hAnsi="Calibri" w:cs="Calibri"/>
              </w:rPr>
              <w:t xml:space="preserve"> contact, droplet, airborne-if equipped in facility)</w:t>
            </w:r>
          </w:p>
        </w:tc>
        <w:tc>
          <w:tcPr>
            <w:tcW w:w="1779" w:type="dxa"/>
          </w:tcPr>
          <w:p w14:paraId="4EB55B7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84036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8398A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85144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67525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CF959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8A9EF6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05338627" w14:textId="77777777" w:rsidTr="00F47046">
        <w:tc>
          <w:tcPr>
            <w:tcW w:w="2430" w:type="dxa"/>
            <w:shd w:val="clear" w:color="auto" w:fill="F2F2F2" w:themeFill="background1" w:themeFillShade="F2"/>
          </w:tcPr>
          <w:p w14:paraId="3A3042F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lastRenderedPageBreak/>
              <w:t>Respiratory Hygiene/Cough Etiquette</w:t>
            </w:r>
          </w:p>
          <w:p w14:paraId="688713E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(All Departments)</w:t>
            </w:r>
          </w:p>
        </w:tc>
        <w:tc>
          <w:tcPr>
            <w:tcW w:w="2901" w:type="dxa"/>
          </w:tcPr>
          <w:p w14:paraId="2113EBB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 cough etiquette and respiratory hygiene</w:t>
            </w:r>
          </w:p>
        </w:tc>
        <w:tc>
          <w:tcPr>
            <w:tcW w:w="1779" w:type="dxa"/>
          </w:tcPr>
          <w:p w14:paraId="1445F6E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B1D398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34F2C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532E2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1EC19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F6CBB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3F265A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0F671D1E" w14:textId="77777777" w:rsidTr="00F47046"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24AE33A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Environmental Cleaning</w:t>
            </w:r>
          </w:p>
          <w:p w14:paraId="4A004AF6" w14:textId="77777777" w:rsidR="00C11E22" w:rsidRPr="00F47046" w:rsidRDefault="00C11E22" w:rsidP="00F4704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Housekeeping</w:t>
            </w:r>
          </w:p>
          <w:p w14:paraId="0848892D" w14:textId="77777777" w:rsidR="00C11E22" w:rsidRPr="00F47046" w:rsidRDefault="00C11E22" w:rsidP="00F4704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Nursing</w:t>
            </w:r>
          </w:p>
        </w:tc>
        <w:tc>
          <w:tcPr>
            <w:tcW w:w="2901" w:type="dxa"/>
          </w:tcPr>
          <w:p w14:paraId="61C3339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Housekeeping Staff:</w:t>
            </w:r>
          </w:p>
          <w:p w14:paraId="189F73E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Demonstrate:</w:t>
            </w:r>
          </w:p>
          <w:p w14:paraId="382D963E" w14:textId="77777777" w:rsidR="00C11E22" w:rsidRPr="00F47046" w:rsidRDefault="00C11E22" w:rsidP="00F4704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Demonstrates cleaning and disinfection of room used for testing</w:t>
            </w:r>
          </w:p>
        </w:tc>
        <w:tc>
          <w:tcPr>
            <w:tcW w:w="1779" w:type="dxa"/>
          </w:tcPr>
          <w:p w14:paraId="47E9AD0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A9EC91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956D5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918C3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BCBE0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D2ADD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163094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5A2F6A5C" w14:textId="77777777" w:rsidTr="00F47046">
        <w:tc>
          <w:tcPr>
            <w:tcW w:w="2430" w:type="dxa"/>
            <w:vMerge/>
            <w:shd w:val="clear" w:color="auto" w:fill="F2F2F2" w:themeFill="background1" w:themeFillShade="F2"/>
          </w:tcPr>
          <w:p w14:paraId="01D4D03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5C443F98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Nursing:</w:t>
            </w:r>
          </w:p>
          <w:p w14:paraId="414888D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 cleaning/disinfection of:</w:t>
            </w:r>
          </w:p>
          <w:p w14:paraId="16B713DA" w14:textId="6209421E" w:rsidR="00C11E22" w:rsidRPr="00F47046" w:rsidRDefault="00C11E22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Testing equipment consistent with manufacturer’s recommendations</w:t>
            </w:r>
            <w:r w:rsidR="000D2D60">
              <w:rPr>
                <w:rFonts w:ascii="Calibri" w:hAnsi="Calibri" w:cs="Calibri"/>
                <w:sz w:val="22"/>
                <w:szCs w:val="22"/>
              </w:rPr>
              <w:t xml:space="preserve"> and product instructions</w:t>
            </w:r>
          </w:p>
        </w:tc>
        <w:tc>
          <w:tcPr>
            <w:tcW w:w="1779" w:type="dxa"/>
          </w:tcPr>
          <w:p w14:paraId="088140F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A5914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C42DD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1E3B3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D163E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F14E2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14F4C5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28A34E5A" w14:textId="77777777" w:rsidTr="00F47046">
        <w:tc>
          <w:tcPr>
            <w:tcW w:w="2430" w:type="dxa"/>
            <w:vMerge/>
            <w:shd w:val="clear" w:color="auto" w:fill="F2F2F2" w:themeFill="background1" w:themeFillShade="F2"/>
          </w:tcPr>
          <w:p w14:paraId="6810285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4EE8332C" w14:textId="77777777" w:rsidR="00C11E22" w:rsidRPr="00F47046" w:rsidRDefault="00C11E22" w:rsidP="00F73014">
            <w:pPr>
              <w:spacing w:after="0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ALL Staff</w:t>
            </w:r>
          </w:p>
          <w:p w14:paraId="3D000736" w14:textId="77777777" w:rsidR="00C11E22" w:rsidRPr="00F47046" w:rsidRDefault="00C11E22" w:rsidP="00F73014">
            <w:pPr>
              <w:spacing w:after="0"/>
              <w:rPr>
                <w:rFonts w:ascii="Calibri" w:hAnsi="Calibri" w:cs="Calibri"/>
                <w:bCs/>
              </w:rPr>
            </w:pPr>
            <w:r w:rsidRPr="00F47046">
              <w:rPr>
                <w:rFonts w:ascii="Calibri" w:hAnsi="Calibri" w:cs="Calibri"/>
                <w:bCs/>
              </w:rPr>
              <w:t>Able to identify proper use and follow label directions for each disinfectant used by employee in the facility</w:t>
            </w:r>
          </w:p>
          <w:p w14:paraId="45216F7E" w14:textId="77777777" w:rsidR="00C11E22" w:rsidRPr="00F47046" w:rsidRDefault="00C11E22" w:rsidP="00F73014">
            <w:pPr>
              <w:spacing w:after="0"/>
              <w:rPr>
                <w:rFonts w:ascii="Calibri" w:hAnsi="Calibri" w:cs="Calibri"/>
                <w:bCs/>
              </w:rPr>
            </w:pPr>
            <w:r w:rsidRPr="00F47046">
              <w:rPr>
                <w:rFonts w:ascii="Calibri" w:hAnsi="Calibri" w:cs="Calibri"/>
                <w:bCs/>
              </w:rPr>
              <w:lastRenderedPageBreak/>
              <w:t>(EPA List N disinfectant)</w:t>
            </w:r>
          </w:p>
        </w:tc>
        <w:tc>
          <w:tcPr>
            <w:tcW w:w="1779" w:type="dxa"/>
          </w:tcPr>
          <w:p w14:paraId="2EBF1C8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4B716A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ECDECF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2C727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2FC26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40CED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C4BF28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799249E9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1C01A67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Specimen Collection-Nasopharyngeal Swab (NP)</w:t>
            </w:r>
          </w:p>
        </w:tc>
        <w:tc>
          <w:tcPr>
            <w:tcW w:w="2901" w:type="dxa"/>
          </w:tcPr>
          <w:p w14:paraId="065BFFEC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Gathers supplies</w:t>
            </w:r>
          </w:p>
          <w:p w14:paraId="1275A84D" w14:textId="77777777" w:rsidR="00F47046" w:rsidRPr="00F47046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PPE</w:t>
            </w:r>
          </w:p>
          <w:p w14:paraId="46C641DA" w14:textId="702B2DFC" w:rsidR="00F47046" w:rsidRPr="00F47046" w:rsidRDefault="003D4C4A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Sterile s</w:t>
            </w:r>
            <w:r w:rsidR="00F47046" w:rsidRPr="00F47046">
              <w:rPr>
                <w:rFonts w:ascii="Calibri" w:hAnsi="Calibri" w:cs="Calibri"/>
                <w:bCs/>
                <w:sz w:val="20"/>
              </w:rPr>
              <w:t xml:space="preserve">ynthetic fiber swabs with plastic </w:t>
            </w:r>
            <w:r w:rsidR="00ED4F9B">
              <w:rPr>
                <w:rFonts w:ascii="Calibri" w:hAnsi="Calibri" w:cs="Calibri"/>
                <w:bCs/>
                <w:sz w:val="20"/>
              </w:rPr>
              <w:t xml:space="preserve">or wire </w:t>
            </w:r>
            <w:r w:rsidR="00F47046" w:rsidRPr="00F47046">
              <w:rPr>
                <w:rFonts w:ascii="Calibri" w:hAnsi="Calibri" w:cs="Calibri"/>
                <w:bCs/>
                <w:sz w:val="20"/>
              </w:rPr>
              <w:t>shafts unless swab provided in POC testing is required for test</w:t>
            </w:r>
          </w:p>
          <w:p w14:paraId="3ED924A8" w14:textId="77777777" w:rsidR="00F47046" w:rsidRPr="00F47046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 xml:space="preserve">Sterile transport tube </w:t>
            </w:r>
          </w:p>
          <w:p w14:paraId="2B60206B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Performs Hand Hygiene</w:t>
            </w:r>
          </w:p>
          <w:p w14:paraId="21C8651E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Dons PPE in correct sequence</w:t>
            </w:r>
          </w:p>
          <w:p w14:paraId="1FDBE4E0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Close room door</w:t>
            </w:r>
          </w:p>
          <w:p w14:paraId="51E828F6" w14:textId="5DE1E169" w:rsid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Grasps swab by the end of the handle</w:t>
            </w:r>
          </w:p>
          <w:p w14:paraId="3D916C3C" w14:textId="7B6D5A17" w:rsidR="00FC0FD8" w:rsidRPr="00F47046" w:rsidRDefault="00FC0FD8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Tilt resident’s head back 70 degrees</w:t>
            </w:r>
          </w:p>
          <w:p w14:paraId="52783910" w14:textId="50E48C73" w:rsidR="00F47046" w:rsidRPr="00F47046" w:rsidRDefault="00FC0FD8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Gently and slowly i</w:t>
            </w:r>
            <w:r w:rsidR="00F47046" w:rsidRPr="00F47046">
              <w:rPr>
                <w:rFonts w:ascii="Calibri" w:hAnsi="Calibri" w:cs="Calibri"/>
                <w:bCs/>
                <w:sz w:val="20"/>
              </w:rPr>
              <w:t xml:space="preserve">nserts swab into nostril parallel to palate until resistance is </w:t>
            </w:r>
            <w:proofErr w:type="gramStart"/>
            <w:r w:rsidR="00F47046" w:rsidRPr="00F47046">
              <w:rPr>
                <w:rFonts w:ascii="Calibri" w:hAnsi="Calibri" w:cs="Calibri"/>
                <w:bCs/>
                <w:sz w:val="20"/>
              </w:rPr>
              <w:t>reached</w:t>
            </w:r>
            <w:proofErr w:type="gramEnd"/>
          </w:p>
          <w:p w14:paraId="6931F087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lastRenderedPageBreak/>
              <w:t>Rolls swab gently and leaves swab in place for several seconds to absorb secretions</w:t>
            </w:r>
          </w:p>
          <w:p w14:paraId="3BE56374" w14:textId="6A3CB936" w:rsid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Removes swab slowly while rotating</w:t>
            </w:r>
          </w:p>
          <w:p w14:paraId="369A2C27" w14:textId="67604CFD" w:rsidR="00ED4F9B" w:rsidRPr="00F47046" w:rsidRDefault="00ED4F9B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If resident presents with a deviated septum or blockage, use same swab to obtain specimen from the other nostril</w:t>
            </w:r>
          </w:p>
          <w:p w14:paraId="6A252F02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Promptly tests specimen using point of care antigen test device following manufacturer’s recommendations or places swab into sterile tube with viral transport medium for lab testing</w:t>
            </w:r>
          </w:p>
          <w:p w14:paraId="2F893FB6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If specimen is sent to offsite lab, nurse follows proper labeling and storage policy</w:t>
            </w:r>
          </w:p>
          <w:p w14:paraId="3F5DF6BE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 xml:space="preserve">Cleaning and disinfection according </w:t>
            </w:r>
            <w:r w:rsidRPr="00F47046">
              <w:rPr>
                <w:rFonts w:ascii="Calibri" w:hAnsi="Calibri" w:cs="Calibri"/>
                <w:bCs/>
                <w:sz w:val="20"/>
              </w:rPr>
              <w:lastRenderedPageBreak/>
              <w:t>to policy and procedure:</w:t>
            </w:r>
          </w:p>
          <w:p w14:paraId="12CFB7C2" w14:textId="784BEA6D" w:rsidR="00F47046" w:rsidRPr="00F47046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Machine</w:t>
            </w:r>
            <w:r w:rsidR="00ED4F9B">
              <w:rPr>
                <w:rFonts w:ascii="Calibri" w:hAnsi="Calibri" w:cs="Calibri"/>
                <w:bCs/>
                <w:sz w:val="20"/>
              </w:rPr>
              <w:t xml:space="preserve"> in accordance with the </w:t>
            </w:r>
            <w:proofErr w:type="spellStart"/>
            <w:proofErr w:type="gramStart"/>
            <w:r w:rsidR="00ED4F9B">
              <w:rPr>
                <w:rFonts w:ascii="Calibri" w:hAnsi="Calibri" w:cs="Calibri"/>
                <w:bCs/>
                <w:sz w:val="20"/>
              </w:rPr>
              <w:t>manufacturers</w:t>
            </w:r>
            <w:proofErr w:type="spellEnd"/>
            <w:proofErr w:type="gramEnd"/>
            <w:r w:rsidR="00ED4F9B">
              <w:rPr>
                <w:rFonts w:ascii="Calibri" w:hAnsi="Calibri" w:cs="Calibri"/>
                <w:bCs/>
                <w:sz w:val="20"/>
              </w:rPr>
              <w:t xml:space="preserve"> directions</w:t>
            </w:r>
          </w:p>
          <w:p w14:paraId="45C9540F" w14:textId="77777777" w:rsidR="00F47046" w:rsidRPr="00F47046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Surfaces</w:t>
            </w:r>
          </w:p>
          <w:p w14:paraId="57AAA155" w14:textId="77777777" w:rsidR="00F47046" w:rsidRPr="00F47046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Room</w:t>
            </w:r>
          </w:p>
          <w:p w14:paraId="47FC2A92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Doffs PPE in accordance with facility procedure</w:t>
            </w:r>
          </w:p>
          <w:p w14:paraId="2FFA0413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Performs Hand Hygiene</w:t>
            </w:r>
          </w:p>
          <w:p w14:paraId="257B08FF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Documentation of results per facility procedure</w:t>
            </w:r>
          </w:p>
          <w:p w14:paraId="7C14EC09" w14:textId="77777777" w:rsidR="00F47046" w:rsidRPr="00F47046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F47046">
              <w:rPr>
                <w:rFonts w:ascii="Calibri" w:hAnsi="Calibri" w:cs="Calibri"/>
                <w:bCs/>
                <w:sz w:val="20"/>
              </w:rPr>
              <w:t>Reports positive testing immediately for proper mitigation efforts</w:t>
            </w:r>
          </w:p>
        </w:tc>
        <w:tc>
          <w:tcPr>
            <w:tcW w:w="1779" w:type="dxa"/>
          </w:tcPr>
          <w:p w14:paraId="49B0077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1B0CD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C7645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60990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DC3EF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68E0B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38111B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10716711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7C2A701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lastRenderedPageBreak/>
              <w:t>Anterior Nasal Swab Specimen Collection</w:t>
            </w:r>
          </w:p>
        </w:tc>
        <w:tc>
          <w:tcPr>
            <w:tcW w:w="2901" w:type="dxa"/>
          </w:tcPr>
          <w:p w14:paraId="031A4945" w14:textId="77777777" w:rsidR="00F47046" w:rsidRPr="00ED4F9B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Gathers supplies</w:t>
            </w:r>
          </w:p>
          <w:p w14:paraId="227990BE" w14:textId="77777777" w:rsidR="00F47046" w:rsidRPr="00ED4F9B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Dons PPE in correct sequence</w:t>
            </w:r>
          </w:p>
          <w:p w14:paraId="2CB2971A" w14:textId="77777777" w:rsidR="00F47046" w:rsidRPr="00ED4F9B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Closes room door</w:t>
            </w:r>
          </w:p>
          <w:p w14:paraId="58DBAE1C" w14:textId="2BDB5E43" w:rsidR="00ED4F9B" w:rsidRPr="00ED4F9B" w:rsidRDefault="00ED4F9B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Theme="minorHAnsi" w:hAnsiTheme="minorHAnsi" w:cstheme="minorHAnsi"/>
                <w:color w:val="000000"/>
                <w:sz w:val="20"/>
              </w:rPr>
              <w:t>Using a</w:t>
            </w:r>
            <w:r w:rsidR="003D4C4A">
              <w:rPr>
                <w:rFonts w:asciiTheme="minorHAnsi" w:hAnsiTheme="minorHAnsi" w:cstheme="minorHAnsi"/>
                <w:color w:val="000000"/>
                <w:sz w:val="20"/>
              </w:rPr>
              <w:t xml:space="preserve"> sterile</w:t>
            </w:r>
            <w:r w:rsidRPr="00ED4F9B">
              <w:rPr>
                <w:rFonts w:asciiTheme="minorHAnsi" w:hAnsiTheme="minorHAnsi" w:cstheme="minorHAnsi"/>
                <w:color w:val="000000"/>
                <w:sz w:val="20"/>
              </w:rPr>
              <w:t xml:space="preserve"> flocked or spun polyester swab, insert the entire absorbent tip of the swab (usually ½ to ¾ of </w:t>
            </w:r>
            <w:r w:rsidRPr="00ED4F9B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an inch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D4F9B">
              <w:rPr>
                <w:rFonts w:asciiTheme="minorHAnsi" w:hAnsiTheme="minorHAnsi" w:cstheme="minorHAnsi"/>
                <w:color w:val="000000"/>
                <w:sz w:val="20"/>
              </w:rPr>
              <w:t>inside the nostril and firmly sample the nasal wall by rotating the swab in a circular path against the nasal wall at least 4 times. T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his should take </w:t>
            </w:r>
            <w:r w:rsidRPr="00ED4F9B">
              <w:rPr>
                <w:rFonts w:asciiTheme="minorHAnsi" w:hAnsiTheme="minorHAnsi" w:cstheme="minorHAnsi"/>
                <w:color w:val="000000"/>
                <w:sz w:val="20"/>
              </w:rPr>
              <w:t>approximately 15 seconds to collect the sample. Be sure to collect any nasal drainage that may be present on the swab</w:t>
            </w:r>
          </w:p>
          <w:p w14:paraId="067A1CDC" w14:textId="6F66E13C" w:rsidR="00F47046" w:rsidRPr="00ED4F9B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Samples both nostrils with the same swab</w:t>
            </w:r>
          </w:p>
          <w:p w14:paraId="15B1DE85" w14:textId="77777777" w:rsidR="00F47046" w:rsidRPr="00ED4F9B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Completes antigen test promptly following manufacturer’s recommendations</w:t>
            </w:r>
          </w:p>
          <w:p w14:paraId="63B24970" w14:textId="77777777" w:rsidR="00F47046" w:rsidRPr="00ED4F9B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Cleaning and disinfection according to policy and procedure:</w:t>
            </w:r>
          </w:p>
          <w:p w14:paraId="49B84593" w14:textId="41510C6E" w:rsidR="00F47046" w:rsidRPr="00ED4F9B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Machine</w:t>
            </w:r>
            <w:r w:rsidR="00ED4F9B">
              <w:rPr>
                <w:rFonts w:ascii="Calibri" w:hAnsi="Calibri" w:cs="Calibri"/>
                <w:bCs/>
                <w:sz w:val="20"/>
              </w:rPr>
              <w:t xml:space="preserve"> in accordance with </w:t>
            </w:r>
            <w:proofErr w:type="spellStart"/>
            <w:r w:rsidR="00ED4F9B">
              <w:rPr>
                <w:rFonts w:ascii="Calibri" w:hAnsi="Calibri" w:cs="Calibri"/>
                <w:bCs/>
                <w:sz w:val="20"/>
              </w:rPr>
              <w:t>manufacture’s</w:t>
            </w:r>
            <w:proofErr w:type="spellEnd"/>
            <w:r w:rsidR="00ED4F9B">
              <w:rPr>
                <w:rFonts w:ascii="Calibri" w:hAnsi="Calibri" w:cs="Calibri"/>
                <w:bCs/>
                <w:sz w:val="20"/>
              </w:rPr>
              <w:t xml:space="preserve"> instructions</w:t>
            </w:r>
          </w:p>
          <w:p w14:paraId="3D51E3DB" w14:textId="77777777" w:rsidR="00F47046" w:rsidRPr="00ED4F9B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lastRenderedPageBreak/>
              <w:t>Surfaces</w:t>
            </w:r>
          </w:p>
          <w:p w14:paraId="099F1F08" w14:textId="77777777" w:rsidR="00F47046" w:rsidRPr="00ED4F9B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Room</w:t>
            </w:r>
          </w:p>
          <w:p w14:paraId="38761A8C" w14:textId="77777777" w:rsidR="00F47046" w:rsidRPr="00ED4F9B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Doffs PPE in accordance with facility procedure</w:t>
            </w:r>
          </w:p>
          <w:p w14:paraId="25E53FE2" w14:textId="77777777" w:rsidR="00F47046" w:rsidRPr="00ED4F9B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Performs Hand Hygiene</w:t>
            </w:r>
          </w:p>
          <w:p w14:paraId="66D07E77" w14:textId="77777777" w:rsidR="00F47046" w:rsidRPr="00ED4F9B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Documentation of results per facility procedure</w:t>
            </w:r>
          </w:p>
          <w:p w14:paraId="6790925D" w14:textId="77777777" w:rsidR="00F47046" w:rsidRPr="00ED4F9B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ED4F9B">
              <w:rPr>
                <w:rFonts w:ascii="Calibri" w:hAnsi="Calibri" w:cs="Calibri"/>
                <w:bCs/>
                <w:sz w:val="20"/>
              </w:rPr>
              <w:t>Reports positive testing immediately for proper mitigation efforts</w:t>
            </w:r>
          </w:p>
        </w:tc>
        <w:tc>
          <w:tcPr>
            <w:tcW w:w="1779" w:type="dxa"/>
          </w:tcPr>
          <w:p w14:paraId="304BF2A5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CA87D4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DA143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4711B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809EF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5EFD4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027C30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D2D60" w:rsidRPr="00F47046" w14:paraId="6EC76BEC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1254BA92" w14:textId="57F62FAD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Nurse</w:t>
            </w:r>
          </w:p>
        </w:tc>
        <w:tc>
          <w:tcPr>
            <w:tcW w:w="2901" w:type="dxa"/>
          </w:tcPr>
          <w:p w14:paraId="43C67838" w14:textId="78181B94" w:rsidR="000D2D60" w:rsidRDefault="000D2D60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Demonstrates POC testing quality control and instrument calibration in accordance </w:t>
            </w:r>
            <w:r w:rsidR="003D4C4A">
              <w:rPr>
                <w:rFonts w:ascii="Calibri" w:hAnsi="Calibri" w:cs="Calibri"/>
                <w:bCs/>
                <w:sz w:val="20"/>
              </w:rPr>
              <w:t>with</w:t>
            </w:r>
            <w:r>
              <w:rPr>
                <w:rFonts w:ascii="Calibri" w:hAnsi="Calibri" w:cs="Calibri"/>
                <w:bCs/>
                <w:sz w:val="20"/>
              </w:rPr>
              <w:t xml:space="preserve"> the manufacturer’s instructions</w:t>
            </w:r>
          </w:p>
          <w:p w14:paraId="57863174" w14:textId="2D27BAF2" w:rsidR="000D2D60" w:rsidRPr="00F47046" w:rsidRDefault="000D2D60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Describes actions if calibration fails prior to use with another resident specimen</w:t>
            </w:r>
          </w:p>
        </w:tc>
        <w:tc>
          <w:tcPr>
            <w:tcW w:w="1779" w:type="dxa"/>
          </w:tcPr>
          <w:p w14:paraId="522414BE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D3CA28D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34D9C9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93B056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E0B58C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A1A1B1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2C4B102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4C330CA1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698BBF4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901" w:type="dxa"/>
          </w:tcPr>
          <w:p w14:paraId="31352525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EDEC425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2317B92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25D9D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23D9F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6CA02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49F64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7ACFE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D8681E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224EEC93" w14:textId="77777777" w:rsidTr="00F47046">
        <w:trPr>
          <w:trHeight w:val="593"/>
        </w:trPr>
        <w:tc>
          <w:tcPr>
            <w:tcW w:w="2430" w:type="dxa"/>
            <w:shd w:val="clear" w:color="auto" w:fill="F2F2F2" w:themeFill="background1" w:themeFillShade="F2"/>
          </w:tcPr>
          <w:p w14:paraId="5D786AC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6FA562E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36CF44F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489612B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405A00C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DBBE0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15410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6C450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A183D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4CE9C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B1B3E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78DD127" w14:textId="77777777" w:rsidR="00ED4F9B" w:rsidRDefault="00ED4F9B" w:rsidP="00F47046">
      <w:pPr>
        <w:ind w:left="360"/>
        <w:rPr>
          <w:rFonts w:ascii="Calibri" w:hAnsi="Calibri" w:cs="Calibri"/>
          <w:b/>
        </w:rPr>
      </w:pPr>
    </w:p>
    <w:p w14:paraId="09503FA7" w14:textId="77777777" w:rsidR="00FC0FD8" w:rsidRDefault="00FC0FD8" w:rsidP="00F47046">
      <w:pPr>
        <w:ind w:left="360"/>
        <w:rPr>
          <w:rFonts w:ascii="Calibri" w:hAnsi="Calibri" w:cs="Calibri"/>
          <w:b/>
        </w:rPr>
      </w:pPr>
    </w:p>
    <w:p w14:paraId="48D68677" w14:textId="66BA049F" w:rsidR="00F47046" w:rsidRPr="00F47046" w:rsidRDefault="00F47046" w:rsidP="00F47046">
      <w:pPr>
        <w:ind w:left="360"/>
        <w:rPr>
          <w:rFonts w:ascii="Calibri" w:hAnsi="Calibri" w:cs="Calibri"/>
          <w:b/>
        </w:rPr>
      </w:pPr>
      <w:r w:rsidRPr="00F47046">
        <w:rPr>
          <w:rFonts w:ascii="Calibri" w:hAnsi="Calibri" w:cs="Calibri"/>
          <w:b/>
        </w:rPr>
        <w:t>References and Resources:</w:t>
      </w:r>
    </w:p>
    <w:p w14:paraId="68F14C82" w14:textId="610A4075" w:rsidR="00F47046" w:rsidRPr="00F47046" w:rsidRDefault="00F47046" w:rsidP="00F47046">
      <w:pPr>
        <w:keepNext/>
        <w:shd w:val="clear" w:color="auto" w:fill="FFFFFF"/>
        <w:ind w:left="360"/>
        <w:outlineLvl w:val="0"/>
        <w:rPr>
          <w:rFonts w:ascii="Calibri" w:hAnsi="Calibri" w:cs="Calibri"/>
          <w:spacing w:val="-3"/>
          <w:kern w:val="32"/>
        </w:rPr>
      </w:pPr>
      <w:bookmarkStart w:id="0" w:name="_Hlk34321722"/>
      <w:r w:rsidRPr="00F47046">
        <w:rPr>
          <w:rFonts w:ascii="Calibri" w:hAnsi="Calibri" w:cs="Calibri"/>
          <w:spacing w:val="-3"/>
          <w:kern w:val="32"/>
        </w:rPr>
        <w:t xml:space="preserve">Centers for Disease Control and Prevention.  </w:t>
      </w:r>
      <w:bookmarkEnd w:id="0"/>
      <w:r w:rsidRPr="00F47046">
        <w:rPr>
          <w:rFonts w:ascii="Calibri" w:hAnsi="Calibri" w:cs="Calibri"/>
          <w:spacing w:val="-3"/>
          <w:kern w:val="32"/>
        </w:rPr>
        <w:t>Interim Guidelines for Collecting, Handling, and Testing Clinical Specimens for COVID-19</w:t>
      </w:r>
      <w:r w:rsidR="00ED4F9B">
        <w:rPr>
          <w:rFonts w:ascii="Calibri" w:hAnsi="Calibri" w:cs="Calibri"/>
          <w:spacing w:val="-3"/>
          <w:kern w:val="32"/>
        </w:rPr>
        <w:t xml:space="preserve">, Updated </w:t>
      </w:r>
      <w:r w:rsidR="00FC0FD8">
        <w:rPr>
          <w:rFonts w:ascii="Calibri" w:hAnsi="Calibri" w:cs="Calibri"/>
          <w:spacing w:val="-3"/>
          <w:kern w:val="32"/>
        </w:rPr>
        <w:t>Feb</w:t>
      </w:r>
      <w:r w:rsidR="003D4C4A">
        <w:rPr>
          <w:rFonts w:ascii="Calibri" w:hAnsi="Calibri" w:cs="Calibri"/>
          <w:spacing w:val="-3"/>
          <w:kern w:val="32"/>
        </w:rPr>
        <w:t>. 2</w:t>
      </w:r>
      <w:r w:rsidR="00FC0FD8">
        <w:rPr>
          <w:rFonts w:ascii="Calibri" w:hAnsi="Calibri" w:cs="Calibri"/>
          <w:spacing w:val="-3"/>
          <w:kern w:val="32"/>
        </w:rPr>
        <w:t>6</w:t>
      </w:r>
      <w:r w:rsidR="003D4C4A">
        <w:rPr>
          <w:rFonts w:ascii="Calibri" w:hAnsi="Calibri" w:cs="Calibri"/>
          <w:spacing w:val="-3"/>
          <w:kern w:val="32"/>
        </w:rPr>
        <w:t>,</w:t>
      </w:r>
      <w:r w:rsidR="00ED4F9B">
        <w:rPr>
          <w:rFonts w:ascii="Calibri" w:hAnsi="Calibri" w:cs="Calibri"/>
          <w:spacing w:val="-3"/>
          <w:kern w:val="32"/>
        </w:rPr>
        <w:t xml:space="preserve"> 202</w:t>
      </w:r>
      <w:r w:rsidR="00FC0FD8">
        <w:rPr>
          <w:rFonts w:ascii="Calibri" w:hAnsi="Calibri" w:cs="Calibri"/>
          <w:spacing w:val="-3"/>
          <w:kern w:val="32"/>
        </w:rPr>
        <w:t>1</w:t>
      </w:r>
      <w:r w:rsidRPr="00F47046">
        <w:rPr>
          <w:rFonts w:ascii="Calibri" w:hAnsi="Calibri" w:cs="Calibri"/>
          <w:spacing w:val="-3"/>
          <w:kern w:val="32"/>
        </w:rPr>
        <w:t xml:space="preserve">:  </w:t>
      </w:r>
      <w:hyperlink r:id="rId7" w:history="1">
        <w:r w:rsidRPr="00F47046">
          <w:rPr>
            <w:rStyle w:val="Hyperlink"/>
            <w:rFonts w:ascii="Calibri" w:hAnsi="Calibri" w:cs="Calibri"/>
            <w:spacing w:val="-3"/>
            <w:kern w:val="32"/>
          </w:rPr>
          <w:t>https://www.cdc.gov</w:t>
        </w:r>
        <w:r w:rsidRPr="00F47046">
          <w:rPr>
            <w:rStyle w:val="Hyperlink"/>
            <w:rFonts w:ascii="Calibri" w:hAnsi="Calibri" w:cs="Calibri"/>
            <w:spacing w:val="-3"/>
            <w:kern w:val="32"/>
          </w:rPr>
          <w:t>/</w:t>
        </w:r>
        <w:r w:rsidRPr="00F47046">
          <w:rPr>
            <w:rStyle w:val="Hyperlink"/>
            <w:rFonts w:ascii="Calibri" w:hAnsi="Calibri" w:cs="Calibri"/>
            <w:spacing w:val="-3"/>
            <w:kern w:val="32"/>
          </w:rPr>
          <w:t>coronavirus/2019-ncov/lab/guidelines-clinical-specimens.html</w:t>
        </w:r>
      </w:hyperlink>
      <w:r w:rsidRPr="00F47046">
        <w:rPr>
          <w:rFonts w:ascii="Calibri" w:hAnsi="Calibri" w:cs="Calibri"/>
          <w:spacing w:val="-3"/>
          <w:kern w:val="32"/>
        </w:rPr>
        <w:t xml:space="preserve"> </w:t>
      </w:r>
    </w:p>
    <w:p w14:paraId="0C1109CC" w14:textId="5697273B" w:rsidR="00F47046" w:rsidRDefault="00F47046" w:rsidP="00F47046">
      <w:pPr>
        <w:keepNext/>
        <w:shd w:val="clear" w:color="auto" w:fill="FFFFFF"/>
        <w:ind w:left="360"/>
        <w:outlineLvl w:val="0"/>
        <w:rPr>
          <w:rFonts w:ascii="Calibri" w:hAnsi="Calibri" w:cs="Calibri"/>
          <w:color w:val="0000FF"/>
          <w:spacing w:val="-3"/>
          <w:kern w:val="32"/>
          <w:u w:val="single"/>
        </w:rPr>
      </w:pPr>
      <w:r w:rsidRPr="00F47046">
        <w:rPr>
          <w:rFonts w:ascii="Calibri" w:hAnsi="Calibri" w:cs="Calibri"/>
          <w:spacing w:val="-3"/>
          <w:kern w:val="32"/>
        </w:rPr>
        <w:t>Centers for Disease Control and Prevention.  Healthcare Providers</w:t>
      </w:r>
      <w:r w:rsidR="00FC0FD8">
        <w:rPr>
          <w:rFonts w:ascii="Calibri" w:hAnsi="Calibri" w:cs="Calibri"/>
          <w:spacing w:val="-3"/>
          <w:kern w:val="32"/>
        </w:rPr>
        <w:t xml:space="preserve">:  Information on </w:t>
      </w:r>
      <w:r w:rsidR="003D4C4A">
        <w:rPr>
          <w:rFonts w:ascii="Calibri" w:hAnsi="Calibri" w:cs="Calibri"/>
          <w:spacing w:val="-3"/>
          <w:kern w:val="32"/>
        </w:rPr>
        <w:t xml:space="preserve">COVID-19.  Updated </w:t>
      </w:r>
      <w:r w:rsidR="00FC0FD8">
        <w:rPr>
          <w:rFonts w:ascii="Calibri" w:hAnsi="Calibri" w:cs="Calibri"/>
          <w:spacing w:val="-3"/>
          <w:kern w:val="32"/>
        </w:rPr>
        <w:t>Mar. 31</w:t>
      </w:r>
      <w:r w:rsidR="003D4C4A">
        <w:rPr>
          <w:rFonts w:ascii="Calibri" w:hAnsi="Calibri" w:cs="Calibri"/>
          <w:spacing w:val="-3"/>
          <w:kern w:val="32"/>
        </w:rPr>
        <w:t>, 202</w:t>
      </w:r>
      <w:r w:rsidR="00FC0FD8">
        <w:rPr>
          <w:rFonts w:ascii="Calibri" w:hAnsi="Calibri" w:cs="Calibri"/>
          <w:spacing w:val="-3"/>
          <w:kern w:val="32"/>
        </w:rPr>
        <w:t>1</w:t>
      </w:r>
      <w:r w:rsidR="003D4C4A">
        <w:rPr>
          <w:rFonts w:ascii="Calibri" w:hAnsi="Calibri" w:cs="Calibri"/>
          <w:spacing w:val="-3"/>
          <w:kern w:val="32"/>
        </w:rPr>
        <w:t>:</w:t>
      </w:r>
      <w:r w:rsidRPr="00F47046">
        <w:rPr>
          <w:rFonts w:ascii="Calibri" w:hAnsi="Calibri" w:cs="Calibri"/>
          <w:spacing w:val="-3"/>
          <w:kern w:val="32"/>
        </w:rPr>
        <w:t xml:space="preserve">  </w:t>
      </w:r>
      <w:hyperlink r:id="rId8" w:history="1">
        <w:r w:rsidRPr="00F47046">
          <w:rPr>
            <w:rFonts w:ascii="Calibri" w:hAnsi="Calibri" w:cs="Calibri"/>
            <w:color w:val="0000FF"/>
            <w:spacing w:val="-3"/>
            <w:kern w:val="32"/>
            <w:u w:val="single"/>
          </w:rPr>
          <w:t>https://www.cdc.gov/coronavirus/2</w:t>
        </w:r>
        <w:r w:rsidRPr="00F47046">
          <w:rPr>
            <w:rFonts w:ascii="Calibri" w:hAnsi="Calibri" w:cs="Calibri"/>
            <w:color w:val="0000FF"/>
            <w:spacing w:val="-3"/>
            <w:kern w:val="32"/>
            <w:u w:val="single"/>
          </w:rPr>
          <w:t>0</w:t>
        </w:r>
        <w:r w:rsidRPr="00F47046">
          <w:rPr>
            <w:rFonts w:ascii="Calibri" w:hAnsi="Calibri" w:cs="Calibri"/>
            <w:color w:val="0000FF"/>
            <w:spacing w:val="-3"/>
            <w:kern w:val="32"/>
            <w:u w:val="single"/>
          </w:rPr>
          <w:t>19-ncov/hcp/index.html</w:t>
        </w:r>
      </w:hyperlink>
    </w:p>
    <w:p w14:paraId="593A5C45" w14:textId="4FA13CA0" w:rsidR="000D2D60" w:rsidRPr="000D2D60" w:rsidRDefault="000D2D60" w:rsidP="000D2D60">
      <w:pPr>
        <w:pStyle w:val="NoSpacing"/>
        <w:ind w:left="360"/>
        <w:rPr>
          <w:rFonts w:ascii="Calibri" w:hAnsi="Calibri" w:cs="Calibri"/>
          <w:sz w:val="22"/>
          <w:szCs w:val="22"/>
        </w:rPr>
      </w:pPr>
      <w:r w:rsidRPr="000D2D60">
        <w:rPr>
          <w:rFonts w:ascii="Calibri" w:hAnsi="Calibri" w:cs="Calibri"/>
          <w:sz w:val="22"/>
          <w:szCs w:val="22"/>
        </w:rPr>
        <w:t xml:space="preserve">Centers for Disease Control and Prevention.  Guidance for SARS-CoV-2 Point-of-Care </w:t>
      </w:r>
      <w:r w:rsidR="00FC0FD8">
        <w:rPr>
          <w:rFonts w:ascii="Calibri" w:hAnsi="Calibri" w:cs="Calibri"/>
          <w:sz w:val="22"/>
          <w:szCs w:val="22"/>
        </w:rPr>
        <w:t xml:space="preserve">and Rapid </w:t>
      </w:r>
      <w:r w:rsidRPr="000D2D60">
        <w:rPr>
          <w:rFonts w:ascii="Calibri" w:hAnsi="Calibri" w:cs="Calibri"/>
          <w:sz w:val="22"/>
          <w:szCs w:val="22"/>
        </w:rPr>
        <w:t xml:space="preserve">Testing.  Updated </w:t>
      </w:r>
      <w:r w:rsidR="00FC0FD8">
        <w:rPr>
          <w:rFonts w:ascii="Calibri" w:hAnsi="Calibri" w:cs="Calibri"/>
          <w:sz w:val="22"/>
          <w:szCs w:val="22"/>
        </w:rPr>
        <w:t>Mar. 12</w:t>
      </w:r>
      <w:r w:rsidRPr="000D2D60">
        <w:rPr>
          <w:rFonts w:ascii="Calibri" w:hAnsi="Calibri" w:cs="Calibri"/>
          <w:sz w:val="22"/>
          <w:szCs w:val="22"/>
        </w:rPr>
        <w:t>, 202</w:t>
      </w:r>
      <w:r w:rsidR="00FC0FD8">
        <w:rPr>
          <w:rFonts w:ascii="Calibri" w:hAnsi="Calibri" w:cs="Calibri"/>
          <w:sz w:val="22"/>
          <w:szCs w:val="22"/>
        </w:rPr>
        <w:t>1</w:t>
      </w:r>
      <w:r w:rsidRPr="000D2D60">
        <w:rPr>
          <w:rFonts w:ascii="Calibri" w:hAnsi="Calibri" w:cs="Calibri"/>
          <w:sz w:val="22"/>
          <w:szCs w:val="22"/>
        </w:rPr>
        <w:t xml:space="preserve">:  </w:t>
      </w:r>
      <w:hyperlink r:id="rId9" w:history="1">
        <w:r w:rsidRPr="000D2D60">
          <w:rPr>
            <w:rStyle w:val="Hyperlink"/>
            <w:rFonts w:ascii="Calibri" w:hAnsi="Calibri" w:cs="Calibri"/>
            <w:sz w:val="22"/>
            <w:szCs w:val="22"/>
          </w:rPr>
          <w:t>https://www.cdc.gov/coronavirus</w:t>
        </w:r>
        <w:r w:rsidRPr="000D2D60">
          <w:rPr>
            <w:rStyle w:val="Hyperlink"/>
            <w:rFonts w:ascii="Calibri" w:hAnsi="Calibri" w:cs="Calibri"/>
            <w:sz w:val="22"/>
            <w:szCs w:val="22"/>
          </w:rPr>
          <w:t>/</w:t>
        </w:r>
        <w:r w:rsidRPr="000D2D60">
          <w:rPr>
            <w:rStyle w:val="Hyperlink"/>
            <w:rFonts w:ascii="Calibri" w:hAnsi="Calibri" w:cs="Calibri"/>
            <w:sz w:val="22"/>
            <w:szCs w:val="22"/>
          </w:rPr>
          <w:t>2019-ncov/lab/point-of-care-testing.html</w:t>
        </w:r>
      </w:hyperlink>
      <w:r w:rsidRPr="000D2D60">
        <w:rPr>
          <w:rFonts w:ascii="Calibri" w:hAnsi="Calibri" w:cs="Calibri"/>
          <w:sz w:val="22"/>
          <w:szCs w:val="22"/>
        </w:rPr>
        <w:t xml:space="preserve"> </w:t>
      </w:r>
    </w:p>
    <w:p w14:paraId="372C46DB" w14:textId="77777777" w:rsidR="000D2D60" w:rsidRDefault="000D2D60" w:rsidP="000D2D60">
      <w:pPr>
        <w:spacing w:after="0"/>
        <w:ind w:left="360"/>
        <w:rPr>
          <w:rFonts w:ascii="Calibri" w:hAnsi="Calibri" w:cs="Calibri"/>
        </w:rPr>
      </w:pPr>
    </w:p>
    <w:p w14:paraId="04B1802D" w14:textId="0EE69270" w:rsidR="00F47046" w:rsidRPr="00F47046" w:rsidRDefault="00F47046" w:rsidP="000A1682">
      <w:pPr>
        <w:spacing w:after="0"/>
        <w:ind w:left="360"/>
        <w:rPr>
          <w:rFonts w:ascii="Calibri" w:hAnsi="Calibri" w:cs="Calibri"/>
        </w:rPr>
      </w:pPr>
      <w:r w:rsidRPr="00F47046">
        <w:rPr>
          <w:rFonts w:ascii="Calibri" w:hAnsi="Calibri" w:cs="Calibri"/>
        </w:rPr>
        <w:t>Centers for Medicare &amp; Medicaid Services.  QSO-20-38-NH.  August 26, 2020</w:t>
      </w:r>
      <w:r w:rsidR="00FC0FD8">
        <w:rPr>
          <w:rFonts w:ascii="Calibri" w:hAnsi="Calibri" w:cs="Calibri"/>
        </w:rPr>
        <w:t>, Revised 04/27/2021</w:t>
      </w:r>
      <w:r w:rsidRPr="00F47046">
        <w:rPr>
          <w:rFonts w:ascii="Calibri" w:hAnsi="Calibri" w:cs="Calibri"/>
        </w:rPr>
        <w:t xml:space="preserve">:  Interim Final Rule (IFC), CMS-3401-IFC, Additional Policy and Regulatory Revisions in Response to the COVID-19 Public Health Emergency related to Long-Term Care (LTC) Facility Testing Requirements and Revised COVID19 Focused Survey Tool:  </w:t>
      </w:r>
      <w:hyperlink r:id="rId10" w:history="1">
        <w:r w:rsidRPr="00F47046">
          <w:rPr>
            <w:rStyle w:val="Hyperlink"/>
            <w:rFonts w:ascii="Calibri" w:hAnsi="Calibri" w:cs="Calibri"/>
          </w:rPr>
          <w:t>https://www.cms.gov</w:t>
        </w:r>
        <w:r w:rsidRPr="00F47046">
          <w:rPr>
            <w:rStyle w:val="Hyperlink"/>
            <w:rFonts w:ascii="Calibri" w:hAnsi="Calibri" w:cs="Calibri"/>
          </w:rPr>
          <w:t>/</w:t>
        </w:r>
        <w:r w:rsidRPr="00F47046">
          <w:rPr>
            <w:rStyle w:val="Hyperlink"/>
            <w:rFonts w:ascii="Calibri" w:hAnsi="Calibri" w:cs="Calibri"/>
          </w:rPr>
          <w:t>files/document/qso-20-38-nh.pdf</w:t>
        </w:r>
      </w:hyperlink>
      <w:r w:rsidRPr="00F47046">
        <w:rPr>
          <w:rFonts w:ascii="Calibri" w:hAnsi="Calibri" w:cs="Calibri"/>
        </w:rPr>
        <w:t xml:space="preserve"> </w:t>
      </w:r>
    </w:p>
    <w:p w14:paraId="7306B78B" w14:textId="77777777" w:rsidR="000A1682" w:rsidRDefault="000A1682" w:rsidP="000A1682">
      <w:pPr>
        <w:spacing w:after="0"/>
        <w:ind w:left="360"/>
        <w:rPr>
          <w:rFonts w:ascii="Calibri" w:hAnsi="Calibri" w:cs="Calibri"/>
        </w:rPr>
      </w:pPr>
    </w:p>
    <w:p w14:paraId="288EE024" w14:textId="0497D698" w:rsidR="00F47046" w:rsidRDefault="00F47046" w:rsidP="000A1682">
      <w:pPr>
        <w:spacing w:after="0"/>
        <w:ind w:left="360"/>
        <w:rPr>
          <w:rFonts w:ascii="Calibri" w:hAnsi="Calibri" w:cs="Calibri"/>
        </w:rPr>
      </w:pPr>
      <w:r w:rsidRPr="00F47046">
        <w:rPr>
          <w:rFonts w:ascii="Calibri" w:hAnsi="Calibri" w:cs="Calibri"/>
        </w:rPr>
        <w:t xml:space="preserve">Centers for Medicare &amp; Medicaid Services.  Frequently Asked Questions:  COVID-19 Testing at Skilled Nursing Facilities/Nursing Homes:  </w:t>
      </w:r>
      <w:hyperlink r:id="rId11" w:history="1">
        <w:r w:rsidRPr="00F47046">
          <w:rPr>
            <w:rStyle w:val="Hyperlink"/>
            <w:rFonts w:ascii="Calibri" w:hAnsi="Calibri" w:cs="Calibri"/>
          </w:rPr>
          <w:t>https://www.cms.gov/files/docume</w:t>
        </w:r>
        <w:r w:rsidRPr="00F47046">
          <w:rPr>
            <w:rStyle w:val="Hyperlink"/>
            <w:rFonts w:ascii="Calibri" w:hAnsi="Calibri" w:cs="Calibri"/>
          </w:rPr>
          <w:t>n</w:t>
        </w:r>
        <w:r w:rsidRPr="00F47046">
          <w:rPr>
            <w:rStyle w:val="Hyperlink"/>
            <w:rFonts w:ascii="Calibri" w:hAnsi="Calibri" w:cs="Calibri"/>
          </w:rPr>
          <w:t>t/covid-faqs-snf-testing.pdf</w:t>
        </w:r>
      </w:hyperlink>
      <w:r w:rsidRPr="00F47046">
        <w:rPr>
          <w:rFonts w:ascii="Calibri" w:hAnsi="Calibri" w:cs="Calibri"/>
        </w:rPr>
        <w:t xml:space="preserve"> </w:t>
      </w:r>
    </w:p>
    <w:p w14:paraId="50103C37" w14:textId="77777777" w:rsidR="000A1682" w:rsidRPr="00F47046" w:rsidRDefault="000A1682" w:rsidP="000A1682">
      <w:pPr>
        <w:spacing w:after="0"/>
        <w:ind w:left="360"/>
        <w:rPr>
          <w:rFonts w:ascii="Calibri" w:hAnsi="Calibri" w:cs="Calibri"/>
        </w:rPr>
      </w:pPr>
    </w:p>
    <w:p w14:paraId="191C9459" w14:textId="77777777" w:rsidR="00F47046" w:rsidRPr="00F47046" w:rsidRDefault="00F47046" w:rsidP="00F47046">
      <w:pPr>
        <w:ind w:left="360"/>
        <w:rPr>
          <w:rFonts w:ascii="Calibri" w:hAnsi="Calibri" w:cs="Calibri"/>
        </w:rPr>
      </w:pPr>
      <w:proofErr w:type="spellStart"/>
      <w:r w:rsidRPr="00F47046">
        <w:rPr>
          <w:rFonts w:ascii="Calibri" w:hAnsi="Calibri" w:cs="Calibri"/>
        </w:rPr>
        <w:t>Quidel</w:t>
      </w:r>
      <w:proofErr w:type="spellEnd"/>
      <w:r w:rsidRPr="00F47046">
        <w:rPr>
          <w:rFonts w:ascii="Calibri" w:hAnsi="Calibri" w:cs="Calibri"/>
        </w:rPr>
        <w:t xml:space="preserve">.  Sofia SARS Antigen FIA Resources:  </w:t>
      </w:r>
      <w:hyperlink r:id="rId12" w:history="1">
        <w:r w:rsidRPr="00F47046">
          <w:rPr>
            <w:rStyle w:val="Hyperlink"/>
            <w:rFonts w:ascii="Calibri" w:hAnsi="Calibri" w:cs="Calibri"/>
          </w:rPr>
          <w:t>https://www</w:t>
        </w:r>
        <w:r w:rsidRPr="00F47046">
          <w:rPr>
            <w:rStyle w:val="Hyperlink"/>
            <w:rFonts w:ascii="Calibri" w:hAnsi="Calibri" w:cs="Calibri"/>
          </w:rPr>
          <w:t>.</w:t>
        </w:r>
        <w:r w:rsidRPr="00F47046">
          <w:rPr>
            <w:rStyle w:val="Hyperlink"/>
            <w:rFonts w:ascii="Calibri" w:hAnsi="Calibri" w:cs="Calibri"/>
          </w:rPr>
          <w:t>quidel.com/node/8736</w:t>
        </w:r>
      </w:hyperlink>
      <w:r w:rsidRPr="00F47046">
        <w:rPr>
          <w:rFonts w:ascii="Calibri" w:hAnsi="Calibri" w:cs="Calibri"/>
        </w:rPr>
        <w:t xml:space="preserve"> </w:t>
      </w:r>
    </w:p>
    <w:p w14:paraId="7873DCDE" w14:textId="77777777" w:rsidR="00F47046" w:rsidRPr="00F47046" w:rsidRDefault="00F47046" w:rsidP="00F47046">
      <w:pPr>
        <w:ind w:left="360"/>
        <w:rPr>
          <w:rFonts w:ascii="Calibri" w:hAnsi="Calibri" w:cs="Calibri"/>
        </w:rPr>
      </w:pPr>
      <w:r w:rsidRPr="00F47046">
        <w:rPr>
          <w:rFonts w:ascii="Calibri" w:hAnsi="Calibri" w:cs="Calibri"/>
        </w:rPr>
        <w:t xml:space="preserve">BD </w:t>
      </w:r>
      <w:proofErr w:type="spellStart"/>
      <w:r w:rsidRPr="00F47046">
        <w:rPr>
          <w:rFonts w:ascii="Calibri" w:hAnsi="Calibri" w:cs="Calibri"/>
        </w:rPr>
        <w:t>Veritor</w:t>
      </w:r>
      <w:proofErr w:type="spellEnd"/>
      <w:r w:rsidRPr="00F47046">
        <w:rPr>
          <w:rFonts w:ascii="Calibri" w:hAnsi="Calibri" w:cs="Calibri"/>
        </w:rPr>
        <w:t xml:space="preserve">™ System for Rapid Detection of SARS-CoV-2:  </w:t>
      </w:r>
      <w:hyperlink r:id="rId13" w:history="1">
        <w:r w:rsidRPr="00F47046">
          <w:rPr>
            <w:rStyle w:val="Hyperlink"/>
            <w:rFonts w:ascii="Calibri" w:hAnsi="Calibri" w:cs="Calibri"/>
          </w:rPr>
          <w:t>https://www.bd.com/en-us/offerings/capabilities/microbiology-solutions/point-of-care-testing/bd-veritor-plus-system-for-rapid-covid-19-sars-cov-2-tes</w:t>
        </w:r>
        <w:r w:rsidRPr="00F47046">
          <w:rPr>
            <w:rStyle w:val="Hyperlink"/>
            <w:rFonts w:ascii="Calibri" w:hAnsi="Calibri" w:cs="Calibri"/>
          </w:rPr>
          <w:t>t</w:t>
        </w:r>
        <w:r w:rsidRPr="00F47046">
          <w:rPr>
            <w:rStyle w:val="Hyperlink"/>
            <w:rFonts w:ascii="Calibri" w:hAnsi="Calibri" w:cs="Calibri"/>
          </w:rPr>
          <w:t>ing</w:t>
        </w:r>
      </w:hyperlink>
      <w:r w:rsidRPr="00F47046">
        <w:rPr>
          <w:rFonts w:ascii="Calibri" w:hAnsi="Calibri" w:cs="Calibri"/>
        </w:rPr>
        <w:t xml:space="preserve"> </w:t>
      </w:r>
    </w:p>
    <w:p w14:paraId="19C198F1" w14:textId="33150FC5" w:rsidR="000D2D60" w:rsidRDefault="00F47046" w:rsidP="00F47046">
      <w:pPr>
        <w:ind w:left="1080"/>
        <w:rPr>
          <w:rFonts w:ascii="Calibri" w:hAnsi="Calibri" w:cs="Calibri"/>
          <w:b/>
        </w:rPr>
      </w:pPr>
      <w:r w:rsidRPr="00F47046">
        <w:rPr>
          <w:rFonts w:ascii="Calibri" w:hAnsi="Calibri" w:cs="Calibri"/>
          <w:b/>
        </w:rPr>
        <w:br w:type="page"/>
      </w:r>
      <w:r w:rsidR="000D2D60">
        <w:rPr>
          <w:rFonts w:ascii="Calibri" w:hAnsi="Calibri" w:cs="Calibri"/>
          <w:b/>
        </w:rPr>
        <w:lastRenderedPageBreak/>
        <w:t xml:space="preserve"> </w:t>
      </w:r>
    </w:p>
    <w:p w14:paraId="0FED15E1" w14:textId="3186C1B2" w:rsidR="00F47046" w:rsidRPr="00F47046" w:rsidRDefault="00F47046" w:rsidP="00F47046">
      <w:pPr>
        <w:ind w:left="1080"/>
        <w:rPr>
          <w:rFonts w:ascii="Calibri" w:hAnsi="Calibri" w:cs="Calibri"/>
          <w:b/>
          <w:sz w:val="28"/>
        </w:rPr>
      </w:pPr>
      <w:r w:rsidRPr="00F47046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156D1B81" w14:textId="77777777" w:rsidR="00F47046" w:rsidRPr="00F47046" w:rsidRDefault="00F47046" w:rsidP="00F47046">
      <w:pPr>
        <w:spacing w:after="0" w:line="240" w:lineRule="auto"/>
        <w:rPr>
          <w:rFonts w:ascii="Calibri" w:hAnsi="Calibri" w:cs="Calibri"/>
          <w:b/>
          <w:i/>
        </w:rPr>
      </w:pPr>
    </w:p>
    <w:p w14:paraId="15C4D14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92EDF" wp14:editId="6EF7F9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7D40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482E33B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542640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4C3A99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E70AECA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3EE3F7E" w14:textId="77777777" w:rsidR="00F47046" w:rsidRDefault="00F47046" w:rsidP="00F47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2EDF" id="Text Box 2" o:spid="_x0000_s1027" type="#_x0000_t202" style="position:absolute;left:0;text-align:left;margin-left:0;margin-top:0;width:650.25pt;height:8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54657D40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482E33B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542640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4C3A99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E70AECA" w14:textId="77777777" w:rsidR="00F47046" w:rsidRPr="00FF65DB" w:rsidRDefault="00F47046" w:rsidP="00F47046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3EE3F7E" w14:textId="77777777" w:rsidR="00F47046" w:rsidRDefault="00F47046" w:rsidP="00F47046"/>
                  </w:txbxContent>
                </v:textbox>
              </v:shape>
            </w:pict>
          </mc:Fallback>
        </mc:AlternateContent>
      </w:r>
    </w:p>
    <w:p w14:paraId="3A9D20C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8FE5A0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D107E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E27F8D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82092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DA4F33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C13F9C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561E497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78B4F84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8B153" wp14:editId="46279831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B9E3" w14:textId="77777777" w:rsidR="00F47046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0B160FA3" w14:textId="77777777" w:rsidR="00F47046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628F58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22067A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C5F3230" w14:textId="77777777" w:rsidR="00F47046" w:rsidRPr="00F23217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2B153A4C" w14:textId="77777777" w:rsidR="00F47046" w:rsidRDefault="00F47046" w:rsidP="00F47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B153" id="Text Box 4" o:spid="_x0000_s1028" type="#_x0000_t202" style="position:absolute;left:0;text-align:left;margin-left:.15pt;margin-top:.45pt;width:65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">
                <v:textbox>
                  <w:txbxContent>
                    <w:p w14:paraId="4606B9E3" w14:textId="77777777" w:rsidR="00F47046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0B160FA3" w14:textId="77777777" w:rsidR="00F47046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8628F58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22067A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C5F3230" w14:textId="77777777" w:rsidR="00F47046" w:rsidRPr="00F23217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2B153A4C" w14:textId="77777777" w:rsidR="00F47046" w:rsidRDefault="00F47046" w:rsidP="00F47046"/>
                  </w:txbxContent>
                </v:textbox>
              </v:shape>
            </w:pict>
          </mc:Fallback>
        </mc:AlternateContent>
      </w:r>
    </w:p>
    <w:p w14:paraId="367672E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9234D80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A61272D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28D6F7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5CBB7F8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35D70B3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2B94112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802124E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84E7BF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</w:rPr>
        <w:t xml:space="preserve"> (PLACE IN EMPLOYMENT FILE)</w:t>
      </w:r>
    </w:p>
    <w:p w14:paraId="5FBB57B6" w14:textId="77777777" w:rsidR="00F47046" w:rsidRPr="00F47046" w:rsidRDefault="00F47046" w:rsidP="00F47046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2C75496C" w14:textId="77BA6B58" w:rsidR="00DF6093" w:rsidRPr="00F47046" w:rsidRDefault="00DF6093" w:rsidP="00AB70A1">
      <w:pPr>
        <w:rPr>
          <w:rFonts w:ascii="Calibri" w:hAnsi="Calibri" w:cs="Calibri"/>
        </w:rPr>
      </w:pPr>
    </w:p>
    <w:sectPr w:rsidR="00DF6093" w:rsidRPr="00F47046" w:rsidSect="00041B40">
      <w:headerReference w:type="default" r:id="rId14"/>
      <w:footerReference w:type="default" r:id="rId15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544" w14:textId="77777777" w:rsidR="00262942" w:rsidRDefault="00262942" w:rsidP="00041B40">
      <w:pPr>
        <w:spacing w:after="0" w:line="240" w:lineRule="auto"/>
      </w:pPr>
      <w:r>
        <w:separator/>
      </w:r>
    </w:p>
  </w:endnote>
  <w:endnote w:type="continuationSeparator" w:id="0">
    <w:p w14:paraId="316715B0" w14:textId="77777777" w:rsidR="00262942" w:rsidRDefault="00262942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517F" w14:textId="77777777" w:rsidR="00262942" w:rsidRDefault="00262942" w:rsidP="00041B40">
      <w:pPr>
        <w:spacing w:after="0" w:line="240" w:lineRule="auto"/>
      </w:pPr>
      <w:r>
        <w:separator/>
      </w:r>
    </w:p>
  </w:footnote>
  <w:footnote w:type="continuationSeparator" w:id="0">
    <w:p w14:paraId="22CBE802" w14:textId="77777777" w:rsidR="00262942" w:rsidRDefault="00262942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2AA7" w14:textId="1336B532" w:rsidR="00F47046" w:rsidRPr="00F47046" w:rsidRDefault="00041B40" w:rsidP="00F47046">
    <w:pPr>
      <w:pStyle w:val="Header"/>
      <w:tabs>
        <w:tab w:val="clear" w:pos="4680"/>
        <w:tab w:val="clear" w:pos="9360"/>
        <w:tab w:val="left" w:pos="720"/>
      </w:tabs>
      <w:rPr>
        <w:noProof/>
      </w:rPr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2B59"/>
    <w:multiLevelType w:val="hybridMultilevel"/>
    <w:tmpl w:val="3D9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05F4"/>
    <w:multiLevelType w:val="hybridMultilevel"/>
    <w:tmpl w:val="2D7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9DD"/>
    <w:multiLevelType w:val="hybridMultilevel"/>
    <w:tmpl w:val="58D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01842"/>
    <w:multiLevelType w:val="hybridMultilevel"/>
    <w:tmpl w:val="260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9223F"/>
    <w:multiLevelType w:val="hybridMultilevel"/>
    <w:tmpl w:val="F1E8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F1EFD"/>
    <w:multiLevelType w:val="hybridMultilevel"/>
    <w:tmpl w:val="1DC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27D83"/>
    <w:multiLevelType w:val="hybridMultilevel"/>
    <w:tmpl w:val="CFF8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12143"/>
    <w:rsid w:val="000350CF"/>
    <w:rsid w:val="0003629F"/>
    <w:rsid w:val="00041B40"/>
    <w:rsid w:val="000A1682"/>
    <w:rsid w:val="000B573E"/>
    <w:rsid w:val="000D2D60"/>
    <w:rsid w:val="00173D73"/>
    <w:rsid w:val="00262942"/>
    <w:rsid w:val="003D4C37"/>
    <w:rsid w:val="003D4C4A"/>
    <w:rsid w:val="0040221D"/>
    <w:rsid w:val="004E34E4"/>
    <w:rsid w:val="004E5C22"/>
    <w:rsid w:val="005964C8"/>
    <w:rsid w:val="00632C48"/>
    <w:rsid w:val="00782807"/>
    <w:rsid w:val="00895110"/>
    <w:rsid w:val="009747BF"/>
    <w:rsid w:val="009E2F8C"/>
    <w:rsid w:val="009F1DEA"/>
    <w:rsid w:val="00A7102F"/>
    <w:rsid w:val="00AB70A1"/>
    <w:rsid w:val="00B44006"/>
    <w:rsid w:val="00C10665"/>
    <w:rsid w:val="00C11E22"/>
    <w:rsid w:val="00D102A5"/>
    <w:rsid w:val="00D33E0F"/>
    <w:rsid w:val="00DF6093"/>
    <w:rsid w:val="00E27226"/>
    <w:rsid w:val="00E35BE1"/>
    <w:rsid w:val="00ED4F9B"/>
    <w:rsid w:val="00F47046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470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7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1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dex.html" TargetMode="External"/><Relationship Id="rId13" Type="http://schemas.openxmlformats.org/officeDocument/2006/relationships/hyperlink" Target="https://www.bd.com/en-us/offerings/capabilities/microbiology-solutions/point-of-care-testing/bd-veritor-plus-system-for-rapid-covid-19-sars-cov-2-te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lab/guidelines-clinical-specimens.html" TargetMode="External"/><Relationship Id="rId12" Type="http://schemas.openxmlformats.org/officeDocument/2006/relationships/hyperlink" Target="https://www.quidel.com/node/87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files/document/covid-faqs-snf-testing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ms.gov/files/document/qso-20-38-n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lab/point-of-care-testing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Richert</dc:creator>
  <cp:lastModifiedBy>Sue LaGrange</cp:lastModifiedBy>
  <cp:revision>2</cp:revision>
  <dcterms:created xsi:type="dcterms:W3CDTF">2021-05-27T21:02:00Z</dcterms:created>
  <dcterms:modified xsi:type="dcterms:W3CDTF">2021-05-27T21:02:00Z</dcterms:modified>
</cp:coreProperties>
</file>