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77777777" w:rsidR="00580295" w:rsidRPr="00274D1F" w:rsidRDefault="005802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74D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Dementia Care</w:t>
                            </w:r>
                            <w:r w:rsidR="00DB7A52" w:rsidRPr="00274D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152864B2" w14:textId="58F38394" w:rsidR="00E4366C" w:rsidRPr="00274D1F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74D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110BAAE5" w14:textId="77692BCF" w:rsidR="005473FE" w:rsidRPr="005473FE" w:rsidRDefault="005473FE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473F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9D95D60" w14:textId="77777777" w:rsidR="00580295" w:rsidRPr="00274D1F" w:rsidRDefault="005802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74D1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Dementia Care</w:t>
                      </w:r>
                      <w:r w:rsidR="00DB7A52" w:rsidRPr="00274D1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152864B2" w14:textId="58F38394" w:rsidR="00E4366C" w:rsidRPr="00274D1F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74D1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110BAAE5" w14:textId="77692BCF" w:rsidR="005473FE" w:rsidRPr="005473FE" w:rsidRDefault="005473FE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473F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7693F9B1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25DEE879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0C39E3">
        <w:rPr>
          <w:rFonts w:ascii="Calibri" w:hAnsi="Calibri"/>
          <w:b/>
          <w:sz w:val="32"/>
        </w:rPr>
        <w:t>Dementia Care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6F18C221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0C39E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Dementia Care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54F6A540" w:rsidR="00E4366C" w:rsidRPr="008D1BF1" w:rsidRDefault="00E4366C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Obtain a basic understanding of the 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R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equirement of Participation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for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E84A1B">
              <w:rPr>
                <w:rFonts w:ascii="Calibri" w:eastAsia="Calibri" w:hAnsi="Calibri" w:cs="Calibri"/>
                <w:szCs w:val="24"/>
              </w:rPr>
              <w:t>c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ompetenc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y.</w:t>
            </w:r>
          </w:p>
          <w:p w14:paraId="0F2270BE" w14:textId="4880E9E4" w:rsidR="00E4366C" w:rsidRPr="008D1BF1" w:rsidRDefault="0031633A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Review the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olicies and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rocedures for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Pr="008D1BF1">
              <w:rPr>
                <w:rFonts w:ascii="Calibri" w:eastAsia="Calibri" w:hAnsi="Calibri" w:cs="Calibri"/>
                <w:szCs w:val="24"/>
              </w:rPr>
              <w:t>.</w:t>
            </w:r>
          </w:p>
          <w:p w14:paraId="2EB86B12" w14:textId="1C3C7153" w:rsidR="00DB7A52" w:rsidRPr="00E4366C" w:rsidRDefault="00DB7A52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Verbalize understanding of </w:t>
            </w:r>
            <w:r w:rsidR="00503169">
              <w:rPr>
                <w:rFonts w:ascii="Calibri" w:eastAsia="Calibri" w:hAnsi="Calibri" w:cs="Calibri"/>
                <w:szCs w:val="24"/>
              </w:rPr>
              <w:t xml:space="preserve">documentation related to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="002047A3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522E9C64" w:rsidR="00E4366C" w:rsidRPr="00E4366C" w:rsidRDefault="00E4366C" w:rsidP="008D1BF1">
            <w:p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</w:t>
            </w:r>
            <w:r w:rsidR="008D1BF1">
              <w:rPr>
                <w:rFonts w:ascii="Calibri" w:eastAsia="Calibri" w:hAnsi="Calibri" w:cs="Calibri"/>
                <w:szCs w:val="24"/>
              </w:rPr>
              <w:t>R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equirements of </w:t>
            </w:r>
            <w:r w:rsidR="008D1BF1">
              <w:rPr>
                <w:rFonts w:ascii="Calibri" w:eastAsia="Calibri" w:hAnsi="Calibri" w:cs="Calibri"/>
                <w:szCs w:val="24"/>
              </w:rPr>
              <w:t>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4066E132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for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="008D1BF1">
              <w:rPr>
                <w:rFonts w:ascii="Calibri" w:eastAsia="Calibri" w:hAnsi="Calibri" w:cs="Calibri"/>
                <w:szCs w:val="24"/>
              </w:rPr>
              <w:t xml:space="preserve"> competency.</w:t>
            </w:r>
          </w:p>
          <w:p w14:paraId="366A514C" w14:textId="326462BB" w:rsidR="00E4366C" w:rsidRPr="00E4366C" w:rsidRDefault="00E4366C" w:rsidP="008D1BF1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5ECA4354" w:rsidR="00E4366C" w:rsidRPr="00E4366C" w:rsidRDefault="008D1BF1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No specific follow up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5C3B9A78" w:rsidR="00E4366C" w:rsidRPr="008D1BF1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8D1BF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,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and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 xml:space="preserve"> 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post-test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.</w:t>
            </w:r>
          </w:p>
          <w:p w14:paraId="64FC666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6C8DB803" w:rsidR="00E4366C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Slide presentation</w:t>
            </w:r>
          </w:p>
          <w:p w14:paraId="57F9C966" w14:textId="598F0C0A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Post-test</w:t>
            </w:r>
          </w:p>
          <w:p w14:paraId="5FCDB459" w14:textId="0F45BCDB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Education sign-in sheets or facility-designated method to verify attendance</w:t>
            </w: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5711BF51" w14:textId="77777777" w:rsidR="00580295" w:rsidRDefault="00580295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45D9FED3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lastRenderedPageBreak/>
        <w:t>TRAINING RESOURCES</w:t>
      </w:r>
    </w:p>
    <w:p w14:paraId="2BE26E33" w14:textId="0B6A20C4" w:rsidR="007D58E5" w:rsidRDefault="007D58E5" w:rsidP="00141550">
      <w:pPr>
        <w:pStyle w:val="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Centers for Disease Control and Prevention.  Alzheimer’s Disease and Healthy Aging.  What is Dementia?  Page last reviewed:  April 5, 2019:  </w:t>
      </w:r>
      <w:hyperlink r:id="rId8" w:history="1">
        <w:r w:rsidRPr="00D217D1">
          <w:rPr>
            <w:rStyle w:val="Hyperlink"/>
            <w:rFonts w:ascii="Calibri" w:hAnsi="Calibri" w:cs="Calibri"/>
            <w:sz w:val="22"/>
            <w:szCs w:val="22"/>
          </w:rPr>
          <w:t>https://www.cdc.gov/aging/dementia/index.html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8AA6C20" w14:textId="77777777" w:rsidR="007D58E5" w:rsidRDefault="007D58E5" w:rsidP="00141550">
      <w:pPr>
        <w:pStyle w:val="Footer"/>
        <w:rPr>
          <w:rFonts w:ascii="Calibri" w:hAnsi="Calibri" w:cs="Calibri"/>
          <w:sz w:val="22"/>
          <w:szCs w:val="22"/>
        </w:rPr>
      </w:pPr>
    </w:p>
    <w:p w14:paraId="2D02DA0C" w14:textId="0177BCB9" w:rsidR="007D58E5" w:rsidRPr="00141550" w:rsidRDefault="007D58E5" w:rsidP="00141550">
      <w:pPr>
        <w:rPr>
          <w:rFonts w:ascii="Calibri" w:hAnsi="Calibri" w:cs="Calibri"/>
          <w:b/>
          <w:sz w:val="22"/>
          <w:szCs w:val="22"/>
        </w:rPr>
      </w:pPr>
      <w:r w:rsidRPr="00141550">
        <w:rPr>
          <w:rFonts w:ascii="Calibri" w:hAnsi="Calibri" w:cs="Calibri"/>
          <w:sz w:val="22"/>
          <w:szCs w:val="22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9" w:history="1">
        <w:r w:rsidRPr="00141550">
          <w:rPr>
            <w:rFonts w:ascii="Calibri" w:hAnsi="Calibri" w:cs="Calibri"/>
            <w:color w:val="0563C1" w:themeColor="hyperlink"/>
            <w:sz w:val="22"/>
            <w:szCs w:val="22"/>
            <w:u w:val="single"/>
          </w:rPr>
          <w:t>https://www.cms.gov/files/document/appendix-pp-guidance-surveyor-long-term-care-facilities.pdf</w:t>
        </w:r>
      </w:hyperlink>
    </w:p>
    <w:p w14:paraId="6173D0B4" w14:textId="77777777" w:rsidR="007D58E5" w:rsidRPr="00A640C1" w:rsidRDefault="007D58E5" w:rsidP="00141550">
      <w:pPr>
        <w:pStyle w:val="Footer"/>
        <w:rPr>
          <w:rStyle w:val="Hyperlink"/>
          <w:rFonts w:ascii="Calibri" w:hAnsi="Calibri" w:cs="Calibri"/>
          <w:sz w:val="22"/>
          <w:szCs w:val="22"/>
        </w:rPr>
      </w:pPr>
    </w:p>
    <w:p w14:paraId="331A7B22" w14:textId="77777777" w:rsidR="007D58E5" w:rsidRPr="00A640C1" w:rsidRDefault="007D58E5" w:rsidP="00141550">
      <w:pPr>
        <w:pStyle w:val="Footer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bookmarkStart w:id="0" w:name="_Hlk111710442"/>
      <w:r w:rsidRPr="00A640C1">
        <w:rPr>
          <w:rStyle w:val="Hyperlink"/>
          <w:rFonts w:ascii="Calibri" w:hAnsi="Calibri" w:cs="Calibri"/>
          <w:color w:val="000000" w:themeColor="text1"/>
          <w:sz w:val="22"/>
          <w:szCs w:val="22"/>
        </w:rPr>
        <w:t>LTC Survey Pathways (Download) CMS 20133 Dementia Care Critical Element Pathway</w:t>
      </w:r>
    </w:p>
    <w:p w14:paraId="19F296DA" w14:textId="77777777" w:rsidR="007D58E5" w:rsidRPr="00A640C1" w:rsidRDefault="007D58E5" w:rsidP="00141550">
      <w:pPr>
        <w:pStyle w:val="Footer"/>
        <w:rPr>
          <w:rStyle w:val="Hyperlink"/>
          <w:rFonts w:ascii="Calibri" w:hAnsi="Calibri" w:cs="Calibri"/>
          <w:sz w:val="22"/>
          <w:szCs w:val="22"/>
        </w:rPr>
      </w:pPr>
      <w:hyperlink r:id="rId10" w:history="1">
        <w:r w:rsidRPr="00A640C1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</w:p>
    <w:bookmarkEnd w:id="0"/>
    <w:p w14:paraId="0A91F853" w14:textId="77777777" w:rsidR="007D58E5" w:rsidRPr="00A640C1" w:rsidRDefault="007D58E5" w:rsidP="00141550">
      <w:pPr>
        <w:pStyle w:val="Footer"/>
        <w:rPr>
          <w:rStyle w:val="Hyperlink"/>
          <w:rFonts w:ascii="Calibri" w:hAnsi="Calibri" w:cs="Calibri"/>
          <w:sz w:val="22"/>
          <w:szCs w:val="22"/>
        </w:rPr>
      </w:pPr>
    </w:p>
    <w:p w14:paraId="2A887048" w14:textId="67C0FB32" w:rsidR="00B97257" w:rsidRPr="00422CCC" w:rsidRDefault="007D58E5" w:rsidP="00141550">
      <w:pPr>
        <w:pStyle w:val="Footer"/>
        <w:rPr>
          <w:rFonts w:ascii="Calibri" w:hAnsi="Calibri" w:cs="Calibri"/>
          <w:color w:val="0563C1" w:themeColor="hyperlink"/>
          <w:sz w:val="22"/>
          <w:szCs w:val="22"/>
          <w:u w:val="single"/>
        </w:rPr>
      </w:pPr>
      <w:r w:rsidRPr="00A640C1">
        <w:rPr>
          <w:rFonts w:ascii="Calibri" w:hAnsi="Calibri" w:cs="Calibri"/>
          <w:sz w:val="22"/>
          <w:szCs w:val="22"/>
        </w:rPr>
        <w:t xml:space="preserve">Centers for Medicare &amp; Medicaid Services Long-Term Care Facility Resident Assessment Instrument 3.0 User’s Manual:  </w:t>
      </w:r>
      <w:hyperlink r:id="rId11" w:history="1">
        <w:r w:rsidRPr="00A640C1">
          <w:rPr>
            <w:rStyle w:val="Hyperlink"/>
            <w:rFonts w:ascii="Calibri" w:hAnsi="Calibri" w:cs="Calibri"/>
            <w:sz w:val="22"/>
            <w:szCs w:val="22"/>
          </w:rPr>
          <w:t>https://www.cms.gov/Medicare/Quality-Initiatives-Patient-Assessment-Instruments/NursingHomeQualityInits/MDS30RAIManual.html</w:t>
        </w:r>
      </w:hyperlink>
    </w:p>
    <w:p w14:paraId="24ED7666" w14:textId="2F7C9330" w:rsidR="007D58E5" w:rsidRDefault="00B97257" w:rsidP="00141550">
      <w:pPr>
        <w:spacing w:before="240"/>
        <w:contextualSpacing/>
        <w:rPr>
          <w:rStyle w:val="Hyperlink"/>
          <w:rFonts w:ascii="Calibri" w:hAnsi="Calibri" w:cs="Calibri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>CMS National Partnership to Improvement Dementia Care:   </w:t>
      </w:r>
      <w:hyperlink r:id="rId12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https://www.cms.gov/medicare/provider-enrollment-and-certification/surveycertificationgeninf</w:t>
        </w:r>
        <w:r w:rsidRPr="00141550">
          <w:rPr>
            <w:rStyle w:val="Hyperlink"/>
            <w:rFonts w:ascii="Calibri" w:hAnsi="Calibri" w:cs="Calibri"/>
            <w:sz w:val="22"/>
            <w:szCs w:val="22"/>
          </w:rPr>
          <w:t>o</w:t>
        </w:r>
        <w:r w:rsidRPr="00141550">
          <w:rPr>
            <w:rStyle w:val="Hyperlink"/>
            <w:rFonts w:ascii="Calibri" w:hAnsi="Calibri" w:cs="Calibri"/>
            <w:sz w:val="22"/>
            <w:szCs w:val="22"/>
          </w:rPr>
          <w:t>/national-partnership-to-improve-dementia-care-in-nursing-homes.html</w:t>
        </w:r>
      </w:hyperlink>
    </w:p>
    <w:p w14:paraId="59275534" w14:textId="77777777" w:rsidR="00141550" w:rsidRPr="00141550" w:rsidRDefault="00141550" w:rsidP="00141550">
      <w:pPr>
        <w:spacing w:before="240"/>
        <w:contextualSpacing/>
        <w:rPr>
          <w:rFonts w:ascii="Calibri" w:hAnsi="Calibri" w:cs="Calibri"/>
          <w:color w:val="0563C1" w:themeColor="hyperlink"/>
          <w:sz w:val="22"/>
          <w:szCs w:val="22"/>
          <w:u w:val="single"/>
        </w:rPr>
      </w:pPr>
    </w:p>
    <w:p w14:paraId="19D892EB" w14:textId="236CEDD9" w:rsidR="007D58E5" w:rsidRPr="00141550" w:rsidRDefault="007D58E5" w:rsidP="00141550">
      <w:pPr>
        <w:spacing w:before="240"/>
        <w:contextualSpacing/>
        <w:rPr>
          <w:rFonts w:ascii="Calibri" w:hAnsi="Calibri" w:cs="Calibri"/>
          <w:color w:val="0563C1" w:themeColor="hyperlink"/>
          <w:sz w:val="22"/>
          <w:szCs w:val="22"/>
          <w:u w:val="single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 xml:space="preserve">Alzheimer’s toolkit (Part of a CMPRP Project): </w:t>
      </w:r>
      <w:hyperlink r:id="rId13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https://dhss.delaware.gov/dhss/dsaapd/alzheimers_toolkit.html</w:t>
        </w:r>
      </w:hyperlink>
    </w:p>
    <w:p w14:paraId="08FE2B87" w14:textId="77777777" w:rsidR="007D58E5" w:rsidRPr="00141550" w:rsidRDefault="007D58E5" w:rsidP="00141550">
      <w:pPr>
        <w:spacing w:before="240"/>
        <w:contextualSpacing/>
        <w:rPr>
          <w:rFonts w:ascii="Calibri" w:hAnsi="Calibri" w:cs="Calibri"/>
          <w:sz w:val="22"/>
          <w:szCs w:val="22"/>
        </w:rPr>
      </w:pPr>
    </w:p>
    <w:p w14:paraId="6CC104D8" w14:textId="77777777" w:rsidR="007D58E5" w:rsidRPr="00A640C1" w:rsidRDefault="007D58E5" w:rsidP="00141550">
      <w:pPr>
        <w:pStyle w:val="NoSpacing"/>
        <w:rPr>
          <w:rFonts w:ascii="Calibri" w:hAnsi="Calibri" w:cs="Calibri"/>
        </w:rPr>
      </w:pPr>
      <w:bookmarkStart w:id="1" w:name="_Hlk111710241"/>
      <w:r w:rsidRPr="00A640C1">
        <w:rPr>
          <w:rFonts w:ascii="Calibri" w:hAnsi="Calibri" w:cs="Calibri"/>
        </w:rPr>
        <w:t>CMS Hand In Hand:  A Training Series for Nursing Homes</w:t>
      </w:r>
    </w:p>
    <w:p w14:paraId="43E3BD9E" w14:textId="77777777" w:rsidR="007D58E5" w:rsidRPr="00141550" w:rsidRDefault="007D58E5" w:rsidP="00141550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hyperlink r:id="rId14" w:history="1">
        <w:r w:rsidRPr="00141550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https://qsep.cms.gov/pubs/HandinHand.aspx</w:t>
        </w:r>
      </w:hyperlink>
    </w:p>
    <w:bookmarkEnd w:id="1"/>
    <w:p w14:paraId="12EE26A6" w14:textId="77777777" w:rsidR="007D58E5" w:rsidRPr="00A640C1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4D7662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>Alzheimer’s Association:  Dementia Care Training Resources</w:t>
      </w:r>
    </w:p>
    <w:p w14:paraId="17C383C4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https://www.alz.org/help-support/resources/care-training-resources</w:t>
        </w:r>
      </w:hyperlink>
    </w:p>
    <w:p w14:paraId="42A2BAD6" w14:textId="77777777" w:rsidR="007D58E5" w:rsidRPr="00A640C1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7E68C44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>Dementia Care Practice Recommendations (2018)</w:t>
      </w:r>
    </w:p>
    <w:p w14:paraId="629FF573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https://alz.org/professionals/professional-providers/dementia_care_practice_recommendations</w:t>
        </w:r>
      </w:hyperlink>
    </w:p>
    <w:p w14:paraId="2D983A95" w14:textId="77777777" w:rsidR="007D58E5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40C3EFE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 xml:space="preserve">A Guide to Quality Care from the Perspective of People Living with Dementia </w:t>
      </w:r>
    </w:p>
    <w:p w14:paraId="24D98073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https://www.alz.org/getmedia/a6b80947-18cb-4daf-91e4-7f4c52d598fd/quality-care-person-living-with-dementia</w:t>
        </w:r>
      </w:hyperlink>
    </w:p>
    <w:p w14:paraId="47217E04" w14:textId="77777777" w:rsidR="007D58E5" w:rsidRPr="00A640C1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AEC28CE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>National Council of Certified Dementia Practitioners</w:t>
      </w:r>
    </w:p>
    <w:p w14:paraId="00E66060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18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www.nccdp.org</w:t>
        </w:r>
      </w:hyperlink>
    </w:p>
    <w:p w14:paraId="210BE7F7" w14:textId="77777777" w:rsidR="007D58E5" w:rsidRPr="00A640C1" w:rsidRDefault="007D58E5" w:rsidP="007D58E5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0CEC532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1550">
        <w:rPr>
          <w:rFonts w:ascii="Calibri" w:hAnsi="Calibri" w:cs="Calibri"/>
          <w:sz w:val="22"/>
          <w:szCs w:val="22"/>
        </w:rPr>
        <w:t>The Best Friends™ Approach to Dementia Care</w:t>
      </w:r>
    </w:p>
    <w:p w14:paraId="77700C07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https://bestfriends.healthpropress.com/</w:t>
        </w:r>
      </w:hyperlink>
    </w:p>
    <w:p w14:paraId="208A709D" w14:textId="77777777" w:rsidR="007D58E5" w:rsidRPr="00A640C1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A0F0B7A" w14:textId="77777777" w:rsidR="007D58E5" w:rsidRPr="00141550" w:rsidRDefault="007D58E5" w:rsidP="001415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 xml:space="preserve">Quality Improvement Organizations.  Dementia Care &amp; Psychotropic Medications:  Create Improvement:  </w:t>
      </w:r>
      <w:hyperlink r:id="rId20" w:history="1">
        <w:r w:rsidRPr="00141550">
          <w:rPr>
            <w:rStyle w:val="Hyperlink"/>
            <w:rFonts w:asciiTheme="minorHAnsi" w:hAnsiTheme="minorHAnsi" w:cstheme="minorHAnsi"/>
            <w:sz w:val="22"/>
            <w:szCs w:val="22"/>
          </w:rPr>
          <w:t>https://qioprogram.org/dementia-care-psychotropic-medications-create-improvement</w:t>
        </w:r>
      </w:hyperlink>
    </w:p>
    <w:p w14:paraId="2E383C5C" w14:textId="77777777" w:rsidR="007D58E5" w:rsidRPr="00A640C1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E7064C5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41550">
        <w:rPr>
          <w:rFonts w:ascii="Calibri" w:hAnsi="Calibri" w:cs="Calibri"/>
          <w:color w:val="000000"/>
          <w:sz w:val="22"/>
          <w:szCs w:val="22"/>
        </w:rPr>
        <w:t>Pioneer Network</w:t>
      </w:r>
    </w:p>
    <w:p w14:paraId="78D6C11D" w14:textId="77777777" w:rsidR="007D58E5" w:rsidRPr="00141550" w:rsidRDefault="007D58E5" w:rsidP="00141550">
      <w:pPr>
        <w:autoSpaceDE w:val="0"/>
        <w:autoSpaceDN w:val="0"/>
        <w:adjustRightInd w:val="0"/>
        <w:rPr>
          <w:rStyle w:val="Hyperlink"/>
          <w:rFonts w:ascii="Calibri" w:hAnsi="Calibri" w:cs="Calibri"/>
          <w:sz w:val="22"/>
          <w:szCs w:val="22"/>
        </w:rPr>
      </w:pPr>
      <w:hyperlink r:id="rId21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https://www.pioneernetwork.net/</w:t>
        </w:r>
      </w:hyperlink>
    </w:p>
    <w:p w14:paraId="61BB76C9" w14:textId="77777777" w:rsidR="007D58E5" w:rsidRPr="00422CCC" w:rsidRDefault="007D58E5" w:rsidP="00141550">
      <w:pPr>
        <w:pStyle w:val="NormalWeb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 xml:space="preserve">Music and Memory:  </w:t>
      </w:r>
      <w:hyperlink r:id="rId22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https://musi</w:t>
        </w:r>
        <w:r w:rsidRPr="00422CCC">
          <w:rPr>
            <w:rStyle w:val="Hyperlink"/>
            <w:rFonts w:ascii="Calibri" w:hAnsi="Calibri" w:cs="Calibri"/>
            <w:sz w:val="22"/>
            <w:szCs w:val="22"/>
          </w:rPr>
          <w:t>c</w:t>
        </w:r>
        <w:r w:rsidRPr="00422CCC">
          <w:rPr>
            <w:rStyle w:val="Hyperlink"/>
            <w:rFonts w:ascii="Calibri" w:hAnsi="Calibri" w:cs="Calibri"/>
            <w:sz w:val="22"/>
            <w:szCs w:val="22"/>
          </w:rPr>
          <w:t>andmemory.org/</w:t>
        </w:r>
      </w:hyperlink>
    </w:p>
    <w:p w14:paraId="6FC8E398" w14:textId="77777777" w:rsidR="007D58E5" w:rsidRPr="00A640C1" w:rsidRDefault="007D58E5" w:rsidP="00141550">
      <w:pPr>
        <w:autoSpaceDE w:val="0"/>
        <w:autoSpaceDN w:val="0"/>
        <w:adjustRightInd w:val="0"/>
        <w:rPr>
          <w:rStyle w:val="Hyperlink"/>
          <w:rFonts w:ascii="Calibri" w:hAnsi="Calibri" w:cs="Calibri"/>
          <w:sz w:val="22"/>
          <w:szCs w:val="22"/>
        </w:rPr>
      </w:pPr>
    </w:p>
    <w:p w14:paraId="08D0319D" w14:textId="77777777" w:rsidR="007D58E5" w:rsidRPr="00141550" w:rsidRDefault="007D58E5" w:rsidP="00141550">
      <w:pPr>
        <w:autoSpaceDE w:val="0"/>
        <w:autoSpaceDN w:val="0"/>
        <w:adjustRightInd w:val="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14155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Alzheimer’s Disease &amp; Related Dementias.  Education and Referral Center</w:t>
      </w:r>
    </w:p>
    <w:p w14:paraId="360BFD06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23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https://www.nia.nih.gov/health/alzheimers</w:t>
        </w:r>
      </w:hyperlink>
    </w:p>
    <w:p w14:paraId="04F6905F" w14:textId="77777777" w:rsidR="007D58E5" w:rsidRPr="00A640C1" w:rsidRDefault="007D58E5" w:rsidP="001415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0D410A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1550">
        <w:rPr>
          <w:rFonts w:ascii="Calibri" w:hAnsi="Calibri" w:cs="Calibri"/>
          <w:sz w:val="22"/>
          <w:szCs w:val="22"/>
        </w:rPr>
        <w:t>Centers for Disease Control.  Alzheimer Disease</w:t>
      </w:r>
    </w:p>
    <w:p w14:paraId="5184DCC5" w14:textId="77777777" w:rsidR="007D58E5" w:rsidRPr="00141550" w:rsidRDefault="007D58E5" w:rsidP="00141550">
      <w:pPr>
        <w:autoSpaceDE w:val="0"/>
        <w:autoSpaceDN w:val="0"/>
        <w:adjustRightInd w:val="0"/>
        <w:rPr>
          <w:rStyle w:val="Hyperlink"/>
          <w:rFonts w:ascii="Calibri" w:hAnsi="Calibri" w:cs="Calibri"/>
          <w:sz w:val="22"/>
          <w:szCs w:val="22"/>
        </w:rPr>
      </w:pPr>
      <w:hyperlink r:id="rId24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https://www.cdc.gov/nchs/fastats/alzheimers.htm</w:t>
        </w:r>
      </w:hyperlink>
    </w:p>
    <w:p w14:paraId="71165DFD" w14:textId="77777777" w:rsidR="007D58E5" w:rsidRDefault="007D58E5" w:rsidP="00141550">
      <w:pPr>
        <w:autoSpaceDE w:val="0"/>
        <w:autoSpaceDN w:val="0"/>
        <w:adjustRightInd w:val="0"/>
        <w:ind w:left="-360"/>
        <w:rPr>
          <w:rStyle w:val="Hyperlink"/>
          <w:rFonts w:ascii="Calibri" w:hAnsi="Calibri" w:cs="Calibri"/>
          <w:sz w:val="22"/>
          <w:szCs w:val="22"/>
        </w:rPr>
      </w:pPr>
    </w:p>
    <w:p w14:paraId="02209D63" w14:textId="77777777" w:rsidR="007D58E5" w:rsidRPr="00141550" w:rsidRDefault="007D58E5" w:rsidP="001415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155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Systematic Review:  Nonpharmacologic Interventions for Agitation and Aggression in Dementia.  Content last reviewed December 2019.  Effective Health Care Program, Agency for Healthcare Research and Quality, Rockville, MD.  </w:t>
      </w:r>
      <w:hyperlink r:id="rId25" w:history="1">
        <w:r w:rsidRPr="00141550">
          <w:rPr>
            <w:rStyle w:val="Hyperlink"/>
            <w:rFonts w:ascii="Calibri" w:hAnsi="Calibri" w:cs="Calibri"/>
            <w:sz w:val="22"/>
            <w:szCs w:val="22"/>
          </w:rPr>
          <w:t>https://effectivehealthcare.ahrq.gov/products/dementia-agitation-aggression/research</w:t>
        </w:r>
      </w:hyperlink>
      <w:r w:rsidRPr="0014155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022F957D" w14:textId="14B6B7C7" w:rsidR="00A86993" w:rsidRPr="00580295" w:rsidRDefault="00A86993" w:rsidP="00E4366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A86993" w:rsidRPr="00580295" w:rsidSect="00DE7AF9">
      <w:headerReference w:type="default" r:id="rId26"/>
      <w:footerReference w:type="default" r:id="rId27"/>
      <w:headerReference w:type="first" r:id="rId2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FADE" w14:textId="77777777" w:rsidR="00564EBC" w:rsidRDefault="00564EBC" w:rsidP="00FE158D">
      <w:r>
        <w:separator/>
      </w:r>
    </w:p>
  </w:endnote>
  <w:endnote w:type="continuationSeparator" w:id="0">
    <w:p w14:paraId="3ACADB25" w14:textId="77777777" w:rsidR="00564EBC" w:rsidRDefault="00564EB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DAF2" w14:textId="77777777" w:rsidR="00564EBC" w:rsidRDefault="00564EBC" w:rsidP="00FE158D">
      <w:r>
        <w:separator/>
      </w:r>
    </w:p>
  </w:footnote>
  <w:footnote w:type="continuationSeparator" w:id="0">
    <w:p w14:paraId="5F331592" w14:textId="77777777" w:rsidR="00564EBC" w:rsidRDefault="00564EB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CD72BA"/>
    <w:multiLevelType w:val="hybridMultilevel"/>
    <w:tmpl w:val="410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0FFD"/>
    <w:multiLevelType w:val="hybridMultilevel"/>
    <w:tmpl w:val="352C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981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2211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551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6010757">
    <w:abstractNumId w:val="3"/>
  </w:num>
  <w:num w:numId="5" w16cid:durableId="8975888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8282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51564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9249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0746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331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43197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80446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680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9575326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1699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8389788">
    <w:abstractNumId w:val="17"/>
  </w:num>
  <w:num w:numId="17" w16cid:durableId="1198739059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566319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450903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620154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0509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1778950">
    <w:abstractNumId w:val="25"/>
  </w:num>
  <w:num w:numId="23" w16cid:durableId="808746243">
    <w:abstractNumId w:val="34"/>
  </w:num>
  <w:num w:numId="24" w16cid:durableId="2014722802">
    <w:abstractNumId w:val="12"/>
  </w:num>
  <w:num w:numId="25" w16cid:durableId="1876888389">
    <w:abstractNumId w:val="23"/>
  </w:num>
  <w:num w:numId="26" w16cid:durableId="543561149">
    <w:abstractNumId w:val="18"/>
  </w:num>
  <w:num w:numId="27" w16cid:durableId="770048547">
    <w:abstractNumId w:val="24"/>
  </w:num>
  <w:num w:numId="28" w16cid:durableId="1703171699">
    <w:abstractNumId w:val="8"/>
  </w:num>
  <w:num w:numId="29" w16cid:durableId="1159466570">
    <w:abstractNumId w:val="28"/>
  </w:num>
  <w:num w:numId="30" w16cid:durableId="890386655">
    <w:abstractNumId w:val="26"/>
  </w:num>
  <w:num w:numId="31" w16cid:durableId="442766556">
    <w:abstractNumId w:val="37"/>
  </w:num>
  <w:num w:numId="32" w16cid:durableId="2078162585">
    <w:abstractNumId w:val="20"/>
  </w:num>
  <w:num w:numId="33" w16cid:durableId="1295520199">
    <w:abstractNumId w:val="38"/>
  </w:num>
  <w:num w:numId="34" w16cid:durableId="1571115674">
    <w:abstractNumId w:val="42"/>
  </w:num>
  <w:num w:numId="35" w16cid:durableId="872036456">
    <w:abstractNumId w:val="30"/>
  </w:num>
  <w:num w:numId="36" w16cid:durableId="1612514245">
    <w:abstractNumId w:val="40"/>
  </w:num>
  <w:num w:numId="37" w16cid:durableId="1242790301">
    <w:abstractNumId w:val="4"/>
  </w:num>
  <w:num w:numId="38" w16cid:durableId="257183117">
    <w:abstractNumId w:val="2"/>
  </w:num>
  <w:num w:numId="39" w16cid:durableId="2063824474">
    <w:abstractNumId w:val="10"/>
  </w:num>
  <w:num w:numId="40" w16cid:durableId="395858236">
    <w:abstractNumId w:val="13"/>
  </w:num>
  <w:num w:numId="41" w16cid:durableId="1136803225">
    <w:abstractNumId w:val="36"/>
  </w:num>
  <w:num w:numId="42" w16cid:durableId="1348218277">
    <w:abstractNumId w:val="15"/>
  </w:num>
  <w:num w:numId="43" w16cid:durableId="622537581">
    <w:abstractNumId w:val="11"/>
  </w:num>
  <w:num w:numId="44" w16cid:durableId="175323711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C39E3"/>
    <w:rsid w:val="000D5B62"/>
    <w:rsid w:val="000E228A"/>
    <w:rsid w:val="000F7E90"/>
    <w:rsid w:val="00102A96"/>
    <w:rsid w:val="0012309D"/>
    <w:rsid w:val="00141550"/>
    <w:rsid w:val="00170AD2"/>
    <w:rsid w:val="00185739"/>
    <w:rsid w:val="002047A3"/>
    <w:rsid w:val="002376A2"/>
    <w:rsid w:val="00274D1F"/>
    <w:rsid w:val="002C5F29"/>
    <w:rsid w:val="002D68EE"/>
    <w:rsid w:val="002E051C"/>
    <w:rsid w:val="002F2B8A"/>
    <w:rsid w:val="003011C7"/>
    <w:rsid w:val="00301AA8"/>
    <w:rsid w:val="0031633A"/>
    <w:rsid w:val="00317996"/>
    <w:rsid w:val="00324699"/>
    <w:rsid w:val="00372DF7"/>
    <w:rsid w:val="003734C7"/>
    <w:rsid w:val="00373CF0"/>
    <w:rsid w:val="003858AA"/>
    <w:rsid w:val="003A3E8D"/>
    <w:rsid w:val="003B0939"/>
    <w:rsid w:val="003F0C77"/>
    <w:rsid w:val="00402197"/>
    <w:rsid w:val="00484844"/>
    <w:rsid w:val="004C1518"/>
    <w:rsid w:val="00503169"/>
    <w:rsid w:val="00534CAA"/>
    <w:rsid w:val="0053732B"/>
    <w:rsid w:val="005438CB"/>
    <w:rsid w:val="005473FE"/>
    <w:rsid w:val="00564EBC"/>
    <w:rsid w:val="00580295"/>
    <w:rsid w:val="0058190D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51EF"/>
    <w:rsid w:val="00783084"/>
    <w:rsid w:val="007A61F1"/>
    <w:rsid w:val="007D58E5"/>
    <w:rsid w:val="007F26C3"/>
    <w:rsid w:val="00805910"/>
    <w:rsid w:val="008259FB"/>
    <w:rsid w:val="008D1BF1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9F0FDD"/>
    <w:rsid w:val="00A039B0"/>
    <w:rsid w:val="00A25232"/>
    <w:rsid w:val="00A86993"/>
    <w:rsid w:val="00A9460A"/>
    <w:rsid w:val="00AB677E"/>
    <w:rsid w:val="00AC0FC3"/>
    <w:rsid w:val="00B019EA"/>
    <w:rsid w:val="00B0343A"/>
    <w:rsid w:val="00B24FB4"/>
    <w:rsid w:val="00B97257"/>
    <w:rsid w:val="00BB507F"/>
    <w:rsid w:val="00BF5EAF"/>
    <w:rsid w:val="00C0102E"/>
    <w:rsid w:val="00C170A5"/>
    <w:rsid w:val="00C63357"/>
    <w:rsid w:val="00C71D53"/>
    <w:rsid w:val="00CC2821"/>
    <w:rsid w:val="00CE786A"/>
    <w:rsid w:val="00CF6D2D"/>
    <w:rsid w:val="00D32989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D6153"/>
    <w:rsid w:val="00EF0A00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257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5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aging/dementia/index.html" TargetMode="External"/><Relationship Id="rId13" Type="http://schemas.openxmlformats.org/officeDocument/2006/relationships/hyperlink" Target="https://dhss.delaware.gov/dhss/dsaapd/alzheimers_toolkit.html" TargetMode="External"/><Relationship Id="rId18" Type="http://schemas.openxmlformats.org/officeDocument/2006/relationships/hyperlink" Target="http://www.nccdp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ioneernetwork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www.cms.gov_medicare_provider-2Denrollment-2Dand-2Dcertification_surveycertificationgeninfo_national-2Dpartnership-2Dto-2Dimprove-2Ddementia-2Dcare-2Din-2Dnursing-2Dhomes.html&amp;d=DwQF-g&amp;c=euGZstcaTDllvimEN8b7jXrwqOf-v5A_CdpgnVfiiMM&amp;r=e619p8B1PHn8vknwQ7KdQFaSjEZ7IPcO-ZalaVYDUqs&amp;m=TYFlNDYmeYY46oWx1-IUSjiBGDqTsXXJCVwAmFwUhlw&amp;s=wBTZs44NZpQVLocA-torj46A6e7_aAzSWD6XlEispYw&amp;e=" TargetMode="External"/><Relationship Id="rId17" Type="http://schemas.openxmlformats.org/officeDocument/2006/relationships/hyperlink" Target="https://www.alz.org/getmedia/a6b80947-18cb-4daf-91e4-7f4c52d598fd/quality-care-person-living-with-dementia" TargetMode="External"/><Relationship Id="rId25" Type="http://schemas.openxmlformats.org/officeDocument/2006/relationships/hyperlink" Target="https://effectivehealthcare.ahrq.gov/products/dementia-agitation-aggression/re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z.org/professionals/professional-providers/dementia_care_practice_recommendations" TargetMode="External"/><Relationship Id="rId20" Type="http://schemas.openxmlformats.org/officeDocument/2006/relationships/hyperlink" Target="https://qioprogram.org/dementia-care-psychotropic-medications-create-improve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Medicare/Quality-Initiatives-Patient-Assessment-Instruments/NursingHomeQualityInits/MDS30RAIManual.html" TargetMode="External"/><Relationship Id="rId24" Type="http://schemas.openxmlformats.org/officeDocument/2006/relationships/hyperlink" Target="https://www.cdc.gov/nchs/fastats/alzheime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z.org/help-support/resources/care-training-resources" TargetMode="External"/><Relationship Id="rId23" Type="http://schemas.openxmlformats.org/officeDocument/2006/relationships/hyperlink" Target="https://www.nia.nih.gov/health/alzheimer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19" Type="http://schemas.openxmlformats.org/officeDocument/2006/relationships/hyperlink" Target="https://bestfriends.healthpro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files/document/appendix-pp-guidance-surveyor-long-term-care-facilities.pdf" TargetMode="External"/><Relationship Id="rId14" Type="http://schemas.openxmlformats.org/officeDocument/2006/relationships/hyperlink" Target="https://qsep.cms.gov/pubs/HandinHand.aspx" TargetMode="External"/><Relationship Id="rId22" Type="http://schemas.openxmlformats.org/officeDocument/2006/relationships/hyperlink" Target="https://urldefense.proofpoint.com/v2/url?u=https-3A__musicandmemory.org_&amp;d=DwQF-g&amp;c=euGZstcaTDllvimEN8b7jXrwqOf-v5A_CdpgnVfiiMM&amp;r=e619p8B1PHn8vknwQ7KdQFaSjEZ7IPcO-ZalaVYDUqs&amp;m=TYFlNDYmeYY46oWx1-IUSjiBGDqTsXXJCVwAmFwUhlw&amp;s=oB-gvX2F9RRaAevGMbwSx05o6lBaH7kTKIUui77HRfo&amp;e=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24AE-E943-44E2-9069-899339C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Sue LaGrange</cp:lastModifiedBy>
  <cp:revision>2</cp:revision>
  <dcterms:created xsi:type="dcterms:W3CDTF">2022-08-18T16:23:00Z</dcterms:created>
  <dcterms:modified xsi:type="dcterms:W3CDTF">2022-08-18T16:23:00Z</dcterms:modified>
</cp:coreProperties>
</file>