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593" w:rsidRDefault="00F73593" w:rsidP="007A7F5D">
                            <w:pPr>
                              <w:jc w:val="center"/>
                              <w:rPr>
                                <w:rFonts w:ascii="Calibri" w:hAnsi="Calibri"/>
                                <w:color w:val="FFFFFF" w:themeColor="background1"/>
                                <w:sz w:val="72"/>
                              </w:rPr>
                            </w:pPr>
                            <w:r>
                              <w:rPr>
                                <w:rFonts w:ascii="Calibri" w:hAnsi="Calibri"/>
                                <w:color w:val="FFFFFF" w:themeColor="background1"/>
                                <w:sz w:val="72"/>
                              </w:rPr>
                              <w:t>Emergency Preparedness</w:t>
                            </w:r>
                            <w:r w:rsidR="00F11C6D">
                              <w:rPr>
                                <w:rFonts w:ascii="Calibri" w:hAnsi="Calibri"/>
                                <w:color w:val="FFFFFF" w:themeColor="background1"/>
                                <w:sz w:val="72"/>
                              </w:rPr>
                              <w:t>:</w:t>
                            </w:r>
                          </w:p>
                          <w:p w:rsidR="00533E95" w:rsidRPr="004A6490" w:rsidRDefault="0059018B" w:rsidP="007A7F5D">
                            <w:pPr>
                              <w:jc w:val="center"/>
                              <w:rPr>
                                <w:rFonts w:ascii="Calibri" w:hAnsi="Calibri"/>
                                <w:color w:val="FFFFFF" w:themeColor="background1"/>
                                <w:sz w:val="72"/>
                              </w:rPr>
                            </w:pPr>
                            <w:r>
                              <w:rPr>
                                <w:rFonts w:ascii="Calibri" w:hAnsi="Calibri"/>
                                <w:color w:val="FFFFFF" w:themeColor="background1"/>
                                <w:sz w:val="72"/>
                              </w:rPr>
                              <w:t>Communication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F73593" w:rsidRDefault="00F73593" w:rsidP="007A7F5D">
                      <w:pPr>
                        <w:jc w:val="center"/>
                        <w:rPr>
                          <w:rFonts w:ascii="Calibri" w:hAnsi="Calibri"/>
                          <w:color w:val="FFFFFF" w:themeColor="background1"/>
                          <w:sz w:val="72"/>
                        </w:rPr>
                      </w:pPr>
                      <w:r>
                        <w:rPr>
                          <w:rFonts w:ascii="Calibri" w:hAnsi="Calibri"/>
                          <w:color w:val="FFFFFF" w:themeColor="background1"/>
                          <w:sz w:val="72"/>
                        </w:rPr>
                        <w:t>Emergency Preparedness</w:t>
                      </w:r>
                      <w:r w:rsidR="00F11C6D">
                        <w:rPr>
                          <w:rFonts w:ascii="Calibri" w:hAnsi="Calibri"/>
                          <w:color w:val="FFFFFF" w:themeColor="background1"/>
                          <w:sz w:val="72"/>
                        </w:rPr>
                        <w:t>:</w:t>
                      </w:r>
                    </w:p>
                    <w:p w:rsidR="00533E95" w:rsidRPr="004A6490" w:rsidRDefault="0059018B" w:rsidP="007A7F5D">
                      <w:pPr>
                        <w:jc w:val="center"/>
                        <w:rPr>
                          <w:rFonts w:ascii="Calibri" w:hAnsi="Calibri"/>
                          <w:color w:val="FFFFFF" w:themeColor="background1"/>
                          <w:sz w:val="72"/>
                        </w:rPr>
                      </w:pPr>
                      <w:r>
                        <w:rPr>
                          <w:rFonts w:ascii="Calibri" w:hAnsi="Calibri"/>
                          <w:color w:val="FFFFFF" w:themeColor="background1"/>
                          <w:sz w:val="72"/>
                        </w:rPr>
                        <w:t>Communication Plan</w:t>
                      </w:r>
                    </w:p>
                  </w:txbxContent>
                </v:textbox>
                <w10:wrap anchory="page"/>
              </v:shape>
            </w:pict>
          </mc:Fallback>
        </mc:AlternateContent>
      </w:r>
    </w:p>
    <w:p w:rsidR="00E410E3" w:rsidRDefault="00605605" w:rsidP="00157499">
      <w:pPr>
        <w:jc w:val="center"/>
        <w:textAlignment w:val="baseline"/>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A567F58" wp14:editId="0360162F">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5334"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025334" w:rsidRPr="00605605"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7F5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025334"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025334" w:rsidRPr="00605605"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183FB9EE" wp14:editId="5FCCA36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5334" w:rsidRPr="00484844" w:rsidRDefault="0002533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B9E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025334" w:rsidRPr="00484844" w:rsidRDefault="0002533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2B07FF" w:rsidRPr="002B07FF" w:rsidRDefault="002B07FF" w:rsidP="007A7F5D">
      <w:pPr>
        <w:pStyle w:val="NoSpacing"/>
        <w:jc w:val="center"/>
        <w:rPr>
          <w:b/>
          <w:sz w:val="32"/>
          <w:szCs w:val="32"/>
        </w:rPr>
      </w:pPr>
      <w:r w:rsidRPr="002B07FF">
        <w:rPr>
          <w:b/>
          <w:sz w:val="32"/>
          <w:szCs w:val="32"/>
        </w:rPr>
        <w:lastRenderedPageBreak/>
        <w:t>Emergency Preparedness Toolkit</w:t>
      </w:r>
    </w:p>
    <w:p w:rsidR="002B07FF" w:rsidRPr="002B07FF" w:rsidRDefault="0059018B" w:rsidP="007A7F5D">
      <w:pPr>
        <w:pStyle w:val="NoSpacing"/>
        <w:jc w:val="center"/>
        <w:rPr>
          <w:b/>
          <w:sz w:val="32"/>
          <w:szCs w:val="32"/>
        </w:rPr>
      </w:pPr>
      <w:r>
        <w:rPr>
          <w:b/>
          <w:sz w:val="32"/>
          <w:szCs w:val="32"/>
        </w:rPr>
        <w:t>Communication Plan</w:t>
      </w:r>
    </w:p>
    <w:p w:rsidR="002B07FF" w:rsidRDefault="002B07FF" w:rsidP="002B07FF">
      <w:pPr>
        <w:rPr>
          <w:rFonts w:asciiTheme="minorHAnsi" w:hAnsiTheme="minorHAnsi"/>
          <w:szCs w:val="24"/>
        </w:rPr>
      </w:pPr>
    </w:p>
    <w:p w:rsidR="00207BC2" w:rsidRDefault="00207BC2" w:rsidP="0059018B">
      <w:pPr>
        <w:rPr>
          <w:rFonts w:asciiTheme="minorHAnsi" w:hAnsiTheme="minorHAnsi"/>
          <w:szCs w:val="24"/>
        </w:rPr>
      </w:pPr>
      <w:r>
        <w:rPr>
          <w:rFonts w:asciiTheme="minorHAnsi" w:hAnsiTheme="minorHAnsi"/>
          <w:szCs w:val="24"/>
        </w:rPr>
        <w:t xml:space="preserve">Facilities should develop and maintain an emergency preparedness communication plan that aligns with local, state and federal requirements.  The communication plan should include processes related to how the facility coordinates resident care within the facility and externally, how the facility interacts and coordinates with emergency management services, how the facility communicates resident and staff information while protecting privacy, communication of the facility’s response to the emergency, how the facility coordinates with officials and across health care providers.  </w:t>
      </w:r>
    </w:p>
    <w:p w:rsidR="00207BC2" w:rsidRDefault="00207BC2" w:rsidP="0059018B">
      <w:pPr>
        <w:rPr>
          <w:rFonts w:asciiTheme="minorHAnsi" w:hAnsiTheme="minorHAnsi"/>
          <w:szCs w:val="24"/>
        </w:rPr>
      </w:pPr>
    </w:p>
    <w:p w:rsidR="0059018B" w:rsidRPr="0059018B" w:rsidRDefault="00207BC2" w:rsidP="0059018B">
      <w:pPr>
        <w:rPr>
          <w:rFonts w:asciiTheme="minorHAnsi" w:hAnsiTheme="minorHAnsi"/>
          <w:szCs w:val="24"/>
        </w:rPr>
      </w:pPr>
      <w:r>
        <w:rPr>
          <w:rFonts w:asciiTheme="minorHAnsi" w:hAnsiTheme="minorHAnsi"/>
          <w:szCs w:val="24"/>
        </w:rPr>
        <w:t>In accordance to Appendix</w:t>
      </w:r>
      <w:r w:rsidR="0059018B" w:rsidRPr="0059018B">
        <w:rPr>
          <w:rFonts w:asciiTheme="minorHAnsi" w:hAnsiTheme="minorHAnsi"/>
          <w:szCs w:val="24"/>
        </w:rPr>
        <w:t xml:space="preserve"> Z of the State Operations Manual (SOM)</w:t>
      </w:r>
      <w:r>
        <w:rPr>
          <w:rFonts w:asciiTheme="minorHAnsi" w:hAnsiTheme="minorHAnsi"/>
          <w:szCs w:val="24"/>
        </w:rPr>
        <w:t xml:space="preserve">, </w:t>
      </w:r>
      <w:r w:rsidRPr="0059018B">
        <w:rPr>
          <w:rFonts w:asciiTheme="minorHAnsi" w:hAnsiTheme="minorHAnsi"/>
          <w:szCs w:val="24"/>
        </w:rPr>
        <w:t>the</w:t>
      </w:r>
      <w:r w:rsidR="0059018B" w:rsidRPr="0059018B">
        <w:rPr>
          <w:rFonts w:asciiTheme="minorHAnsi" w:hAnsiTheme="minorHAnsi"/>
          <w:szCs w:val="24"/>
        </w:rPr>
        <w:t xml:space="preserve"> Communication Plan associated with Emergency Preparedness should incorporate the following: </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 xml:space="preserve">Develop an emergency preparedness communication plan that complies with federal, state, and local laws </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 xml:space="preserve">Include: </w:t>
      </w:r>
    </w:p>
    <w:p w:rsidR="0059018B" w:rsidRPr="0059018B" w:rsidRDefault="0059018B" w:rsidP="007B1AEE">
      <w:pPr>
        <w:pStyle w:val="ListParagraph"/>
        <w:numPr>
          <w:ilvl w:val="1"/>
          <w:numId w:val="2"/>
        </w:numPr>
        <w:spacing w:after="160" w:line="259" w:lineRule="auto"/>
        <w:contextualSpacing/>
        <w:rPr>
          <w:rFonts w:asciiTheme="minorHAnsi" w:hAnsiTheme="minorHAnsi"/>
          <w:szCs w:val="24"/>
        </w:rPr>
      </w:pPr>
      <w:r w:rsidRPr="0059018B">
        <w:rPr>
          <w:rFonts w:asciiTheme="minorHAnsi" w:hAnsiTheme="minorHAnsi"/>
          <w:szCs w:val="24"/>
        </w:rPr>
        <w:t>Contact information</w:t>
      </w:r>
      <w:r w:rsidR="00207BC2">
        <w:rPr>
          <w:rFonts w:asciiTheme="minorHAnsi" w:hAnsiTheme="minorHAnsi"/>
          <w:szCs w:val="24"/>
        </w:rPr>
        <w:t xml:space="preserve"> – for </w:t>
      </w:r>
      <w:r w:rsidRPr="0059018B">
        <w:rPr>
          <w:rFonts w:asciiTheme="minorHAnsi" w:hAnsiTheme="minorHAnsi"/>
          <w:szCs w:val="24"/>
        </w:rPr>
        <w:t xml:space="preserve">relevant partners </w:t>
      </w:r>
    </w:p>
    <w:p w:rsidR="0059018B" w:rsidRPr="0059018B" w:rsidRDefault="0059018B" w:rsidP="007B1AEE">
      <w:pPr>
        <w:pStyle w:val="ListParagraph"/>
        <w:numPr>
          <w:ilvl w:val="1"/>
          <w:numId w:val="2"/>
        </w:numPr>
        <w:spacing w:after="160" w:line="259" w:lineRule="auto"/>
        <w:contextualSpacing/>
        <w:rPr>
          <w:rFonts w:asciiTheme="minorHAnsi" w:hAnsiTheme="minorHAnsi"/>
          <w:szCs w:val="24"/>
        </w:rPr>
      </w:pPr>
      <w:r w:rsidRPr="0059018B">
        <w:rPr>
          <w:rFonts w:asciiTheme="minorHAnsi" w:hAnsiTheme="minorHAnsi"/>
          <w:szCs w:val="24"/>
        </w:rPr>
        <w:t xml:space="preserve">Methods to communicate essential information with relevant partners </w:t>
      </w:r>
    </w:p>
    <w:p w:rsidR="0059018B" w:rsidRPr="0059018B" w:rsidRDefault="0059018B" w:rsidP="007B1AEE">
      <w:pPr>
        <w:pStyle w:val="ListParagraph"/>
        <w:numPr>
          <w:ilvl w:val="1"/>
          <w:numId w:val="2"/>
        </w:numPr>
        <w:spacing w:after="160" w:line="259" w:lineRule="auto"/>
        <w:contextualSpacing/>
        <w:rPr>
          <w:rFonts w:asciiTheme="minorHAnsi" w:hAnsiTheme="minorHAnsi"/>
          <w:szCs w:val="24"/>
        </w:rPr>
      </w:pPr>
      <w:r w:rsidRPr="0059018B">
        <w:rPr>
          <w:rFonts w:asciiTheme="minorHAnsi" w:hAnsiTheme="minorHAnsi"/>
          <w:szCs w:val="24"/>
        </w:rPr>
        <w:t xml:space="preserve">Methods to share protected patient information </w:t>
      </w:r>
    </w:p>
    <w:p w:rsidR="0059018B" w:rsidRPr="0059018B" w:rsidRDefault="0059018B" w:rsidP="007B1AEE">
      <w:pPr>
        <w:pStyle w:val="ListParagraph"/>
        <w:numPr>
          <w:ilvl w:val="1"/>
          <w:numId w:val="2"/>
        </w:numPr>
        <w:spacing w:after="160" w:line="259" w:lineRule="auto"/>
        <w:contextualSpacing/>
        <w:rPr>
          <w:rFonts w:asciiTheme="minorHAnsi" w:hAnsiTheme="minorHAnsi"/>
          <w:szCs w:val="24"/>
        </w:rPr>
      </w:pPr>
      <w:r w:rsidRPr="0059018B">
        <w:rPr>
          <w:rFonts w:asciiTheme="minorHAnsi" w:hAnsiTheme="minorHAnsi"/>
          <w:szCs w:val="24"/>
        </w:rPr>
        <w:t>Primary and alternate means of communication</w:t>
      </w:r>
    </w:p>
    <w:p w:rsidR="00207BC2" w:rsidRPr="007A7F5D" w:rsidRDefault="00207BC2" w:rsidP="0059018B">
      <w:pPr>
        <w:rPr>
          <w:rFonts w:asciiTheme="minorHAnsi" w:hAnsiTheme="minorHAnsi"/>
          <w:b/>
          <w:i/>
          <w:szCs w:val="24"/>
        </w:rPr>
      </w:pPr>
      <w:r w:rsidRPr="007A7F5D">
        <w:rPr>
          <w:rFonts w:asciiTheme="minorHAnsi" w:hAnsiTheme="minorHAnsi"/>
          <w:b/>
          <w:i/>
          <w:szCs w:val="24"/>
        </w:rPr>
        <w:t xml:space="preserve">Contact information </w:t>
      </w:r>
    </w:p>
    <w:p w:rsidR="00BA6938" w:rsidRDefault="00207BC2" w:rsidP="0059018B">
      <w:pPr>
        <w:rPr>
          <w:rFonts w:asciiTheme="minorHAnsi" w:hAnsiTheme="minorHAnsi"/>
          <w:szCs w:val="24"/>
        </w:rPr>
      </w:pPr>
      <w:r>
        <w:rPr>
          <w:rFonts w:asciiTheme="minorHAnsi" w:hAnsiTheme="minorHAnsi"/>
          <w:szCs w:val="24"/>
        </w:rPr>
        <w:t>The communication plan should include</w:t>
      </w:r>
      <w:r w:rsidR="00BA6938">
        <w:rPr>
          <w:rFonts w:asciiTheme="minorHAnsi" w:hAnsiTheme="minorHAnsi"/>
          <w:szCs w:val="24"/>
        </w:rPr>
        <w:t>:</w:t>
      </w:r>
    </w:p>
    <w:p w:rsidR="00207BC2" w:rsidRDefault="00207BC2" w:rsidP="00BA6938">
      <w:pPr>
        <w:ind w:firstLine="360"/>
        <w:rPr>
          <w:rFonts w:asciiTheme="minorHAnsi" w:hAnsiTheme="minorHAnsi"/>
          <w:szCs w:val="24"/>
        </w:rPr>
      </w:pPr>
      <w:r>
        <w:rPr>
          <w:rFonts w:asciiTheme="minorHAnsi" w:hAnsiTheme="minorHAnsi"/>
          <w:szCs w:val="24"/>
        </w:rPr>
        <w:t xml:space="preserve"> </w:t>
      </w:r>
      <w:r w:rsidR="00BA6938">
        <w:rPr>
          <w:rFonts w:asciiTheme="minorHAnsi" w:hAnsiTheme="minorHAnsi"/>
          <w:szCs w:val="24"/>
        </w:rPr>
        <w:t>Contact</w:t>
      </w:r>
      <w:r>
        <w:rPr>
          <w:rFonts w:asciiTheme="minorHAnsi" w:hAnsiTheme="minorHAnsi"/>
          <w:szCs w:val="24"/>
        </w:rPr>
        <w:t xml:space="preserve"> information (name and contact) for internal needs:</w:t>
      </w:r>
    </w:p>
    <w:p w:rsidR="00207BC2" w:rsidRPr="00207BC2" w:rsidRDefault="00207BC2" w:rsidP="007B1AEE">
      <w:pPr>
        <w:pStyle w:val="ListParagraph"/>
        <w:numPr>
          <w:ilvl w:val="0"/>
          <w:numId w:val="3"/>
        </w:numPr>
        <w:rPr>
          <w:rFonts w:asciiTheme="minorHAnsi" w:hAnsiTheme="minorHAnsi"/>
          <w:szCs w:val="24"/>
        </w:rPr>
      </w:pPr>
      <w:r w:rsidRPr="00207BC2">
        <w:rPr>
          <w:rFonts w:asciiTheme="minorHAnsi" w:hAnsiTheme="minorHAnsi"/>
          <w:szCs w:val="24"/>
        </w:rPr>
        <w:t>Residents</w:t>
      </w:r>
    </w:p>
    <w:p w:rsidR="00207BC2" w:rsidRPr="00207BC2" w:rsidRDefault="00207BC2" w:rsidP="007B1AEE">
      <w:pPr>
        <w:pStyle w:val="ListParagraph"/>
        <w:numPr>
          <w:ilvl w:val="0"/>
          <w:numId w:val="3"/>
        </w:numPr>
        <w:rPr>
          <w:rFonts w:asciiTheme="minorHAnsi" w:hAnsiTheme="minorHAnsi"/>
          <w:szCs w:val="24"/>
        </w:rPr>
      </w:pPr>
      <w:r w:rsidRPr="00207BC2">
        <w:rPr>
          <w:rFonts w:asciiTheme="minorHAnsi" w:hAnsiTheme="minorHAnsi"/>
          <w:szCs w:val="24"/>
        </w:rPr>
        <w:t>Staff</w:t>
      </w:r>
    </w:p>
    <w:p w:rsidR="00207BC2" w:rsidRPr="00207BC2" w:rsidRDefault="00207BC2" w:rsidP="007B1AEE">
      <w:pPr>
        <w:pStyle w:val="ListParagraph"/>
        <w:numPr>
          <w:ilvl w:val="0"/>
          <w:numId w:val="3"/>
        </w:numPr>
        <w:rPr>
          <w:rFonts w:asciiTheme="minorHAnsi" w:hAnsiTheme="minorHAnsi"/>
          <w:szCs w:val="24"/>
        </w:rPr>
      </w:pPr>
      <w:r w:rsidRPr="00207BC2">
        <w:rPr>
          <w:rFonts w:asciiTheme="minorHAnsi" w:hAnsiTheme="minorHAnsi"/>
          <w:szCs w:val="24"/>
        </w:rPr>
        <w:t>Resident physicians</w:t>
      </w:r>
    </w:p>
    <w:p w:rsidR="00207BC2" w:rsidRPr="00207BC2" w:rsidRDefault="00207BC2" w:rsidP="007B1AEE">
      <w:pPr>
        <w:pStyle w:val="ListParagraph"/>
        <w:numPr>
          <w:ilvl w:val="0"/>
          <w:numId w:val="3"/>
        </w:numPr>
        <w:rPr>
          <w:rFonts w:asciiTheme="minorHAnsi" w:hAnsiTheme="minorHAnsi"/>
          <w:szCs w:val="24"/>
        </w:rPr>
      </w:pPr>
      <w:r w:rsidRPr="00207BC2">
        <w:rPr>
          <w:rFonts w:asciiTheme="minorHAnsi" w:hAnsiTheme="minorHAnsi"/>
          <w:szCs w:val="24"/>
        </w:rPr>
        <w:t>Volunteers</w:t>
      </w:r>
    </w:p>
    <w:p w:rsidR="00207BC2" w:rsidRDefault="00207BC2" w:rsidP="007B1AEE">
      <w:pPr>
        <w:pStyle w:val="ListParagraph"/>
        <w:numPr>
          <w:ilvl w:val="0"/>
          <w:numId w:val="3"/>
        </w:numPr>
        <w:rPr>
          <w:rFonts w:asciiTheme="minorHAnsi" w:hAnsiTheme="minorHAnsi"/>
          <w:szCs w:val="24"/>
        </w:rPr>
      </w:pPr>
      <w:r w:rsidRPr="00207BC2">
        <w:rPr>
          <w:rFonts w:asciiTheme="minorHAnsi" w:hAnsiTheme="minorHAnsi"/>
          <w:szCs w:val="24"/>
        </w:rPr>
        <w:t>Service and resource entities under arrangement</w:t>
      </w:r>
    </w:p>
    <w:p w:rsidR="00207BC2" w:rsidRDefault="00BA6938" w:rsidP="007B1AEE">
      <w:pPr>
        <w:pStyle w:val="ListParagraph"/>
        <w:numPr>
          <w:ilvl w:val="0"/>
          <w:numId w:val="3"/>
        </w:numPr>
        <w:rPr>
          <w:rFonts w:asciiTheme="minorHAnsi" w:hAnsiTheme="minorHAnsi"/>
          <w:szCs w:val="24"/>
        </w:rPr>
      </w:pPr>
      <w:r>
        <w:rPr>
          <w:rFonts w:asciiTheme="minorHAnsi" w:hAnsiTheme="minorHAnsi"/>
          <w:szCs w:val="24"/>
        </w:rPr>
        <w:t>Over health care providers</w:t>
      </w:r>
    </w:p>
    <w:p w:rsidR="00BA6938" w:rsidRDefault="00BA6938" w:rsidP="00BA6938">
      <w:pPr>
        <w:rPr>
          <w:rFonts w:asciiTheme="minorHAnsi" w:hAnsiTheme="minorHAnsi"/>
          <w:szCs w:val="24"/>
        </w:rPr>
      </w:pPr>
    </w:p>
    <w:p w:rsidR="00BA6938" w:rsidRDefault="00BA6938" w:rsidP="00BA6938">
      <w:pPr>
        <w:ind w:firstLine="360"/>
        <w:rPr>
          <w:rFonts w:asciiTheme="minorHAnsi" w:hAnsiTheme="minorHAnsi"/>
          <w:szCs w:val="24"/>
        </w:rPr>
      </w:pPr>
      <w:r>
        <w:rPr>
          <w:rFonts w:asciiTheme="minorHAnsi" w:hAnsiTheme="minorHAnsi"/>
          <w:szCs w:val="24"/>
        </w:rPr>
        <w:t>External Resources</w:t>
      </w:r>
    </w:p>
    <w:p w:rsidR="00BA6938" w:rsidRDefault="00BA6938" w:rsidP="007B1AEE">
      <w:pPr>
        <w:pStyle w:val="ListParagraph"/>
        <w:numPr>
          <w:ilvl w:val="0"/>
          <w:numId w:val="4"/>
        </w:numPr>
        <w:rPr>
          <w:rFonts w:asciiTheme="minorHAnsi" w:hAnsiTheme="minorHAnsi"/>
          <w:szCs w:val="24"/>
        </w:rPr>
      </w:pPr>
      <w:r>
        <w:rPr>
          <w:rFonts w:asciiTheme="minorHAnsi" w:hAnsiTheme="minorHAnsi"/>
          <w:szCs w:val="24"/>
        </w:rPr>
        <w:t>Local, state, regional and federal emergency preparedness staff</w:t>
      </w:r>
    </w:p>
    <w:p w:rsidR="00BA6938" w:rsidRDefault="00BA6938" w:rsidP="007B1AEE">
      <w:pPr>
        <w:pStyle w:val="ListParagraph"/>
        <w:numPr>
          <w:ilvl w:val="0"/>
          <w:numId w:val="4"/>
        </w:numPr>
        <w:rPr>
          <w:rFonts w:asciiTheme="minorHAnsi" w:hAnsiTheme="minorHAnsi"/>
          <w:szCs w:val="24"/>
        </w:rPr>
      </w:pPr>
      <w:r>
        <w:rPr>
          <w:rFonts w:asciiTheme="minorHAnsi" w:hAnsiTheme="minorHAnsi"/>
          <w:szCs w:val="24"/>
        </w:rPr>
        <w:t>State Department of Health and Human Services</w:t>
      </w:r>
    </w:p>
    <w:p w:rsidR="00BA6938" w:rsidRDefault="00BA6938" w:rsidP="007B1AEE">
      <w:pPr>
        <w:pStyle w:val="ListParagraph"/>
        <w:numPr>
          <w:ilvl w:val="0"/>
          <w:numId w:val="4"/>
        </w:numPr>
        <w:rPr>
          <w:rFonts w:asciiTheme="minorHAnsi" w:hAnsiTheme="minorHAnsi"/>
          <w:szCs w:val="24"/>
        </w:rPr>
      </w:pPr>
      <w:r>
        <w:rPr>
          <w:rFonts w:asciiTheme="minorHAnsi" w:hAnsiTheme="minorHAnsi"/>
          <w:szCs w:val="24"/>
        </w:rPr>
        <w:t>Ombudsman</w:t>
      </w:r>
    </w:p>
    <w:p w:rsidR="00BA6938" w:rsidRDefault="00BA6938" w:rsidP="007B1AEE">
      <w:pPr>
        <w:pStyle w:val="ListParagraph"/>
        <w:numPr>
          <w:ilvl w:val="0"/>
          <w:numId w:val="4"/>
        </w:numPr>
        <w:rPr>
          <w:rFonts w:asciiTheme="minorHAnsi" w:hAnsiTheme="minorHAnsi"/>
          <w:szCs w:val="24"/>
        </w:rPr>
      </w:pPr>
      <w:r>
        <w:rPr>
          <w:rFonts w:asciiTheme="minorHAnsi" w:hAnsiTheme="minorHAnsi"/>
          <w:szCs w:val="24"/>
        </w:rPr>
        <w:t>Local authorities</w:t>
      </w:r>
    </w:p>
    <w:p w:rsidR="00BA6938" w:rsidRDefault="00BA6938" w:rsidP="007B1AEE">
      <w:pPr>
        <w:pStyle w:val="ListParagraph"/>
        <w:numPr>
          <w:ilvl w:val="0"/>
          <w:numId w:val="4"/>
        </w:numPr>
        <w:rPr>
          <w:rFonts w:asciiTheme="minorHAnsi" w:hAnsiTheme="minorHAnsi"/>
          <w:szCs w:val="24"/>
        </w:rPr>
      </w:pPr>
      <w:r>
        <w:rPr>
          <w:rFonts w:asciiTheme="minorHAnsi" w:hAnsiTheme="minorHAnsi"/>
          <w:szCs w:val="24"/>
        </w:rPr>
        <w:t>Transfer entities</w:t>
      </w:r>
    </w:p>
    <w:p w:rsidR="00BA6938" w:rsidRDefault="00BA6938" w:rsidP="007B1AEE">
      <w:pPr>
        <w:pStyle w:val="ListParagraph"/>
        <w:numPr>
          <w:ilvl w:val="0"/>
          <w:numId w:val="4"/>
        </w:numPr>
        <w:rPr>
          <w:rFonts w:asciiTheme="minorHAnsi" w:hAnsiTheme="minorHAnsi"/>
          <w:szCs w:val="24"/>
        </w:rPr>
      </w:pPr>
      <w:r>
        <w:rPr>
          <w:rFonts w:asciiTheme="minorHAnsi" w:hAnsiTheme="minorHAnsi"/>
          <w:szCs w:val="24"/>
        </w:rPr>
        <w:t>Transportation entities</w:t>
      </w:r>
    </w:p>
    <w:p w:rsidR="00BA6938" w:rsidRDefault="00BA6938" w:rsidP="007B1AEE">
      <w:pPr>
        <w:pStyle w:val="ListParagraph"/>
        <w:numPr>
          <w:ilvl w:val="0"/>
          <w:numId w:val="4"/>
        </w:numPr>
        <w:rPr>
          <w:rFonts w:asciiTheme="minorHAnsi" w:hAnsiTheme="minorHAnsi"/>
          <w:szCs w:val="24"/>
        </w:rPr>
      </w:pPr>
      <w:r>
        <w:rPr>
          <w:rFonts w:asciiTheme="minorHAnsi" w:hAnsiTheme="minorHAnsi"/>
          <w:szCs w:val="24"/>
        </w:rPr>
        <w:t>Vendors and service providers</w:t>
      </w:r>
    </w:p>
    <w:p w:rsidR="007A7F5D" w:rsidRDefault="007A7F5D" w:rsidP="00BA6938">
      <w:pPr>
        <w:rPr>
          <w:rFonts w:asciiTheme="minorHAnsi" w:hAnsiTheme="minorHAnsi"/>
          <w:szCs w:val="24"/>
        </w:rPr>
      </w:pPr>
    </w:p>
    <w:p w:rsidR="00BA6938" w:rsidRDefault="00BA6938" w:rsidP="00BA6938">
      <w:pPr>
        <w:rPr>
          <w:rFonts w:asciiTheme="minorHAnsi" w:hAnsiTheme="minorHAnsi"/>
          <w:szCs w:val="24"/>
        </w:rPr>
      </w:pPr>
      <w:r>
        <w:rPr>
          <w:rFonts w:asciiTheme="minorHAnsi" w:hAnsiTheme="minorHAnsi"/>
          <w:szCs w:val="24"/>
        </w:rPr>
        <w:t>Information should be current, accessible and readily available.</w:t>
      </w:r>
      <w:r w:rsidRPr="00BA6938">
        <w:rPr>
          <w:rFonts w:asciiTheme="minorHAnsi" w:hAnsiTheme="minorHAnsi"/>
          <w:szCs w:val="24"/>
        </w:rPr>
        <w:t xml:space="preserve"> </w:t>
      </w:r>
    </w:p>
    <w:p w:rsidR="00BA6938" w:rsidRPr="007A7F5D" w:rsidRDefault="00BA6938" w:rsidP="00BA6938">
      <w:pPr>
        <w:spacing w:after="160" w:line="259" w:lineRule="auto"/>
        <w:contextualSpacing/>
        <w:rPr>
          <w:rFonts w:asciiTheme="minorHAnsi" w:hAnsiTheme="minorHAnsi"/>
          <w:b/>
          <w:i/>
          <w:szCs w:val="24"/>
        </w:rPr>
      </w:pPr>
      <w:r w:rsidRPr="007A7F5D">
        <w:rPr>
          <w:rFonts w:asciiTheme="minorHAnsi" w:hAnsiTheme="minorHAnsi"/>
          <w:b/>
          <w:i/>
          <w:szCs w:val="24"/>
        </w:rPr>
        <w:lastRenderedPageBreak/>
        <w:t xml:space="preserve">Methods to communicate essential information with relevant partners </w:t>
      </w:r>
    </w:p>
    <w:p w:rsidR="00BA6938" w:rsidRPr="00BA6938" w:rsidRDefault="00717F7C" w:rsidP="00BA6938">
      <w:pPr>
        <w:rPr>
          <w:rFonts w:asciiTheme="minorHAnsi" w:hAnsiTheme="minorHAnsi"/>
          <w:szCs w:val="24"/>
        </w:rPr>
      </w:pPr>
      <w:r>
        <w:rPr>
          <w:rFonts w:asciiTheme="minorHAnsi" w:hAnsiTheme="minorHAnsi"/>
          <w:szCs w:val="24"/>
        </w:rPr>
        <w:t xml:space="preserve">The facility communication plan needs to include primary and alternative </w:t>
      </w:r>
      <w:r w:rsidR="00D24F47">
        <w:rPr>
          <w:rFonts w:asciiTheme="minorHAnsi" w:hAnsiTheme="minorHAnsi"/>
          <w:szCs w:val="24"/>
        </w:rPr>
        <w:t xml:space="preserve">means for communicating.  Included in the plan should be contact information related to local, state, regional and federal emergency authorities as well as contact information and corresponding agreements with other partners (providers, agency staffing organizations, vendors) who are part of the facility’s emergency preparedness plan.  Additionally, the facility should ensure that the secondary or alternate methods of communication is compatible with the communication systems of those on their contact list. </w:t>
      </w:r>
    </w:p>
    <w:p w:rsidR="00D24F47" w:rsidRDefault="00D24F47" w:rsidP="0059018B">
      <w:pPr>
        <w:rPr>
          <w:rFonts w:asciiTheme="minorHAnsi" w:hAnsiTheme="minorHAnsi"/>
          <w:szCs w:val="24"/>
        </w:rPr>
      </w:pPr>
    </w:p>
    <w:p w:rsidR="00D24F47" w:rsidRPr="007A7F5D" w:rsidRDefault="00D24F47" w:rsidP="00D24F47">
      <w:pPr>
        <w:spacing w:after="160" w:line="259" w:lineRule="auto"/>
        <w:contextualSpacing/>
        <w:rPr>
          <w:rFonts w:asciiTheme="minorHAnsi" w:hAnsiTheme="minorHAnsi"/>
          <w:b/>
          <w:i/>
          <w:szCs w:val="24"/>
        </w:rPr>
      </w:pPr>
      <w:r w:rsidRPr="007A7F5D">
        <w:rPr>
          <w:rFonts w:asciiTheme="minorHAnsi" w:hAnsiTheme="minorHAnsi"/>
          <w:b/>
          <w:i/>
          <w:szCs w:val="24"/>
        </w:rPr>
        <w:t xml:space="preserve">Methods to share protected patient information </w:t>
      </w:r>
    </w:p>
    <w:p w:rsidR="00D24F47" w:rsidRDefault="00D24F47" w:rsidP="00D24F47">
      <w:pPr>
        <w:spacing w:after="160" w:line="259" w:lineRule="auto"/>
        <w:contextualSpacing/>
        <w:rPr>
          <w:rFonts w:asciiTheme="minorHAnsi" w:hAnsiTheme="minorHAnsi"/>
          <w:szCs w:val="24"/>
        </w:rPr>
      </w:pPr>
      <w:r>
        <w:rPr>
          <w:rFonts w:asciiTheme="minorHAnsi" w:hAnsiTheme="minorHAnsi"/>
          <w:szCs w:val="24"/>
        </w:rPr>
        <w:t xml:space="preserve">The facility communication plan should include methods for medical and financial information sharing requirements.  The facility should include in the plan the primary and alternative methods, in case of loss or failure, in which resident medical information and </w:t>
      </w:r>
      <w:r w:rsidR="00BE76F9">
        <w:rPr>
          <w:rFonts w:asciiTheme="minorHAnsi" w:hAnsiTheme="minorHAnsi"/>
          <w:szCs w:val="24"/>
        </w:rPr>
        <w:t>records</w:t>
      </w:r>
      <w:r>
        <w:rPr>
          <w:rFonts w:asciiTheme="minorHAnsi" w:hAnsiTheme="minorHAnsi"/>
          <w:szCs w:val="24"/>
        </w:rPr>
        <w:t xml:space="preserve"> are shared with agreed upon entities.  These processes need to be in alignment with HIPAA and HITECH requirements.  Review of the facility HIPAA compliant policies and procedures should include interventions of sharing information in case of an emergency as well as evacuation. The facility policies should be reviewed and revised to include the required transfer notice and documentation processes per the requirements of participation.  See the HIPAA Decision Flow process, per CMS, at the end of this chapter. </w:t>
      </w:r>
    </w:p>
    <w:p w:rsidR="00D24F47" w:rsidRDefault="00D24F47" w:rsidP="00D24F47">
      <w:pPr>
        <w:spacing w:after="160" w:line="259" w:lineRule="auto"/>
        <w:contextualSpacing/>
        <w:rPr>
          <w:rFonts w:asciiTheme="minorHAnsi" w:hAnsiTheme="minorHAnsi"/>
          <w:szCs w:val="24"/>
        </w:rPr>
      </w:pPr>
    </w:p>
    <w:p w:rsidR="00BE76F9" w:rsidRDefault="00BE76F9" w:rsidP="00D24F47">
      <w:pPr>
        <w:spacing w:after="160" w:line="259" w:lineRule="auto"/>
        <w:contextualSpacing/>
        <w:rPr>
          <w:rFonts w:asciiTheme="minorHAnsi" w:hAnsiTheme="minorHAnsi"/>
          <w:szCs w:val="24"/>
        </w:rPr>
      </w:pPr>
      <w:r>
        <w:rPr>
          <w:rFonts w:asciiTheme="minorHAnsi" w:hAnsiTheme="minorHAnsi"/>
          <w:szCs w:val="24"/>
        </w:rPr>
        <w:t>Facility communication plan should include a process for providing facility specific information, which is readily accessible for emergency management authorities, including:</w:t>
      </w:r>
    </w:p>
    <w:p w:rsidR="00BE76F9" w:rsidRPr="00BE76F9" w:rsidRDefault="00BE76F9" w:rsidP="007B1AEE">
      <w:pPr>
        <w:pStyle w:val="ListParagraph"/>
        <w:numPr>
          <w:ilvl w:val="0"/>
          <w:numId w:val="5"/>
        </w:numPr>
        <w:spacing w:after="160" w:line="259" w:lineRule="auto"/>
        <w:contextualSpacing/>
        <w:rPr>
          <w:rFonts w:asciiTheme="minorHAnsi" w:hAnsiTheme="minorHAnsi"/>
          <w:szCs w:val="24"/>
        </w:rPr>
      </w:pPr>
      <w:r w:rsidRPr="00BE76F9">
        <w:rPr>
          <w:rFonts w:asciiTheme="minorHAnsi" w:hAnsiTheme="minorHAnsi"/>
          <w:szCs w:val="24"/>
        </w:rPr>
        <w:t>Occupancy/Census</w:t>
      </w:r>
    </w:p>
    <w:p w:rsidR="00BE76F9" w:rsidRPr="00BE76F9" w:rsidRDefault="00BE76F9" w:rsidP="007B1AEE">
      <w:pPr>
        <w:pStyle w:val="ListParagraph"/>
        <w:numPr>
          <w:ilvl w:val="0"/>
          <w:numId w:val="5"/>
        </w:numPr>
        <w:spacing w:after="160" w:line="259" w:lineRule="auto"/>
        <w:contextualSpacing/>
        <w:rPr>
          <w:rFonts w:asciiTheme="minorHAnsi" w:hAnsiTheme="minorHAnsi"/>
          <w:szCs w:val="24"/>
        </w:rPr>
      </w:pPr>
      <w:r w:rsidRPr="00BE76F9">
        <w:rPr>
          <w:rFonts w:asciiTheme="minorHAnsi" w:hAnsiTheme="minorHAnsi"/>
          <w:szCs w:val="24"/>
        </w:rPr>
        <w:t xml:space="preserve">Resident population demographics </w:t>
      </w:r>
    </w:p>
    <w:p w:rsidR="00BE76F9" w:rsidRPr="00BE76F9" w:rsidRDefault="00BE76F9" w:rsidP="007B1AEE">
      <w:pPr>
        <w:pStyle w:val="ListParagraph"/>
        <w:numPr>
          <w:ilvl w:val="0"/>
          <w:numId w:val="5"/>
        </w:numPr>
        <w:spacing w:after="160" w:line="259" w:lineRule="auto"/>
        <w:contextualSpacing/>
        <w:rPr>
          <w:rFonts w:asciiTheme="minorHAnsi" w:hAnsiTheme="minorHAnsi"/>
          <w:szCs w:val="24"/>
        </w:rPr>
      </w:pPr>
      <w:r w:rsidRPr="00BE76F9">
        <w:rPr>
          <w:rFonts w:asciiTheme="minorHAnsi" w:hAnsiTheme="minorHAnsi"/>
          <w:szCs w:val="24"/>
        </w:rPr>
        <w:t>Specialty programs and special needs of residents including specialty equipment if applicable</w:t>
      </w:r>
    </w:p>
    <w:p w:rsidR="00BE76F9" w:rsidRPr="00BE76F9" w:rsidRDefault="00BE76F9" w:rsidP="007B1AEE">
      <w:pPr>
        <w:pStyle w:val="ListParagraph"/>
        <w:numPr>
          <w:ilvl w:val="0"/>
          <w:numId w:val="5"/>
        </w:numPr>
        <w:spacing w:after="160" w:line="259" w:lineRule="auto"/>
        <w:contextualSpacing/>
        <w:rPr>
          <w:rFonts w:asciiTheme="minorHAnsi" w:hAnsiTheme="minorHAnsi"/>
          <w:szCs w:val="24"/>
        </w:rPr>
      </w:pPr>
      <w:r w:rsidRPr="00BE76F9">
        <w:rPr>
          <w:rFonts w:asciiTheme="minorHAnsi" w:hAnsiTheme="minorHAnsi"/>
          <w:szCs w:val="24"/>
        </w:rPr>
        <w:t>Assistance with evacuation needs</w:t>
      </w:r>
    </w:p>
    <w:p w:rsidR="00BE76F9" w:rsidRPr="00BE76F9" w:rsidRDefault="00BE76F9" w:rsidP="007B1AEE">
      <w:pPr>
        <w:pStyle w:val="ListParagraph"/>
        <w:numPr>
          <w:ilvl w:val="0"/>
          <w:numId w:val="5"/>
        </w:numPr>
        <w:spacing w:after="160" w:line="259" w:lineRule="auto"/>
        <w:contextualSpacing/>
        <w:rPr>
          <w:rFonts w:asciiTheme="minorHAnsi" w:hAnsiTheme="minorHAnsi"/>
          <w:szCs w:val="24"/>
        </w:rPr>
      </w:pPr>
      <w:r w:rsidRPr="00BE76F9">
        <w:rPr>
          <w:rFonts w:asciiTheme="minorHAnsi" w:hAnsiTheme="minorHAnsi"/>
          <w:szCs w:val="24"/>
        </w:rPr>
        <w:t>Supply and pharmaceutical contingency</w:t>
      </w:r>
    </w:p>
    <w:p w:rsidR="00BE76F9" w:rsidRPr="00BE76F9" w:rsidRDefault="00BE76F9" w:rsidP="007B1AEE">
      <w:pPr>
        <w:pStyle w:val="ListParagraph"/>
        <w:numPr>
          <w:ilvl w:val="0"/>
          <w:numId w:val="5"/>
        </w:numPr>
        <w:spacing w:after="160" w:line="259" w:lineRule="auto"/>
        <w:contextualSpacing/>
        <w:rPr>
          <w:rFonts w:asciiTheme="minorHAnsi" w:hAnsiTheme="minorHAnsi"/>
          <w:szCs w:val="24"/>
        </w:rPr>
      </w:pPr>
      <w:r w:rsidRPr="00BE76F9">
        <w:rPr>
          <w:rFonts w:asciiTheme="minorHAnsi" w:hAnsiTheme="minorHAnsi"/>
          <w:szCs w:val="24"/>
        </w:rPr>
        <w:t>Transportation needs</w:t>
      </w:r>
    </w:p>
    <w:p w:rsidR="00BE76F9" w:rsidRPr="00BE76F9" w:rsidRDefault="00BE76F9" w:rsidP="007B1AEE">
      <w:pPr>
        <w:pStyle w:val="ListParagraph"/>
        <w:numPr>
          <w:ilvl w:val="0"/>
          <w:numId w:val="5"/>
        </w:numPr>
        <w:spacing w:after="160" w:line="259" w:lineRule="auto"/>
        <w:contextualSpacing/>
        <w:rPr>
          <w:rFonts w:asciiTheme="minorHAnsi" w:hAnsiTheme="minorHAnsi"/>
          <w:szCs w:val="24"/>
        </w:rPr>
      </w:pPr>
      <w:r w:rsidRPr="00BE76F9">
        <w:rPr>
          <w:rFonts w:asciiTheme="minorHAnsi" w:hAnsiTheme="minorHAnsi"/>
          <w:szCs w:val="24"/>
        </w:rPr>
        <w:t>Other</w:t>
      </w:r>
    </w:p>
    <w:p w:rsidR="00BE76F9" w:rsidRDefault="00BE76F9" w:rsidP="00D24F47">
      <w:pPr>
        <w:spacing w:after="160" w:line="259" w:lineRule="auto"/>
        <w:contextualSpacing/>
        <w:rPr>
          <w:rFonts w:asciiTheme="minorHAnsi" w:hAnsiTheme="minorHAnsi"/>
          <w:szCs w:val="24"/>
        </w:rPr>
      </w:pPr>
      <w:r>
        <w:rPr>
          <w:rFonts w:asciiTheme="minorHAnsi" w:hAnsiTheme="minorHAnsi"/>
          <w:szCs w:val="24"/>
        </w:rPr>
        <w:t xml:space="preserve">It is recommended that the facility share the overview of the emergency plan with residents, resident representatives and stakeholders so that they are informed of the plan and emergency processes.  The facility may develop a fact sheet outlining key components of the plan and the roles/responsibilities of staff as well as communication processes including how to contact the facility during an emergency. </w:t>
      </w:r>
    </w:p>
    <w:p w:rsidR="00BE76F9" w:rsidRDefault="00BE76F9" w:rsidP="00D24F47">
      <w:pPr>
        <w:spacing w:after="160" w:line="259" w:lineRule="auto"/>
        <w:contextualSpacing/>
        <w:rPr>
          <w:rFonts w:asciiTheme="minorHAnsi" w:hAnsiTheme="minorHAnsi"/>
          <w:szCs w:val="24"/>
        </w:rPr>
      </w:pPr>
    </w:p>
    <w:p w:rsidR="00BE76F9" w:rsidRPr="00D24F47" w:rsidRDefault="00BE76F9" w:rsidP="00D24F47">
      <w:pPr>
        <w:spacing w:after="160" w:line="259" w:lineRule="auto"/>
        <w:contextualSpacing/>
        <w:rPr>
          <w:rFonts w:asciiTheme="minorHAnsi" w:hAnsiTheme="minorHAnsi"/>
          <w:szCs w:val="24"/>
        </w:rPr>
      </w:pPr>
    </w:p>
    <w:p w:rsidR="007A7F5D" w:rsidRDefault="007A7F5D" w:rsidP="00D24F47">
      <w:pPr>
        <w:spacing w:after="160" w:line="259" w:lineRule="auto"/>
        <w:contextualSpacing/>
        <w:rPr>
          <w:rFonts w:asciiTheme="minorHAnsi" w:hAnsiTheme="minorHAnsi"/>
          <w:i/>
          <w:szCs w:val="24"/>
        </w:rPr>
      </w:pPr>
    </w:p>
    <w:p w:rsidR="00D24F47" w:rsidRPr="007A7F5D" w:rsidRDefault="00D24F47" w:rsidP="00D24F47">
      <w:pPr>
        <w:spacing w:after="160" w:line="259" w:lineRule="auto"/>
        <w:contextualSpacing/>
        <w:rPr>
          <w:rFonts w:asciiTheme="minorHAnsi" w:hAnsiTheme="minorHAnsi"/>
          <w:b/>
          <w:i/>
          <w:szCs w:val="24"/>
        </w:rPr>
      </w:pPr>
      <w:r w:rsidRPr="007A7F5D">
        <w:rPr>
          <w:rFonts w:asciiTheme="minorHAnsi" w:hAnsiTheme="minorHAnsi"/>
          <w:b/>
          <w:i/>
          <w:szCs w:val="24"/>
        </w:rPr>
        <w:lastRenderedPageBreak/>
        <w:t>Primary and alternate means of communication</w:t>
      </w:r>
    </w:p>
    <w:p w:rsidR="00BE76F9" w:rsidRPr="00BA6938" w:rsidRDefault="00BE76F9" w:rsidP="00BE76F9">
      <w:pPr>
        <w:rPr>
          <w:rFonts w:asciiTheme="minorHAnsi" w:hAnsiTheme="minorHAnsi"/>
          <w:szCs w:val="24"/>
        </w:rPr>
      </w:pPr>
      <w:r>
        <w:rPr>
          <w:rFonts w:asciiTheme="minorHAnsi" w:hAnsiTheme="minorHAnsi"/>
          <w:szCs w:val="24"/>
        </w:rPr>
        <w:t xml:space="preserve">The facility communication plan needs to include primary and alternative means for communicating.  Additionally, the facility should ensure that the secondary or alternate methods of communication is compatible with the communication systems of those on their contact list. </w:t>
      </w:r>
    </w:p>
    <w:p w:rsidR="00207BC2" w:rsidRDefault="00207BC2" w:rsidP="0059018B">
      <w:pPr>
        <w:rPr>
          <w:rFonts w:asciiTheme="minorHAnsi" w:hAnsiTheme="minorHAnsi"/>
          <w:szCs w:val="24"/>
        </w:rPr>
      </w:pPr>
    </w:p>
    <w:p w:rsidR="00207BC2" w:rsidRPr="00BE76F9" w:rsidRDefault="00BA6938" w:rsidP="0059018B">
      <w:pPr>
        <w:rPr>
          <w:rFonts w:asciiTheme="minorHAnsi" w:hAnsiTheme="minorHAnsi"/>
          <w:b/>
          <w:i/>
          <w:szCs w:val="24"/>
        </w:rPr>
      </w:pPr>
      <w:r w:rsidRPr="00BE76F9">
        <w:rPr>
          <w:rFonts w:asciiTheme="minorHAnsi" w:hAnsiTheme="minorHAnsi"/>
          <w:b/>
          <w:i/>
          <w:szCs w:val="24"/>
        </w:rPr>
        <w:t>Additional</w:t>
      </w:r>
      <w:r w:rsidR="00BE76F9">
        <w:rPr>
          <w:rFonts w:asciiTheme="minorHAnsi" w:hAnsiTheme="minorHAnsi"/>
          <w:b/>
          <w:i/>
          <w:szCs w:val="24"/>
        </w:rPr>
        <w:t xml:space="preserve"> </w:t>
      </w:r>
      <w:r w:rsidRPr="00BE76F9">
        <w:rPr>
          <w:rFonts w:asciiTheme="minorHAnsi" w:hAnsiTheme="minorHAnsi"/>
          <w:b/>
          <w:i/>
          <w:szCs w:val="24"/>
        </w:rPr>
        <w:t>Information</w:t>
      </w:r>
      <w:r w:rsidR="00BE76F9">
        <w:rPr>
          <w:rFonts w:asciiTheme="minorHAnsi" w:hAnsiTheme="minorHAnsi"/>
          <w:b/>
          <w:i/>
          <w:szCs w:val="24"/>
        </w:rPr>
        <w:t xml:space="preserve"> and Resources </w:t>
      </w:r>
      <w:r w:rsidRPr="00BE76F9">
        <w:rPr>
          <w:rFonts w:asciiTheme="minorHAnsi" w:hAnsiTheme="minorHAnsi"/>
          <w:b/>
          <w:i/>
          <w:szCs w:val="24"/>
        </w:rPr>
        <w:t xml:space="preserve"> </w:t>
      </w:r>
    </w:p>
    <w:p w:rsidR="0059018B" w:rsidRPr="0059018B" w:rsidRDefault="0059018B" w:rsidP="0059018B">
      <w:pPr>
        <w:rPr>
          <w:rFonts w:asciiTheme="minorHAnsi" w:hAnsiTheme="minorHAnsi"/>
          <w:szCs w:val="24"/>
        </w:rPr>
      </w:pPr>
      <w:r w:rsidRPr="0059018B">
        <w:rPr>
          <w:rFonts w:asciiTheme="minorHAnsi" w:hAnsiTheme="minorHAnsi"/>
          <w:szCs w:val="24"/>
        </w:rPr>
        <w:t>When an emergency occurs, the need to respond is immediate.  That is “Job 1.”  The need to communicate would be “Job 1a.”  If operations are disrupted, internal and external customers will want to know how they will be impacted.  Regulators may need to be notified and local government officials will want to know what is going on in their community.  Employees and their families will be concerned and want information.  Neighbors living near the facility may need information –especially if they are threatened by the incident.  All of these “audiences” will want information before the facility has a chance to begin communicating.</w:t>
      </w:r>
    </w:p>
    <w:p w:rsidR="00BA6938" w:rsidRPr="007A7F5D" w:rsidRDefault="00BA6938" w:rsidP="0059018B">
      <w:pPr>
        <w:rPr>
          <w:rFonts w:asciiTheme="minorHAnsi" w:hAnsiTheme="minorHAnsi"/>
          <w:sz w:val="10"/>
          <w:szCs w:val="24"/>
        </w:rPr>
      </w:pPr>
    </w:p>
    <w:p w:rsidR="0059018B" w:rsidRPr="0059018B" w:rsidRDefault="0059018B" w:rsidP="0059018B">
      <w:pPr>
        <w:rPr>
          <w:rFonts w:asciiTheme="minorHAnsi" w:hAnsiTheme="minorHAnsi"/>
          <w:szCs w:val="24"/>
        </w:rPr>
      </w:pPr>
      <w:r w:rsidRPr="0059018B">
        <w:rPr>
          <w:rFonts w:asciiTheme="minorHAnsi" w:hAnsiTheme="minorHAnsi"/>
          <w:szCs w:val="24"/>
        </w:rPr>
        <w:t>An important component of the Emergency Preparedness program is the crisis communications plan.  A facility must be able to respond promptly, accurately, and confidently during an emergency in the hours and days that follow.  Many different audiences must be reached with information specific to their interests and needs.  The image of the facility can be positively or negatively impacted by public perceptions of the handling of the incident.</w:t>
      </w:r>
      <w:r w:rsidR="00717F7C">
        <w:rPr>
          <w:rFonts w:asciiTheme="minorHAnsi" w:hAnsiTheme="minorHAnsi"/>
          <w:szCs w:val="24"/>
        </w:rPr>
        <w:t xml:space="preserve">  </w:t>
      </w:r>
      <w:r w:rsidRPr="0059018B">
        <w:rPr>
          <w:rFonts w:asciiTheme="minorHAnsi" w:hAnsiTheme="minorHAnsi"/>
          <w:szCs w:val="24"/>
        </w:rPr>
        <w:t>Understanding potential audiences is key, as each audience wants to know: “How does it affect me?”  Guidance for scripting messages that are specific to the interests of the audience is another element of the communication plan.</w:t>
      </w:r>
    </w:p>
    <w:p w:rsidR="00BA6938" w:rsidRDefault="00BA6938" w:rsidP="0059018B">
      <w:pPr>
        <w:rPr>
          <w:rFonts w:asciiTheme="minorHAnsi" w:hAnsiTheme="minorHAnsi"/>
          <w:b/>
          <w:szCs w:val="24"/>
        </w:rPr>
      </w:pPr>
    </w:p>
    <w:p w:rsidR="0059018B" w:rsidRPr="0059018B" w:rsidRDefault="0059018B" w:rsidP="0059018B">
      <w:pPr>
        <w:rPr>
          <w:rFonts w:asciiTheme="minorHAnsi" w:hAnsiTheme="minorHAnsi"/>
          <w:szCs w:val="24"/>
        </w:rPr>
      </w:pPr>
      <w:r w:rsidRPr="0059018B">
        <w:rPr>
          <w:rFonts w:asciiTheme="minorHAnsi" w:hAnsiTheme="minorHAnsi"/>
          <w:b/>
          <w:szCs w:val="24"/>
        </w:rPr>
        <w:t>Audiences</w:t>
      </w:r>
    </w:p>
    <w:p w:rsidR="0059018B" w:rsidRPr="0059018B" w:rsidRDefault="0059018B" w:rsidP="0059018B">
      <w:pPr>
        <w:rPr>
          <w:rFonts w:asciiTheme="minorHAnsi" w:hAnsiTheme="minorHAnsi"/>
          <w:szCs w:val="24"/>
        </w:rPr>
      </w:pPr>
      <w:r w:rsidRPr="0059018B">
        <w:rPr>
          <w:rFonts w:asciiTheme="minorHAnsi" w:hAnsiTheme="minorHAnsi"/>
          <w:szCs w:val="24"/>
        </w:rPr>
        <w:t>Understanding the audiences that a facility needs to reach during an emergency is one of the first steps in the development of a crisis communications plan.  There are many potential audiences that will want information during and following an incident and each has its own needs for information.  The challenge is to identify potential audiences, determine their need for information and then identify who within the facility is best able to communicate with that audience.</w:t>
      </w:r>
    </w:p>
    <w:p w:rsidR="0059018B" w:rsidRPr="0059018B" w:rsidRDefault="0059018B" w:rsidP="0059018B">
      <w:pPr>
        <w:rPr>
          <w:rFonts w:asciiTheme="minorHAnsi" w:hAnsiTheme="minorHAnsi"/>
          <w:szCs w:val="24"/>
        </w:rPr>
      </w:pPr>
      <w:r w:rsidRPr="0059018B">
        <w:rPr>
          <w:rFonts w:asciiTheme="minorHAnsi" w:hAnsiTheme="minorHAnsi"/>
          <w:szCs w:val="24"/>
        </w:rPr>
        <w:t>Potential audiences include:</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Residents</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Family members of residents</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 xml:space="preserve">Employees </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Family members of employees</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Responders and Emergency Management</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News media</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Community – especially neighbors living near the facility</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Company management, directors, and investors</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Government officials, regulators, and other authorities</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Suppliers</w:t>
      </w:r>
    </w:p>
    <w:p w:rsidR="0059018B" w:rsidRPr="0059018B" w:rsidRDefault="0059018B" w:rsidP="0059018B">
      <w:pPr>
        <w:rPr>
          <w:rFonts w:asciiTheme="minorHAnsi" w:hAnsiTheme="minorHAnsi"/>
          <w:szCs w:val="24"/>
        </w:rPr>
      </w:pPr>
      <w:r w:rsidRPr="0059018B">
        <w:rPr>
          <w:rFonts w:asciiTheme="minorHAnsi" w:hAnsiTheme="minorHAnsi"/>
          <w:b/>
          <w:szCs w:val="24"/>
        </w:rPr>
        <w:lastRenderedPageBreak/>
        <w:t>Contact Information</w:t>
      </w:r>
    </w:p>
    <w:p w:rsidR="009311AB" w:rsidRDefault="0059018B" w:rsidP="0059018B">
      <w:pPr>
        <w:rPr>
          <w:rFonts w:asciiTheme="minorHAnsi" w:hAnsiTheme="minorHAnsi"/>
          <w:szCs w:val="24"/>
        </w:rPr>
      </w:pPr>
      <w:r w:rsidRPr="0059018B">
        <w:rPr>
          <w:rFonts w:asciiTheme="minorHAnsi" w:hAnsiTheme="minorHAnsi"/>
          <w:szCs w:val="24"/>
        </w:rPr>
        <w:t>Contact information for each audience should be compiled and immediately accessible during an incident.  Existing information such as resident representative, supplier, and employee contact information may be exportable from existing databases.  Include as much information for each contact as possible (</w:t>
      </w:r>
      <w:r w:rsidRPr="0059018B">
        <w:rPr>
          <w:rFonts w:asciiTheme="minorHAnsi" w:hAnsiTheme="minorHAnsi"/>
          <w:i/>
          <w:szCs w:val="24"/>
        </w:rPr>
        <w:t xml:space="preserve">e.g., </w:t>
      </w:r>
      <w:r w:rsidRPr="0059018B">
        <w:rPr>
          <w:rFonts w:asciiTheme="minorHAnsi" w:hAnsiTheme="minorHAnsi"/>
          <w:szCs w:val="24"/>
        </w:rPr>
        <w:t xml:space="preserve">organization name, contact name, business telephone number, cell number, fax number, and email address).  </w:t>
      </w:r>
    </w:p>
    <w:p w:rsidR="009311AB" w:rsidRDefault="009311AB" w:rsidP="0059018B">
      <w:pPr>
        <w:rPr>
          <w:rFonts w:asciiTheme="minorHAnsi" w:hAnsiTheme="minorHAnsi"/>
          <w:szCs w:val="24"/>
        </w:rPr>
      </w:pPr>
    </w:p>
    <w:p w:rsidR="0059018B" w:rsidRPr="0059018B" w:rsidRDefault="0059018B" w:rsidP="0059018B">
      <w:pPr>
        <w:rPr>
          <w:rFonts w:asciiTheme="minorHAnsi" w:hAnsiTheme="minorHAnsi"/>
          <w:szCs w:val="24"/>
        </w:rPr>
      </w:pPr>
      <w:r w:rsidRPr="0059018B">
        <w:rPr>
          <w:rFonts w:asciiTheme="minorHAnsi" w:hAnsiTheme="minorHAnsi"/>
          <w:szCs w:val="24"/>
        </w:rPr>
        <w:t>Lists should be updated regularly, secured to protect confidential information and available to authorized users at the emergency operations center or an alternate location for use by members of the crisis communications team.  Electronic lists can also be hosted on a secure server for remote access with a web browser.  Hard copies of lists should also be available at the alternate location.</w:t>
      </w:r>
    </w:p>
    <w:p w:rsidR="00BA6938" w:rsidRDefault="00BA6938" w:rsidP="0059018B">
      <w:pPr>
        <w:rPr>
          <w:rFonts w:asciiTheme="minorHAnsi" w:hAnsiTheme="minorHAnsi"/>
          <w:b/>
          <w:szCs w:val="24"/>
        </w:rPr>
      </w:pPr>
    </w:p>
    <w:p w:rsidR="0059018B" w:rsidRPr="0059018B" w:rsidRDefault="0059018B" w:rsidP="0059018B">
      <w:pPr>
        <w:rPr>
          <w:rFonts w:asciiTheme="minorHAnsi" w:hAnsiTheme="minorHAnsi"/>
          <w:szCs w:val="24"/>
        </w:rPr>
      </w:pPr>
      <w:r w:rsidRPr="0059018B">
        <w:rPr>
          <w:rFonts w:asciiTheme="minorHAnsi" w:hAnsiTheme="minorHAnsi"/>
          <w:b/>
          <w:szCs w:val="24"/>
        </w:rPr>
        <w:t>Residents and Their Family Members</w:t>
      </w:r>
    </w:p>
    <w:p w:rsidR="0059018B" w:rsidRPr="0059018B" w:rsidRDefault="0059018B" w:rsidP="0059018B">
      <w:pPr>
        <w:rPr>
          <w:rFonts w:asciiTheme="minorHAnsi" w:hAnsiTheme="minorHAnsi"/>
          <w:szCs w:val="24"/>
        </w:rPr>
      </w:pPr>
      <w:r w:rsidRPr="0059018B">
        <w:rPr>
          <w:rFonts w:asciiTheme="minorHAnsi" w:hAnsiTheme="minorHAnsi"/>
          <w:szCs w:val="24"/>
        </w:rPr>
        <w:t xml:space="preserve">Customers are the life of a business, so customer contact is a top priority.  Customers may become aware of a problem as soon as their phone calls are not answered or their electronic communications are not acknowledged.  The business continuity plan should include action to redirect incoming telephone calls to a second call center (if available) or to a voice message indicating that the business is experiencing a temporary problem.  </w:t>
      </w:r>
    </w:p>
    <w:p w:rsidR="00BA6938" w:rsidRDefault="00BA6938" w:rsidP="0059018B">
      <w:pPr>
        <w:rPr>
          <w:rFonts w:asciiTheme="minorHAnsi" w:hAnsiTheme="minorHAnsi"/>
          <w:b/>
          <w:szCs w:val="24"/>
        </w:rPr>
      </w:pPr>
    </w:p>
    <w:p w:rsidR="0059018B" w:rsidRPr="0059018B" w:rsidRDefault="0059018B" w:rsidP="0059018B">
      <w:pPr>
        <w:rPr>
          <w:rFonts w:asciiTheme="minorHAnsi" w:hAnsiTheme="minorHAnsi"/>
          <w:b/>
          <w:szCs w:val="24"/>
        </w:rPr>
      </w:pPr>
      <w:r w:rsidRPr="0059018B">
        <w:rPr>
          <w:rFonts w:asciiTheme="minorHAnsi" w:hAnsiTheme="minorHAnsi"/>
          <w:b/>
          <w:szCs w:val="24"/>
        </w:rPr>
        <w:t>Suppliers</w:t>
      </w:r>
    </w:p>
    <w:p w:rsidR="0059018B" w:rsidRPr="0059018B" w:rsidRDefault="0059018B" w:rsidP="0059018B">
      <w:pPr>
        <w:rPr>
          <w:rFonts w:asciiTheme="minorHAnsi" w:hAnsiTheme="minorHAnsi"/>
          <w:szCs w:val="24"/>
        </w:rPr>
      </w:pPr>
      <w:r w:rsidRPr="0059018B">
        <w:rPr>
          <w:rFonts w:asciiTheme="minorHAnsi" w:hAnsiTheme="minorHAnsi"/>
          <w:szCs w:val="24"/>
        </w:rPr>
        <w:t>The crisis communication or business continuity plan should include documented procedures for notification of suppliers.  The procedures should identify when, how, and by whom they should be notified.</w:t>
      </w:r>
    </w:p>
    <w:p w:rsidR="00BA6938" w:rsidRDefault="00BA6938" w:rsidP="0059018B">
      <w:pPr>
        <w:rPr>
          <w:rFonts w:asciiTheme="minorHAnsi" w:hAnsiTheme="minorHAnsi"/>
          <w:b/>
          <w:szCs w:val="24"/>
        </w:rPr>
      </w:pPr>
    </w:p>
    <w:p w:rsidR="0059018B" w:rsidRPr="0059018B" w:rsidRDefault="0059018B" w:rsidP="0059018B">
      <w:pPr>
        <w:rPr>
          <w:rFonts w:asciiTheme="minorHAnsi" w:hAnsiTheme="minorHAnsi"/>
          <w:szCs w:val="24"/>
        </w:rPr>
      </w:pPr>
      <w:r w:rsidRPr="0059018B">
        <w:rPr>
          <w:rFonts w:asciiTheme="minorHAnsi" w:hAnsiTheme="minorHAnsi"/>
          <w:b/>
          <w:szCs w:val="24"/>
        </w:rPr>
        <w:t>Management</w:t>
      </w:r>
    </w:p>
    <w:p w:rsidR="0059018B" w:rsidRPr="0059018B" w:rsidRDefault="0059018B" w:rsidP="0059018B">
      <w:pPr>
        <w:rPr>
          <w:rFonts w:asciiTheme="minorHAnsi" w:hAnsiTheme="minorHAnsi"/>
          <w:szCs w:val="24"/>
        </w:rPr>
      </w:pPr>
      <w:r w:rsidRPr="0059018B">
        <w:rPr>
          <w:rFonts w:asciiTheme="minorHAnsi" w:hAnsiTheme="minorHAnsi"/>
          <w:szCs w:val="24"/>
        </w:rPr>
        <w:t>Protocols for when to notify management should be clearly understood and documented.  Consider events that occur on a holiday weekend or in the middle of the night.  It should be clear to staff what situations require immediate notification of management regardless of the time of day.  Similar protocols and procedures should be established for notification of directors, investors, and other like stakeholders.  Management does not want to learn about a problem from the new media.</w:t>
      </w:r>
    </w:p>
    <w:p w:rsidR="00BA6938" w:rsidRDefault="00BA6938" w:rsidP="0059018B">
      <w:pPr>
        <w:rPr>
          <w:rFonts w:asciiTheme="minorHAnsi" w:hAnsiTheme="minorHAnsi"/>
          <w:b/>
          <w:szCs w:val="24"/>
        </w:rPr>
      </w:pPr>
    </w:p>
    <w:p w:rsidR="0059018B" w:rsidRPr="0059018B" w:rsidRDefault="0059018B" w:rsidP="0059018B">
      <w:pPr>
        <w:rPr>
          <w:rFonts w:asciiTheme="minorHAnsi" w:hAnsiTheme="minorHAnsi"/>
          <w:b/>
          <w:szCs w:val="24"/>
        </w:rPr>
      </w:pPr>
      <w:r w:rsidRPr="0059018B">
        <w:rPr>
          <w:rFonts w:asciiTheme="minorHAnsi" w:hAnsiTheme="minorHAnsi"/>
          <w:b/>
          <w:szCs w:val="24"/>
        </w:rPr>
        <w:t>Government Official and Regulators</w:t>
      </w:r>
    </w:p>
    <w:p w:rsidR="0059018B" w:rsidRPr="0059018B" w:rsidRDefault="0059018B" w:rsidP="0059018B">
      <w:pPr>
        <w:rPr>
          <w:rFonts w:asciiTheme="minorHAnsi" w:hAnsiTheme="minorHAnsi"/>
          <w:szCs w:val="24"/>
        </w:rPr>
      </w:pPr>
      <w:r w:rsidRPr="0059018B">
        <w:rPr>
          <w:rFonts w:asciiTheme="minorHAnsi" w:hAnsiTheme="minorHAnsi"/>
          <w:szCs w:val="24"/>
        </w:rPr>
        <w:t xml:space="preserve">Communications with government officials depends upon the nature and severity of the incident and regulatory requirements.  Facilities that fail to notify a regulator within the prescribed time risk incurring a fine.  Occupational Safety and Health Administration (OSHA) regulations require notification to OSHA when there are three or more hospitalizations from an accident or if there is a fatality.  Environmental regulations require notification if there is chemical spill or release that exceeds threshold quantities.  Other regulators may need to be notified if there is an incident involving product tampering, contamination, or quality.  </w:t>
      </w:r>
      <w:r w:rsidRPr="0059018B">
        <w:rPr>
          <w:rFonts w:asciiTheme="minorHAnsi" w:hAnsiTheme="minorHAnsi"/>
          <w:szCs w:val="24"/>
        </w:rPr>
        <w:lastRenderedPageBreak/>
        <w:t>Notification requirements specified in regulations should be documented in the crisis communication plan.</w:t>
      </w:r>
    </w:p>
    <w:p w:rsidR="00BA6938" w:rsidRDefault="00BA6938" w:rsidP="0059018B">
      <w:pPr>
        <w:rPr>
          <w:rFonts w:asciiTheme="minorHAnsi" w:hAnsiTheme="minorHAnsi"/>
          <w:b/>
          <w:szCs w:val="24"/>
        </w:rPr>
      </w:pPr>
    </w:p>
    <w:p w:rsidR="0059018B" w:rsidRPr="0059018B" w:rsidRDefault="0059018B" w:rsidP="0059018B">
      <w:pPr>
        <w:rPr>
          <w:rFonts w:asciiTheme="minorHAnsi" w:hAnsiTheme="minorHAnsi"/>
          <w:b/>
          <w:szCs w:val="24"/>
        </w:rPr>
      </w:pPr>
      <w:r w:rsidRPr="0059018B">
        <w:rPr>
          <w:rFonts w:asciiTheme="minorHAnsi" w:hAnsiTheme="minorHAnsi"/>
          <w:b/>
          <w:szCs w:val="24"/>
        </w:rPr>
        <w:t>Employees, Victims, and Their Families</w:t>
      </w:r>
    </w:p>
    <w:p w:rsidR="0059018B" w:rsidRPr="0059018B" w:rsidRDefault="0059018B" w:rsidP="0059018B">
      <w:pPr>
        <w:rPr>
          <w:rFonts w:asciiTheme="minorHAnsi" w:hAnsiTheme="minorHAnsi"/>
          <w:szCs w:val="24"/>
        </w:rPr>
      </w:pPr>
      <w:r w:rsidRPr="0059018B">
        <w:rPr>
          <w:rFonts w:asciiTheme="minorHAnsi" w:hAnsiTheme="minorHAnsi"/>
          <w:szCs w:val="24"/>
        </w:rPr>
        <w:t>Human Resources (HR) is responsible for the day-to-day communications with employees regarding employment issues and benefits administration.  HR management should assume a similar role on the crisis communications team.  HR should coordinate communications with management, supervisors, employees, and employee families.  HR should also coordinate communications with those involved with the care of employees and the provision of benefits to employees and their families.  Close coordination between management, company spokesperson, public agencies, and HR is needed when managing the sensitive nature of communications related to an incident involving death or serious injury.</w:t>
      </w:r>
    </w:p>
    <w:p w:rsidR="00BA6938" w:rsidRDefault="00BA6938" w:rsidP="0059018B">
      <w:pPr>
        <w:rPr>
          <w:rFonts w:asciiTheme="minorHAnsi" w:hAnsiTheme="minorHAnsi"/>
          <w:b/>
          <w:szCs w:val="24"/>
        </w:rPr>
      </w:pPr>
    </w:p>
    <w:p w:rsidR="0059018B" w:rsidRPr="0059018B" w:rsidRDefault="0059018B" w:rsidP="0059018B">
      <w:pPr>
        <w:rPr>
          <w:rFonts w:asciiTheme="minorHAnsi" w:hAnsiTheme="minorHAnsi"/>
          <w:b/>
          <w:szCs w:val="24"/>
        </w:rPr>
      </w:pPr>
      <w:r w:rsidRPr="0059018B">
        <w:rPr>
          <w:rFonts w:asciiTheme="minorHAnsi" w:hAnsiTheme="minorHAnsi"/>
          <w:b/>
          <w:szCs w:val="24"/>
        </w:rPr>
        <w:t>The Community</w:t>
      </w:r>
    </w:p>
    <w:p w:rsidR="0059018B" w:rsidRPr="0059018B" w:rsidRDefault="0059018B" w:rsidP="0059018B">
      <w:pPr>
        <w:rPr>
          <w:rFonts w:asciiTheme="minorHAnsi" w:hAnsiTheme="minorHAnsi"/>
          <w:szCs w:val="24"/>
        </w:rPr>
      </w:pPr>
      <w:r w:rsidRPr="0059018B">
        <w:rPr>
          <w:rFonts w:asciiTheme="minorHAnsi" w:hAnsiTheme="minorHAnsi"/>
          <w:szCs w:val="24"/>
        </w:rPr>
        <w:t>If there are hazards at a facility that could impact the surrounding community, then the community becomes an important audience.  If so, community outreach should be part of the crisis communications plan.  The plan should include coordination with public safety officials to develop protocols and procedures for advising the public of any hazards and the most appropriate protective action that should be taken if warned.</w:t>
      </w:r>
    </w:p>
    <w:p w:rsidR="00BA6938" w:rsidRDefault="00BA6938" w:rsidP="0059018B">
      <w:pPr>
        <w:rPr>
          <w:rFonts w:asciiTheme="minorHAnsi" w:hAnsiTheme="minorHAnsi"/>
          <w:b/>
          <w:szCs w:val="24"/>
        </w:rPr>
      </w:pPr>
    </w:p>
    <w:p w:rsidR="0059018B" w:rsidRPr="0059018B" w:rsidRDefault="0059018B" w:rsidP="0059018B">
      <w:pPr>
        <w:rPr>
          <w:rFonts w:asciiTheme="minorHAnsi" w:hAnsiTheme="minorHAnsi"/>
          <w:b/>
          <w:szCs w:val="24"/>
        </w:rPr>
      </w:pPr>
      <w:r w:rsidRPr="0059018B">
        <w:rPr>
          <w:rFonts w:asciiTheme="minorHAnsi" w:hAnsiTheme="minorHAnsi"/>
          <w:b/>
          <w:szCs w:val="24"/>
        </w:rPr>
        <w:t>News Media</w:t>
      </w:r>
    </w:p>
    <w:p w:rsidR="0059018B" w:rsidRPr="0059018B" w:rsidRDefault="0059018B" w:rsidP="0059018B">
      <w:pPr>
        <w:rPr>
          <w:rFonts w:asciiTheme="minorHAnsi" w:hAnsiTheme="minorHAnsi"/>
          <w:szCs w:val="24"/>
        </w:rPr>
      </w:pPr>
      <w:r w:rsidRPr="0059018B">
        <w:rPr>
          <w:rFonts w:asciiTheme="minorHAnsi" w:hAnsiTheme="minorHAnsi"/>
          <w:szCs w:val="24"/>
        </w:rPr>
        <w:t>If the incident is serious, then the news media will be on scene or calling to obtain details.  There may be numerous requests for information from local, regional, or national media.  The challenge of managing large numbers of requests for information, interviews, and public statements can be overwhelming.  Prioritization of requests for information and development of press releases and talking points can assist with the need to communicate quickly and effectively.</w:t>
      </w:r>
    </w:p>
    <w:p w:rsidR="00BA6938" w:rsidRDefault="00BA6938" w:rsidP="0059018B">
      <w:pPr>
        <w:rPr>
          <w:rFonts w:asciiTheme="minorHAnsi" w:hAnsiTheme="minorHAnsi"/>
          <w:szCs w:val="24"/>
        </w:rPr>
      </w:pPr>
    </w:p>
    <w:p w:rsidR="0059018B" w:rsidRPr="0059018B" w:rsidRDefault="0059018B" w:rsidP="0059018B">
      <w:pPr>
        <w:rPr>
          <w:rFonts w:asciiTheme="minorHAnsi" w:hAnsiTheme="minorHAnsi"/>
          <w:szCs w:val="24"/>
        </w:rPr>
      </w:pPr>
      <w:r w:rsidRPr="0059018B">
        <w:rPr>
          <w:rFonts w:asciiTheme="minorHAnsi" w:hAnsiTheme="minorHAnsi"/>
          <w:szCs w:val="24"/>
        </w:rPr>
        <w:t>Develop a company policy that only authorized spokespersons are permitted to speak to the news media.  Communicate the policy to all employees explaining that it is best to speak with one informed voice.</w:t>
      </w:r>
    </w:p>
    <w:p w:rsidR="0059018B" w:rsidRPr="0059018B" w:rsidRDefault="0059018B" w:rsidP="0059018B">
      <w:pPr>
        <w:rPr>
          <w:rFonts w:asciiTheme="minorHAnsi" w:hAnsiTheme="minorHAnsi"/>
          <w:szCs w:val="24"/>
        </w:rPr>
      </w:pPr>
      <w:r w:rsidRPr="0059018B">
        <w:rPr>
          <w:rFonts w:asciiTheme="minorHAnsi" w:hAnsiTheme="minorHAnsi"/>
          <w:szCs w:val="24"/>
        </w:rPr>
        <w:t>Determine in advance who will speak to the news media and prepare that spokesperson with talking points, so they can speak clearly and effectively in terms that can be easily understood.</w:t>
      </w:r>
    </w:p>
    <w:p w:rsidR="00BA6938" w:rsidRDefault="00BA6938" w:rsidP="0059018B">
      <w:pPr>
        <w:rPr>
          <w:rFonts w:asciiTheme="minorHAnsi" w:hAnsiTheme="minorHAnsi"/>
          <w:b/>
          <w:szCs w:val="24"/>
        </w:rPr>
      </w:pPr>
    </w:p>
    <w:p w:rsidR="0059018B" w:rsidRPr="0059018B" w:rsidRDefault="0059018B" w:rsidP="0059018B">
      <w:pPr>
        <w:rPr>
          <w:rFonts w:asciiTheme="minorHAnsi" w:hAnsiTheme="minorHAnsi"/>
          <w:b/>
          <w:szCs w:val="24"/>
        </w:rPr>
      </w:pPr>
      <w:r w:rsidRPr="0059018B">
        <w:rPr>
          <w:rFonts w:asciiTheme="minorHAnsi" w:hAnsiTheme="minorHAnsi"/>
          <w:b/>
          <w:szCs w:val="24"/>
        </w:rPr>
        <w:t>Messages</w:t>
      </w:r>
    </w:p>
    <w:p w:rsidR="0059018B" w:rsidRPr="0059018B" w:rsidRDefault="0059018B" w:rsidP="0059018B">
      <w:pPr>
        <w:rPr>
          <w:rFonts w:asciiTheme="minorHAnsi" w:hAnsiTheme="minorHAnsi"/>
          <w:szCs w:val="24"/>
        </w:rPr>
      </w:pPr>
      <w:r w:rsidRPr="0059018B">
        <w:rPr>
          <w:rFonts w:asciiTheme="minorHAnsi" w:hAnsiTheme="minorHAnsi"/>
          <w:szCs w:val="24"/>
        </w:rPr>
        <w:t>During and following an incident, each audience will seek information that is specific to them.  “How does the incident affect my family member, job, safety, community …?”  These questions need to be answered when communicating with each audience.</w:t>
      </w:r>
    </w:p>
    <w:p w:rsidR="0059018B" w:rsidRPr="0059018B" w:rsidRDefault="0059018B" w:rsidP="0059018B">
      <w:pPr>
        <w:rPr>
          <w:rFonts w:asciiTheme="minorHAnsi" w:hAnsiTheme="minorHAnsi"/>
          <w:szCs w:val="24"/>
        </w:rPr>
      </w:pPr>
      <w:r w:rsidRPr="0059018B">
        <w:rPr>
          <w:rFonts w:asciiTheme="minorHAnsi" w:hAnsiTheme="minorHAnsi"/>
          <w:szCs w:val="24"/>
        </w:rPr>
        <w:t>After identifying the audiences and the spokesperson assigned to communicate with each audience, the next step is to script messages.  Writing messages during an incident can be challenging due to the pressure caused by “too much to do” and “too little time.”  Therefore, it is best to script message templates in advance if possible.</w:t>
      </w:r>
    </w:p>
    <w:p w:rsidR="0059018B" w:rsidRPr="0059018B" w:rsidRDefault="0059018B" w:rsidP="0059018B">
      <w:pPr>
        <w:rPr>
          <w:rFonts w:asciiTheme="minorHAnsi" w:hAnsiTheme="minorHAnsi"/>
          <w:szCs w:val="24"/>
        </w:rPr>
      </w:pPr>
      <w:r w:rsidRPr="0059018B">
        <w:rPr>
          <w:rFonts w:asciiTheme="minorHAnsi" w:hAnsiTheme="minorHAnsi"/>
          <w:szCs w:val="24"/>
        </w:rPr>
        <w:lastRenderedPageBreak/>
        <w:t>Pre-scripted messages should be prepared using information developed during the risk assessment.  The risk assessment process should identify scenarios that would require communications with stakeholders.  There may be many different scenarios but the need for communications will relate more to the impacts or potential impacts of an incident:</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Accidents that injure employees or others</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Property damage to facilities</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Liability associated injury to or damage sustained by others</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Service interruptions</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Chemical spills or releases with potential off-site consequences, including environmental</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Care quality issues</w:t>
      </w:r>
    </w:p>
    <w:p w:rsidR="0059018B" w:rsidRPr="0059018B" w:rsidRDefault="0059018B" w:rsidP="0059018B">
      <w:pPr>
        <w:rPr>
          <w:rFonts w:asciiTheme="minorHAnsi" w:hAnsiTheme="minorHAnsi"/>
          <w:szCs w:val="24"/>
        </w:rPr>
      </w:pPr>
      <w:r w:rsidRPr="0059018B">
        <w:rPr>
          <w:rFonts w:asciiTheme="minorHAnsi" w:hAnsiTheme="minorHAnsi"/>
          <w:szCs w:val="24"/>
        </w:rPr>
        <w:t>Messages should be scripted to address the specific needs of each audience, which may include:</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Resident/Resident Representative - “Is it safe?”</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Employee – “When should I report to work?”  “Will I have a job?”  “Will I get paid during the shutdown or can I collect unemployment?”  “Will overtime be mandated?”  “What happened to my co-worker?”  “What are you going to do to address my safety? My family’s safety?”  “Is it safe to go back to work?”</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Government Regulator – “When did it happen?”  What happened (details about the incident)?” “What are the impacts (injuries, deaths, environmental contamination, safety of residents, etc.)?”</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Elected Official – “What is the impact on the community (hazards and economy)?”  “How many employees will be affected?”  “When will you be back up and running?”</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Suppliers – “When should we resume deliveries and where should we ship them?”  “How many and how soon do you need emergencies supplies?”</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Management – “What happened?”  “When did it happen?”  “Was anyone injured?”  “How bad is the property damage?”  “How long do you think service will be down?”</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Neighbors in the Community – “How can I be sure it’s safe to go outside?”  “What are you going to do to prevent this from happening again?”  “How do I get paid for the loss I incurred?”</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News Media - “What happened?” “Who was injured?” “What is the estimated loss?” “What caused the incident?”  “What are you going to do to prevent it from happening again?”  “Who is responsible?”</w:t>
      </w:r>
    </w:p>
    <w:p w:rsidR="0059018B" w:rsidRPr="0059018B" w:rsidRDefault="0059018B" w:rsidP="0059018B">
      <w:pPr>
        <w:rPr>
          <w:rFonts w:asciiTheme="minorHAnsi" w:hAnsiTheme="minorHAnsi"/>
          <w:szCs w:val="24"/>
        </w:rPr>
      </w:pPr>
      <w:r w:rsidRPr="0059018B">
        <w:rPr>
          <w:rFonts w:asciiTheme="minorHAnsi" w:hAnsiTheme="minorHAnsi"/>
          <w:szCs w:val="24"/>
        </w:rPr>
        <w:t>Messages can be pre-scripted as templates with blanks to be filled in when needed.  Pre-scripted messages can be developed, approved by the management team and stored on a remotely accessible server for quick editing and release when needed.</w:t>
      </w:r>
    </w:p>
    <w:p w:rsidR="00BA6938" w:rsidRDefault="00BA6938" w:rsidP="0059018B">
      <w:pPr>
        <w:rPr>
          <w:rFonts w:asciiTheme="minorHAnsi" w:hAnsiTheme="minorHAnsi"/>
          <w:szCs w:val="24"/>
        </w:rPr>
      </w:pPr>
    </w:p>
    <w:p w:rsidR="0059018B" w:rsidRPr="0059018B" w:rsidRDefault="0059018B" w:rsidP="0059018B">
      <w:pPr>
        <w:rPr>
          <w:rFonts w:asciiTheme="minorHAnsi" w:hAnsiTheme="minorHAnsi"/>
          <w:szCs w:val="24"/>
        </w:rPr>
      </w:pPr>
      <w:r w:rsidRPr="0059018B">
        <w:rPr>
          <w:rFonts w:asciiTheme="minorHAnsi" w:hAnsiTheme="minorHAnsi"/>
          <w:szCs w:val="24"/>
        </w:rPr>
        <w:t xml:space="preserve">Another important element of the crisis communications plan is the need to coordinate the release of information.  When there is an emergency or a major impact on the facility, there </w:t>
      </w:r>
      <w:r w:rsidRPr="0059018B">
        <w:rPr>
          <w:rFonts w:asciiTheme="minorHAnsi" w:hAnsiTheme="minorHAnsi"/>
          <w:szCs w:val="24"/>
        </w:rPr>
        <w:lastRenderedPageBreak/>
        <w:t>may be limited information about the incident or its potential impacts.  The “story” may change many times as new information becomes available.</w:t>
      </w:r>
    </w:p>
    <w:p w:rsidR="0059018B" w:rsidRPr="0059018B" w:rsidRDefault="0059018B" w:rsidP="0059018B">
      <w:pPr>
        <w:rPr>
          <w:rFonts w:asciiTheme="minorHAnsi" w:hAnsiTheme="minorHAnsi"/>
          <w:szCs w:val="24"/>
        </w:rPr>
      </w:pPr>
      <w:r w:rsidRPr="0059018B">
        <w:rPr>
          <w:rFonts w:asciiTheme="minorHAnsi" w:hAnsiTheme="minorHAnsi"/>
          <w:szCs w:val="24"/>
        </w:rPr>
        <w:t>One of the aims of the crisis communication plan is to ensure consistency of message.  If you tell one audience one story and another audience a different story, it will raise questions of competency and credibility.  Protocols need to be established to ensure that the core of each message is consistent while addressing the specific questions from each audience.</w:t>
      </w:r>
    </w:p>
    <w:p w:rsidR="00BA6938" w:rsidRDefault="00BA6938" w:rsidP="0059018B">
      <w:pPr>
        <w:rPr>
          <w:rFonts w:asciiTheme="minorHAnsi" w:hAnsiTheme="minorHAnsi"/>
          <w:b/>
          <w:szCs w:val="24"/>
        </w:rPr>
      </w:pPr>
    </w:p>
    <w:p w:rsidR="0059018B" w:rsidRPr="0059018B" w:rsidRDefault="0059018B" w:rsidP="0059018B">
      <w:pPr>
        <w:rPr>
          <w:rFonts w:asciiTheme="minorHAnsi" w:hAnsiTheme="minorHAnsi"/>
          <w:b/>
          <w:szCs w:val="24"/>
        </w:rPr>
      </w:pPr>
      <w:r w:rsidRPr="0059018B">
        <w:rPr>
          <w:rFonts w:asciiTheme="minorHAnsi" w:hAnsiTheme="minorHAnsi"/>
          <w:b/>
          <w:szCs w:val="24"/>
        </w:rPr>
        <w:t>Contact and Information Centers</w:t>
      </w:r>
    </w:p>
    <w:p w:rsidR="0059018B" w:rsidRPr="0059018B" w:rsidRDefault="0059018B" w:rsidP="0059018B">
      <w:pPr>
        <w:rPr>
          <w:rFonts w:asciiTheme="minorHAnsi" w:hAnsiTheme="minorHAnsi"/>
          <w:szCs w:val="24"/>
        </w:rPr>
      </w:pPr>
      <w:r w:rsidRPr="0059018B">
        <w:rPr>
          <w:rFonts w:asciiTheme="minorHAnsi" w:hAnsiTheme="minorHAnsi"/>
          <w:szCs w:val="24"/>
        </w:rPr>
        <w:t>Communications before, during, and following an emergency is bi-directional.  Stakeholders or audiences will ask questions and request information.  The facility will answer questions and will provide information.  This flow of information should be managed through a communication hub.</w:t>
      </w:r>
    </w:p>
    <w:p w:rsidR="0059018B" w:rsidRDefault="0059018B" w:rsidP="00DC6E3E">
      <w:pPr>
        <w:jc w:val="center"/>
        <w:rPr>
          <w:rFonts w:asciiTheme="minorHAnsi" w:hAnsiTheme="minorHAnsi"/>
          <w:szCs w:val="24"/>
        </w:rPr>
      </w:pPr>
      <w:r w:rsidRPr="0059018B">
        <w:rPr>
          <w:rFonts w:asciiTheme="minorHAnsi" w:hAnsiTheme="minorHAnsi"/>
          <w:noProof/>
          <w:szCs w:val="24"/>
        </w:rPr>
        <w:drawing>
          <wp:inline distT="0" distB="0" distL="0" distR="0" wp14:anchorId="316A0756" wp14:editId="4BA844EF">
            <wp:extent cx="4853032" cy="463867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7325" cy="4642779"/>
                    </a:xfrm>
                    <a:prstGeom prst="rect">
                      <a:avLst/>
                    </a:prstGeom>
                  </pic:spPr>
                </pic:pic>
              </a:graphicData>
            </a:graphic>
          </wp:inline>
        </w:drawing>
      </w:r>
    </w:p>
    <w:p w:rsidR="00DC6E3E" w:rsidRPr="0059018B" w:rsidRDefault="00DC6E3E" w:rsidP="00DC6E3E">
      <w:pPr>
        <w:jc w:val="center"/>
        <w:rPr>
          <w:rFonts w:asciiTheme="minorHAnsi" w:hAnsiTheme="minorHAnsi"/>
          <w:szCs w:val="24"/>
        </w:rPr>
      </w:pPr>
    </w:p>
    <w:p w:rsidR="0059018B" w:rsidRDefault="0059018B" w:rsidP="0059018B">
      <w:pPr>
        <w:rPr>
          <w:rFonts w:asciiTheme="minorHAnsi" w:hAnsiTheme="minorHAnsi"/>
          <w:szCs w:val="24"/>
        </w:rPr>
      </w:pPr>
      <w:r w:rsidRPr="0059018B">
        <w:rPr>
          <w:rFonts w:asciiTheme="minorHAnsi" w:hAnsiTheme="minorHAnsi"/>
          <w:szCs w:val="24"/>
        </w:rPr>
        <w:t>Contact and Information Centers form the “hub” of the crisis communications plan.  The centers receive requests for information from each audience and disseminate information to each audience.  Employees from multiple departments may be assigned to communicate with a specific audience.</w:t>
      </w:r>
    </w:p>
    <w:p w:rsidR="0059018B" w:rsidRPr="0059018B" w:rsidRDefault="0059018B" w:rsidP="0059018B">
      <w:pPr>
        <w:rPr>
          <w:rFonts w:asciiTheme="minorHAnsi" w:hAnsiTheme="minorHAnsi"/>
          <w:szCs w:val="24"/>
        </w:rPr>
      </w:pPr>
      <w:r w:rsidRPr="0059018B">
        <w:rPr>
          <w:rFonts w:asciiTheme="minorHAnsi" w:hAnsiTheme="minorHAnsi"/>
          <w:szCs w:val="24"/>
        </w:rPr>
        <w:lastRenderedPageBreak/>
        <w:t>The “contact center” fields inquiries from everyone; therefore, it should be properly equipped and staffed by personnel to answer requests for information.  The staff working within the contact center should be provided with scripts and a “frequently asked questions” (FAQ) document to answer questions consistently and accurately.</w:t>
      </w:r>
    </w:p>
    <w:p w:rsidR="00BA6938" w:rsidRDefault="00BA6938" w:rsidP="0059018B">
      <w:pPr>
        <w:rPr>
          <w:rFonts w:asciiTheme="minorHAnsi" w:hAnsiTheme="minorHAnsi"/>
          <w:szCs w:val="24"/>
        </w:rPr>
      </w:pPr>
    </w:p>
    <w:p w:rsidR="0059018B" w:rsidRPr="0059018B" w:rsidRDefault="0059018B" w:rsidP="0059018B">
      <w:pPr>
        <w:rPr>
          <w:rFonts w:asciiTheme="minorHAnsi" w:hAnsiTheme="minorHAnsi"/>
          <w:szCs w:val="24"/>
        </w:rPr>
      </w:pPr>
      <w:r w:rsidRPr="0059018B">
        <w:rPr>
          <w:rFonts w:asciiTheme="minorHAnsi" w:hAnsiTheme="minorHAnsi"/>
          <w:szCs w:val="24"/>
        </w:rPr>
        <w:t>The “information center” consists of existing staff and technologies (</w:t>
      </w:r>
      <w:r w:rsidRPr="0059018B">
        <w:rPr>
          <w:rFonts w:asciiTheme="minorHAnsi" w:hAnsiTheme="minorHAnsi"/>
          <w:i/>
          <w:szCs w:val="24"/>
        </w:rPr>
        <w:t>e.g.,</w:t>
      </w:r>
      <w:r w:rsidRPr="0059018B">
        <w:rPr>
          <w:rFonts w:asciiTheme="minorHAnsi" w:hAnsiTheme="minorHAnsi"/>
          <w:szCs w:val="24"/>
        </w:rPr>
        <w:t xml:space="preserve"> website, call center, bulletin boards, etc.) that field requests for information during normal business hours.  The information center and its technologies can be used to push information out to audiences and post information for online reading.</w:t>
      </w:r>
    </w:p>
    <w:p w:rsidR="00BA6938" w:rsidRDefault="00BA6938" w:rsidP="0059018B">
      <w:pPr>
        <w:rPr>
          <w:rFonts w:asciiTheme="minorHAnsi" w:hAnsiTheme="minorHAnsi"/>
          <w:szCs w:val="24"/>
        </w:rPr>
      </w:pPr>
    </w:p>
    <w:p w:rsidR="00BA6938" w:rsidRDefault="0059018B" w:rsidP="0059018B">
      <w:pPr>
        <w:rPr>
          <w:rFonts w:asciiTheme="minorHAnsi" w:hAnsiTheme="minorHAnsi"/>
          <w:szCs w:val="24"/>
        </w:rPr>
      </w:pPr>
      <w:r w:rsidRPr="0059018B">
        <w:rPr>
          <w:rFonts w:asciiTheme="minorHAnsi" w:hAnsiTheme="minorHAnsi"/>
          <w:szCs w:val="24"/>
        </w:rPr>
        <w:t xml:space="preserve">The crisis communications team, consisting of members of the management team, should operate in an office environment to support the contact and information centers.  The offices may be clustered near the emergency operations center or at an alternate site if the primary site cannot be occupied.  The goal of the crisis communications team is to gather information about the incident.  This should include monitoring the types of questions posed to call center operators or staff in the office; emails received by customer service; social media chatter or stories broadcast by the news media.  </w:t>
      </w:r>
    </w:p>
    <w:p w:rsidR="00BA6938" w:rsidRDefault="00BA6938" w:rsidP="0059018B">
      <w:pPr>
        <w:rPr>
          <w:rFonts w:asciiTheme="minorHAnsi" w:hAnsiTheme="minorHAnsi"/>
          <w:szCs w:val="24"/>
        </w:rPr>
      </w:pPr>
    </w:p>
    <w:p w:rsidR="0059018B" w:rsidRPr="0059018B" w:rsidRDefault="0059018B" w:rsidP="0059018B">
      <w:pPr>
        <w:rPr>
          <w:rFonts w:asciiTheme="minorHAnsi" w:hAnsiTheme="minorHAnsi"/>
          <w:szCs w:val="24"/>
        </w:rPr>
      </w:pPr>
      <w:r w:rsidRPr="0059018B">
        <w:rPr>
          <w:rFonts w:asciiTheme="minorHAnsi" w:hAnsiTheme="minorHAnsi"/>
          <w:szCs w:val="24"/>
        </w:rPr>
        <w:t>Using this input, the crisis communications team can inform management about the issues that are being raised by stakeholders.  In turn, management should provide input into the messages generated by the crisis communications team.  The team can then create appropriate messages and disseminate information approved for release.</w:t>
      </w:r>
    </w:p>
    <w:p w:rsidR="00BA6938" w:rsidRDefault="00BA6938" w:rsidP="0059018B">
      <w:pPr>
        <w:rPr>
          <w:rFonts w:asciiTheme="minorHAnsi" w:hAnsiTheme="minorHAnsi"/>
          <w:b/>
          <w:szCs w:val="24"/>
        </w:rPr>
      </w:pPr>
    </w:p>
    <w:p w:rsidR="0059018B" w:rsidRPr="0059018B" w:rsidRDefault="0059018B" w:rsidP="0059018B">
      <w:pPr>
        <w:rPr>
          <w:rFonts w:asciiTheme="minorHAnsi" w:hAnsiTheme="minorHAnsi"/>
          <w:b/>
          <w:szCs w:val="24"/>
        </w:rPr>
      </w:pPr>
      <w:r w:rsidRPr="0059018B">
        <w:rPr>
          <w:rFonts w:asciiTheme="minorHAnsi" w:hAnsiTheme="minorHAnsi"/>
          <w:b/>
          <w:szCs w:val="24"/>
        </w:rPr>
        <w:t>Resources for Crisis Communications</w:t>
      </w:r>
    </w:p>
    <w:p w:rsidR="0059018B" w:rsidRPr="0059018B" w:rsidRDefault="0059018B" w:rsidP="0059018B">
      <w:pPr>
        <w:rPr>
          <w:rFonts w:asciiTheme="minorHAnsi" w:hAnsiTheme="minorHAnsi"/>
          <w:szCs w:val="24"/>
        </w:rPr>
      </w:pPr>
      <w:r w:rsidRPr="0059018B">
        <w:rPr>
          <w:rFonts w:asciiTheme="minorHAnsi" w:hAnsiTheme="minorHAnsi"/>
          <w:szCs w:val="24"/>
        </w:rPr>
        <w:t>Resources should be available within the primary business site and provisions should be made to set up similar capabilities within an alternate site in case the primary site cannot be occupied.</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Telephones with dedicated or addressable lines for incoming calls and separate lines for outgoing calls</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Access to any electronic notification system used to inform residents and/or employees</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 xml:space="preserve">Electronic mail </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Fax machine (preferably one for sending and one for receiving)</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Webmaster access to company website to post updates</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Access to social media accounts</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Access to local area network, secure remote server, message template library and printers</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Hard copies of emergency response, business continuity, and crisis communications plan</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Site and building diagrams, information related to business processes and loss prevention programs (</w:t>
      </w:r>
      <w:r w:rsidRPr="0059018B">
        <w:rPr>
          <w:rFonts w:asciiTheme="minorHAnsi" w:hAnsiTheme="minorHAnsi"/>
          <w:i/>
          <w:szCs w:val="24"/>
        </w:rPr>
        <w:t>e.g.,</w:t>
      </w:r>
      <w:r w:rsidRPr="0059018B">
        <w:rPr>
          <w:rFonts w:asciiTheme="minorHAnsi" w:hAnsiTheme="minorHAnsi"/>
          <w:szCs w:val="24"/>
        </w:rPr>
        <w:t xml:space="preserve"> safety and health, property loss prevention, physical and information/cyber security, fleet safety, environmental management, and care quality)</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lastRenderedPageBreak/>
        <w:t>Copiers</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Forms for documenting events as they unfold</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Message boards (flipcharts, white boards, etc.</w:t>
      </w:r>
    </w:p>
    <w:p w:rsidR="0059018B" w:rsidRPr="0059018B" w:rsidRDefault="0059018B" w:rsidP="007B1AEE">
      <w:pPr>
        <w:pStyle w:val="ListParagraph"/>
        <w:numPr>
          <w:ilvl w:val="0"/>
          <w:numId w:val="2"/>
        </w:numPr>
        <w:spacing w:after="160" w:line="259" w:lineRule="auto"/>
        <w:contextualSpacing/>
        <w:rPr>
          <w:rFonts w:asciiTheme="minorHAnsi" w:hAnsiTheme="minorHAnsi"/>
          <w:szCs w:val="24"/>
        </w:rPr>
      </w:pPr>
      <w:r w:rsidRPr="0059018B">
        <w:rPr>
          <w:rFonts w:asciiTheme="minorHAnsi" w:hAnsiTheme="minorHAnsi"/>
          <w:szCs w:val="24"/>
        </w:rPr>
        <w:t>Pens, pencils, paper, clipboards, and other stationery supplies</w:t>
      </w:r>
    </w:p>
    <w:p w:rsidR="0059018B" w:rsidRPr="0059018B" w:rsidRDefault="0059018B" w:rsidP="0059018B">
      <w:pPr>
        <w:pStyle w:val="NoSpacing"/>
        <w:rPr>
          <w:b/>
          <w:sz w:val="24"/>
          <w:szCs w:val="24"/>
        </w:rPr>
      </w:pPr>
      <w:r w:rsidRPr="0059018B">
        <w:rPr>
          <w:b/>
          <w:sz w:val="24"/>
          <w:szCs w:val="24"/>
        </w:rPr>
        <w:t>HIPAA in Emergency Situations:  Preparedness, Planning, and Response</w:t>
      </w:r>
    </w:p>
    <w:p w:rsidR="0059018B" w:rsidRPr="0059018B" w:rsidRDefault="0059018B" w:rsidP="0059018B">
      <w:pPr>
        <w:pStyle w:val="NoSpacing"/>
        <w:rPr>
          <w:b/>
          <w:sz w:val="24"/>
          <w:szCs w:val="24"/>
        </w:rPr>
      </w:pPr>
    </w:p>
    <w:p w:rsidR="00DC6E3E" w:rsidRDefault="0059018B" w:rsidP="0059018B">
      <w:pPr>
        <w:pStyle w:val="NoSpacing"/>
        <w:rPr>
          <w:rFonts w:cs="Helvetica"/>
          <w:color w:val="000000"/>
          <w:sz w:val="24"/>
          <w:szCs w:val="24"/>
          <w:shd w:val="clear" w:color="auto" w:fill="FFFFFF"/>
        </w:rPr>
      </w:pPr>
      <w:r w:rsidRPr="0059018B">
        <w:rPr>
          <w:rFonts w:cs="Helvetica"/>
          <w:color w:val="000000"/>
          <w:sz w:val="24"/>
          <w:szCs w:val="24"/>
          <w:shd w:val="clear" w:color="auto" w:fill="FFFFFF"/>
        </w:rPr>
        <w:t>The Privacy Rule protects individually identifiable health information from uses and disclosures that unnecessarily compromise the privacy of an individual. The Rule is carefully designed to protect the privacy of health information, while allowing important health care communications to occur.</w:t>
      </w:r>
    </w:p>
    <w:p w:rsidR="0059018B" w:rsidRPr="0059018B" w:rsidRDefault="0059018B" w:rsidP="0059018B">
      <w:pPr>
        <w:pStyle w:val="NoSpacing"/>
        <w:rPr>
          <w:rFonts w:cs="Helvetica"/>
          <w:color w:val="000000"/>
          <w:sz w:val="24"/>
          <w:szCs w:val="24"/>
          <w:shd w:val="clear" w:color="auto" w:fill="FFFFFF"/>
        </w:rPr>
      </w:pPr>
      <w:r w:rsidRPr="0059018B">
        <w:rPr>
          <w:rFonts w:cs="Helvetica"/>
          <w:color w:val="000000"/>
          <w:sz w:val="24"/>
          <w:szCs w:val="24"/>
        </w:rPr>
        <w:br/>
      </w:r>
      <w:r w:rsidRPr="0059018B">
        <w:rPr>
          <w:rFonts w:cs="Helvetica"/>
          <w:color w:val="000000"/>
          <w:sz w:val="24"/>
          <w:szCs w:val="24"/>
          <w:shd w:val="clear" w:color="auto" w:fill="FFFFFF"/>
        </w:rPr>
        <w:t xml:space="preserve">The process chart on the following page addresses the release of protected health information for planning or response activities in emergency situations.  Additional information can be obtained at </w:t>
      </w:r>
      <w:hyperlink r:id="rId9" w:history="1">
        <w:r w:rsidRPr="0059018B">
          <w:rPr>
            <w:rStyle w:val="Hyperlink"/>
            <w:rFonts w:cs="Helvetica"/>
            <w:sz w:val="24"/>
            <w:szCs w:val="24"/>
            <w:shd w:val="clear" w:color="auto" w:fill="FFFFFF"/>
          </w:rPr>
          <w:t>https://www.hhs.gov/hipaa/for-professionals/special-topics/emergency-preparedness/decision-tool-overview/index.html</w:t>
        </w:r>
      </w:hyperlink>
      <w:r w:rsidRPr="0059018B">
        <w:rPr>
          <w:rFonts w:cs="Helvetica"/>
          <w:color w:val="000000"/>
          <w:sz w:val="24"/>
          <w:szCs w:val="24"/>
          <w:shd w:val="clear" w:color="auto" w:fill="FFFFFF"/>
        </w:rPr>
        <w:t>.</w:t>
      </w:r>
    </w:p>
    <w:p w:rsidR="0059018B" w:rsidRPr="0059018B" w:rsidRDefault="0059018B" w:rsidP="0059018B">
      <w:pPr>
        <w:pStyle w:val="NoSpacing"/>
        <w:rPr>
          <w:rFonts w:cs="Helvetica"/>
          <w:color w:val="000000"/>
          <w:sz w:val="24"/>
          <w:szCs w:val="24"/>
          <w:shd w:val="clear" w:color="auto" w:fill="FFFFFF"/>
        </w:rPr>
      </w:pPr>
    </w:p>
    <w:p w:rsidR="0059018B" w:rsidRPr="0059018B" w:rsidRDefault="0059018B" w:rsidP="0059018B">
      <w:pPr>
        <w:pStyle w:val="NoSpacing"/>
        <w:rPr>
          <w:rFonts w:cs="Helvetica"/>
          <w:color w:val="000000"/>
          <w:sz w:val="24"/>
          <w:szCs w:val="24"/>
          <w:shd w:val="clear" w:color="auto" w:fill="FFFFFF"/>
        </w:rPr>
      </w:pPr>
      <w:r w:rsidRPr="0059018B">
        <w:rPr>
          <w:rFonts w:cs="Helvetica"/>
          <w:color w:val="000000"/>
          <w:sz w:val="24"/>
          <w:szCs w:val="24"/>
          <w:shd w:val="clear" w:color="auto" w:fill="FFFFFF"/>
        </w:rPr>
        <w:t>Additional information addresses the following:</w:t>
      </w:r>
    </w:p>
    <w:p w:rsidR="0059018B" w:rsidRPr="0059018B" w:rsidRDefault="0059018B" w:rsidP="007B1AEE">
      <w:pPr>
        <w:pStyle w:val="NoSpacing"/>
        <w:numPr>
          <w:ilvl w:val="0"/>
          <w:numId w:val="2"/>
        </w:numPr>
        <w:rPr>
          <w:rFonts w:cs="Helvetica"/>
          <w:color w:val="000000"/>
          <w:sz w:val="24"/>
          <w:szCs w:val="24"/>
          <w:shd w:val="clear" w:color="auto" w:fill="FFFFFF"/>
        </w:rPr>
      </w:pPr>
      <w:r w:rsidRPr="0059018B">
        <w:rPr>
          <w:rFonts w:cs="Helvetica"/>
          <w:color w:val="000000"/>
          <w:sz w:val="24"/>
          <w:szCs w:val="24"/>
          <w:shd w:val="clear" w:color="auto" w:fill="FFFFFF"/>
        </w:rPr>
        <w:t>Who is the source of the information to be disclosed?</w:t>
      </w:r>
    </w:p>
    <w:p w:rsidR="0059018B" w:rsidRPr="0059018B" w:rsidRDefault="0059018B" w:rsidP="007B1AEE">
      <w:pPr>
        <w:pStyle w:val="NoSpacing"/>
        <w:numPr>
          <w:ilvl w:val="1"/>
          <w:numId w:val="2"/>
        </w:numPr>
        <w:rPr>
          <w:rFonts w:cs="Helvetica"/>
          <w:color w:val="000000"/>
          <w:sz w:val="24"/>
          <w:szCs w:val="24"/>
          <w:shd w:val="clear" w:color="auto" w:fill="FFFFFF"/>
        </w:rPr>
      </w:pPr>
      <w:r w:rsidRPr="0059018B">
        <w:rPr>
          <w:rFonts w:cs="Helvetica"/>
          <w:color w:val="000000"/>
          <w:sz w:val="24"/>
          <w:szCs w:val="24"/>
          <w:shd w:val="clear" w:color="auto" w:fill="FFFFFF"/>
        </w:rPr>
        <w:t>A covered entity</w:t>
      </w:r>
    </w:p>
    <w:p w:rsidR="0059018B" w:rsidRPr="0059018B" w:rsidRDefault="0059018B" w:rsidP="007B1AEE">
      <w:pPr>
        <w:pStyle w:val="NoSpacing"/>
        <w:numPr>
          <w:ilvl w:val="1"/>
          <w:numId w:val="2"/>
        </w:numPr>
        <w:rPr>
          <w:rFonts w:cs="Helvetica"/>
          <w:color w:val="000000"/>
          <w:sz w:val="24"/>
          <w:szCs w:val="24"/>
          <w:shd w:val="clear" w:color="auto" w:fill="FFFFFF"/>
        </w:rPr>
      </w:pPr>
      <w:r w:rsidRPr="0059018B">
        <w:rPr>
          <w:rFonts w:cs="Helvetica"/>
          <w:color w:val="000000"/>
          <w:sz w:val="24"/>
          <w:szCs w:val="24"/>
          <w:shd w:val="clear" w:color="auto" w:fill="FFFFFF"/>
        </w:rPr>
        <w:t>The individual consumer</w:t>
      </w:r>
    </w:p>
    <w:p w:rsidR="0059018B" w:rsidRPr="0059018B" w:rsidRDefault="0059018B" w:rsidP="007B1AEE">
      <w:pPr>
        <w:pStyle w:val="NoSpacing"/>
        <w:numPr>
          <w:ilvl w:val="1"/>
          <w:numId w:val="2"/>
        </w:numPr>
        <w:rPr>
          <w:rFonts w:cs="Helvetica"/>
          <w:color w:val="000000"/>
          <w:sz w:val="24"/>
          <w:szCs w:val="24"/>
          <w:shd w:val="clear" w:color="auto" w:fill="FFFFFF"/>
        </w:rPr>
      </w:pPr>
      <w:r w:rsidRPr="0059018B">
        <w:rPr>
          <w:rFonts w:cs="Helvetica"/>
          <w:color w:val="000000"/>
          <w:sz w:val="24"/>
          <w:szCs w:val="24"/>
          <w:shd w:val="clear" w:color="auto" w:fill="FFFFFF"/>
        </w:rPr>
        <w:t>Other agency or organization that is not a covered entity</w:t>
      </w:r>
    </w:p>
    <w:p w:rsidR="0059018B" w:rsidRPr="0059018B" w:rsidRDefault="0059018B" w:rsidP="007B1AEE">
      <w:pPr>
        <w:pStyle w:val="NoSpacing"/>
        <w:numPr>
          <w:ilvl w:val="0"/>
          <w:numId w:val="2"/>
        </w:numPr>
        <w:rPr>
          <w:rFonts w:cs="Helvetica"/>
          <w:color w:val="000000"/>
          <w:sz w:val="24"/>
          <w:szCs w:val="24"/>
          <w:shd w:val="clear" w:color="auto" w:fill="FFFFFF"/>
        </w:rPr>
      </w:pPr>
      <w:r w:rsidRPr="0059018B">
        <w:rPr>
          <w:rFonts w:cs="Helvetica"/>
          <w:color w:val="000000"/>
          <w:sz w:val="24"/>
          <w:szCs w:val="24"/>
          <w:shd w:val="clear" w:color="auto" w:fill="FFFFFF"/>
        </w:rPr>
        <w:t>To whom is the information being disclosed?</w:t>
      </w:r>
    </w:p>
    <w:p w:rsidR="0059018B" w:rsidRPr="0059018B" w:rsidRDefault="0059018B" w:rsidP="007B1AEE">
      <w:pPr>
        <w:pStyle w:val="NoSpacing"/>
        <w:numPr>
          <w:ilvl w:val="1"/>
          <w:numId w:val="2"/>
        </w:numPr>
        <w:rPr>
          <w:rFonts w:cs="Helvetica"/>
          <w:color w:val="000000"/>
          <w:sz w:val="24"/>
          <w:szCs w:val="24"/>
          <w:shd w:val="clear" w:color="auto" w:fill="FFFFFF"/>
        </w:rPr>
      </w:pPr>
      <w:r w:rsidRPr="0059018B">
        <w:rPr>
          <w:rFonts w:cs="Helvetica"/>
          <w:color w:val="000000"/>
          <w:sz w:val="24"/>
          <w:szCs w:val="24"/>
          <w:shd w:val="clear" w:color="auto" w:fill="FFFFFF"/>
        </w:rPr>
        <w:t>Public Health Authority</w:t>
      </w:r>
    </w:p>
    <w:p w:rsidR="0059018B" w:rsidRPr="0059018B" w:rsidRDefault="0059018B" w:rsidP="007B1AEE">
      <w:pPr>
        <w:pStyle w:val="NoSpacing"/>
        <w:numPr>
          <w:ilvl w:val="1"/>
          <w:numId w:val="2"/>
        </w:numPr>
        <w:rPr>
          <w:rFonts w:cs="Helvetica"/>
          <w:color w:val="000000"/>
          <w:sz w:val="24"/>
          <w:szCs w:val="24"/>
          <w:shd w:val="clear" w:color="auto" w:fill="FFFFFF"/>
        </w:rPr>
      </w:pPr>
      <w:r w:rsidRPr="0059018B">
        <w:rPr>
          <w:rFonts w:cs="Helvetica"/>
          <w:color w:val="000000"/>
          <w:sz w:val="24"/>
          <w:szCs w:val="24"/>
          <w:shd w:val="clear" w:color="auto" w:fill="FFFFFF"/>
        </w:rPr>
        <w:t>A health care provider for treatment</w:t>
      </w:r>
    </w:p>
    <w:p w:rsidR="0059018B" w:rsidRPr="0059018B" w:rsidRDefault="0059018B" w:rsidP="007B1AEE">
      <w:pPr>
        <w:pStyle w:val="NoSpacing"/>
        <w:numPr>
          <w:ilvl w:val="1"/>
          <w:numId w:val="2"/>
        </w:numPr>
        <w:rPr>
          <w:rFonts w:cs="Helvetica"/>
          <w:color w:val="000000"/>
          <w:sz w:val="24"/>
          <w:szCs w:val="24"/>
          <w:shd w:val="clear" w:color="auto" w:fill="FFFFFF"/>
        </w:rPr>
      </w:pPr>
      <w:r w:rsidRPr="0059018B">
        <w:rPr>
          <w:rFonts w:cs="Helvetica"/>
          <w:color w:val="000000"/>
          <w:sz w:val="24"/>
          <w:szCs w:val="24"/>
          <w:shd w:val="clear" w:color="auto" w:fill="FFFFFF"/>
        </w:rPr>
        <w:t>Other agency for public health purposes</w:t>
      </w:r>
    </w:p>
    <w:p w:rsidR="0059018B" w:rsidRPr="0059018B" w:rsidRDefault="0059018B" w:rsidP="007B1AEE">
      <w:pPr>
        <w:pStyle w:val="NoSpacing"/>
        <w:numPr>
          <w:ilvl w:val="1"/>
          <w:numId w:val="2"/>
        </w:numPr>
        <w:rPr>
          <w:rFonts w:cs="Helvetica"/>
          <w:color w:val="000000"/>
          <w:sz w:val="24"/>
          <w:szCs w:val="24"/>
          <w:shd w:val="clear" w:color="auto" w:fill="FFFFFF"/>
        </w:rPr>
      </w:pPr>
      <w:r w:rsidRPr="0059018B">
        <w:rPr>
          <w:rFonts w:cs="Helvetica"/>
          <w:color w:val="000000"/>
          <w:sz w:val="24"/>
          <w:szCs w:val="24"/>
          <w:shd w:val="clear" w:color="auto" w:fill="FFFFFF"/>
        </w:rPr>
        <w:t>Other person(s)/agency</w:t>
      </w:r>
    </w:p>
    <w:p w:rsidR="0059018B" w:rsidRPr="0059018B" w:rsidRDefault="0059018B" w:rsidP="007B1AEE">
      <w:pPr>
        <w:pStyle w:val="NoSpacing"/>
        <w:numPr>
          <w:ilvl w:val="0"/>
          <w:numId w:val="2"/>
        </w:numPr>
        <w:rPr>
          <w:rFonts w:cs="Helvetica"/>
          <w:color w:val="000000"/>
          <w:sz w:val="24"/>
          <w:szCs w:val="24"/>
          <w:shd w:val="clear" w:color="auto" w:fill="FFFFFF"/>
        </w:rPr>
      </w:pPr>
      <w:r w:rsidRPr="0059018B">
        <w:rPr>
          <w:rFonts w:cs="Helvetica"/>
          <w:color w:val="000000"/>
          <w:sz w:val="24"/>
          <w:szCs w:val="24"/>
          <w:shd w:val="clear" w:color="auto" w:fill="FFFFFF"/>
        </w:rPr>
        <w:t>Has the individual consumer signed an authorization permitting disclose?</w:t>
      </w:r>
    </w:p>
    <w:p w:rsidR="0059018B" w:rsidRPr="0059018B" w:rsidRDefault="0059018B" w:rsidP="007B1AEE">
      <w:pPr>
        <w:pStyle w:val="NoSpacing"/>
        <w:numPr>
          <w:ilvl w:val="1"/>
          <w:numId w:val="2"/>
        </w:numPr>
        <w:rPr>
          <w:rFonts w:cs="Helvetica"/>
          <w:color w:val="000000"/>
          <w:sz w:val="24"/>
          <w:szCs w:val="24"/>
          <w:shd w:val="clear" w:color="auto" w:fill="FFFFFF"/>
        </w:rPr>
      </w:pPr>
      <w:r w:rsidRPr="0059018B">
        <w:rPr>
          <w:rFonts w:cs="Helvetica"/>
          <w:color w:val="000000"/>
          <w:sz w:val="24"/>
          <w:szCs w:val="24"/>
          <w:shd w:val="clear" w:color="auto" w:fill="FFFFFF"/>
        </w:rPr>
        <w:t>Yes</w:t>
      </w:r>
    </w:p>
    <w:p w:rsidR="0059018B" w:rsidRPr="0059018B" w:rsidRDefault="0059018B" w:rsidP="007B1AEE">
      <w:pPr>
        <w:pStyle w:val="NoSpacing"/>
        <w:numPr>
          <w:ilvl w:val="1"/>
          <w:numId w:val="2"/>
        </w:numPr>
        <w:rPr>
          <w:rFonts w:cs="Helvetica"/>
          <w:color w:val="000000"/>
          <w:sz w:val="24"/>
          <w:szCs w:val="24"/>
          <w:shd w:val="clear" w:color="auto" w:fill="FFFFFF"/>
        </w:rPr>
      </w:pPr>
      <w:r w:rsidRPr="0059018B">
        <w:rPr>
          <w:rFonts w:cs="Helvetica"/>
          <w:color w:val="000000"/>
          <w:sz w:val="24"/>
          <w:szCs w:val="24"/>
          <w:shd w:val="clear" w:color="auto" w:fill="FFFFFF"/>
        </w:rPr>
        <w:t>No</w:t>
      </w:r>
    </w:p>
    <w:p w:rsidR="0059018B" w:rsidRPr="0059018B" w:rsidRDefault="0059018B" w:rsidP="0059018B">
      <w:pPr>
        <w:pStyle w:val="NoSpacing"/>
        <w:rPr>
          <w:rFonts w:cs="Helvetica"/>
          <w:color w:val="000000"/>
          <w:sz w:val="24"/>
          <w:szCs w:val="24"/>
          <w:shd w:val="clear" w:color="auto" w:fill="FFFFFF"/>
        </w:rPr>
      </w:pPr>
    </w:p>
    <w:p w:rsidR="0059018B" w:rsidRPr="0059018B" w:rsidRDefault="0059018B" w:rsidP="0059018B">
      <w:pPr>
        <w:pStyle w:val="NoSpacing"/>
        <w:rPr>
          <w:rFonts w:cs="Helvetica"/>
          <w:b/>
          <w:color w:val="000000"/>
          <w:sz w:val="24"/>
          <w:szCs w:val="24"/>
          <w:shd w:val="clear" w:color="auto" w:fill="FFFFFF"/>
        </w:rPr>
      </w:pPr>
      <w:r w:rsidRPr="0059018B">
        <w:rPr>
          <w:rFonts w:cs="Helvetica"/>
          <w:b/>
          <w:color w:val="000000"/>
          <w:sz w:val="24"/>
          <w:szCs w:val="24"/>
          <w:shd w:val="clear" w:color="auto" w:fill="FFFFFF"/>
        </w:rPr>
        <w:t>Waivers</w:t>
      </w:r>
    </w:p>
    <w:p w:rsidR="0059018B" w:rsidRPr="0059018B" w:rsidRDefault="0059018B" w:rsidP="0059018B">
      <w:pPr>
        <w:pStyle w:val="NoSpacing"/>
        <w:rPr>
          <w:rFonts w:cs="Helvetica"/>
          <w:color w:val="000000"/>
          <w:sz w:val="24"/>
          <w:szCs w:val="24"/>
          <w:shd w:val="clear" w:color="auto" w:fill="FFFFFF"/>
        </w:rPr>
      </w:pPr>
      <w:r w:rsidRPr="0059018B">
        <w:rPr>
          <w:rFonts w:cs="Helvetica"/>
          <w:color w:val="000000"/>
          <w:sz w:val="24"/>
          <w:szCs w:val="24"/>
          <w:shd w:val="clear" w:color="auto" w:fill="FFFFFF"/>
        </w:rPr>
        <w:t>If the President declares an emergency or disaster </w:t>
      </w:r>
      <w:r w:rsidRPr="0059018B">
        <w:rPr>
          <w:rStyle w:val="Emphasis"/>
          <w:rFonts w:cs="Helvetica"/>
          <w:color w:val="000000"/>
          <w:sz w:val="24"/>
          <w:szCs w:val="24"/>
          <w:shd w:val="clear" w:color="auto" w:fill="FFFFFF"/>
        </w:rPr>
        <w:t>and</w:t>
      </w:r>
      <w:r w:rsidRPr="0059018B">
        <w:rPr>
          <w:rFonts w:cs="Helvetica"/>
          <w:color w:val="000000"/>
          <w:sz w:val="24"/>
          <w:szCs w:val="24"/>
          <w:shd w:val="clear" w:color="auto" w:fill="FFFFFF"/>
        </w:rPr>
        <w:t> the Secretary of HHS declares a public health emergency, the Secretary may waive sanctions and penalties against a covered hospital that does not comply with certain provisions of the Privacy Rule.  The Privacy Rule remains in effect.  The waivers are limited and apply only for limited periods of time. </w:t>
      </w:r>
    </w:p>
    <w:p w:rsidR="0059018B" w:rsidRPr="0059018B" w:rsidRDefault="0059018B" w:rsidP="0059018B">
      <w:pPr>
        <w:pStyle w:val="NoSpacing"/>
        <w:rPr>
          <w:rFonts w:cs="Helvetica"/>
          <w:color w:val="000000"/>
          <w:sz w:val="24"/>
          <w:szCs w:val="24"/>
          <w:shd w:val="clear" w:color="auto" w:fill="FFFFFF"/>
        </w:rPr>
      </w:pPr>
    </w:p>
    <w:p w:rsidR="0059018B" w:rsidRPr="0059018B" w:rsidRDefault="0059018B" w:rsidP="00BE76F9">
      <w:pPr>
        <w:pStyle w:val="NoSpacing"/>
        <w:rPr>
          <w:sz w:val="24"/>
          <w:szCs w:val="24"/>
        </w:rPr>
      </w:pPr>
      <w:r w:rsidRPr="0059018B">
        <w:rPr>
          <w:rFonts w:cs="Helvetica"/>
          <w:color w:val="000000"/>
          <w:sz w:val="24"/>
          <w:szCs w:val="24"/>
          <w:shd w:val="clear" w:color="auto" w:fill="FFFFFF"/>
        </w:rPr>
        <w:t xml:space="preserve">Additional information regarding waivers can be obtained at </w:t>
      </w:r>
      <w:hyperlink r:id="rId10" w:history="1">
        <w:r w:rsidRPr="0059018B">
          <w:rPr>
            <w:rStyle w:val="Hyperlink"/>
            <w:rFonts w:cs="Helvetica"/>
            <w:sz w:val="24"/>
            <w:szCs w:val="24"/>
            <w:shd w:val="clear" w:color="auto" w:fill="FFFFFF"/>
          </w:rPr>
          <w:t>https://www.hhs.gov/hipaa/for-professionals/faq/1068/is-hipaa-suspended-during-a-national-or-public-health-emergency/index.html</w:t>
        </w:r>
      </w:hyperlink>
      <w:r w:rsidRPr="0059018B">
        <w:rPr>
          <w:rFonts w:cs="Helvetica"/>
          <w:color w:val="000000"/>
          <w:sz w:val="24"/>
          <w:szCs w:val="24"/>
          <w:shd w:val="clear" w:color="auto" w:fill="FFFFFF"/>
        </w:rPr>
        <w:t>.</w:t>
      </w:r>
    </w:p>
    <w:p w:rsidR="0059018B" w:rsidRPr="007A7F5D" w:rsidRDefault="00BA6938" w:rsidP="0059018B">
      <w:pPr>
        <w:pStyle w:val="NoSpacing"/>
        <w:rPr>
          <w:sz w:val="24"/>
          <w:szCs w:val="24"/>
        </w:rPr>
      </w:pPr>
      <w:r w:rsidRPr="007A7F5D">
        <w:rPr>
          <w:sz w:val="24"/>
          <w:szCs w:val="24"/>
        </w:rPr>
        <w:t xml:space="preserve">CMS Resource:  </w:t>
      </w:r>
      <w:hyperlink r:id="rId11" w:history="1">
        <w:r w:rsidRPr="007A7F5D">
          <w:rPr>
            <w:rStyle w:val="Hyperlink"/>
            <w:sz w:val="24"/>
            <w:szCs w:val="24"/>
          </w:rPr>
          <w:t>https://www.cms.gov/Medicare/Provider-Enrollment-and-Certification/SurveyCertEmergPrep/Downloads/OCR-Emergency-Prep-HIPPA-Disclose.pdf</w:t>
        </w:r>
      </w:hyperlink>
      <w:r w:rsidRPr="007A7F5D">
        <w:rPr>
          <w:sz w:val="24"/>
          <w:szCs w:val="24"/>
        </w:rPr>
        <w:t xml:space="preserve"> </w:t>
      </w:r>
    </w:p>
    <w:p w:rsidR="0059018B" w:rsidRDefault="0059018B" w:rsidP="0059018B">
      <w:r>
        <w:rPr>
          <w:noProof/>
        </w:rPr>
        <w:lastRenderedPageBreak/>
        <w:drawing>
          <wp:anchor distT="0" distB="0" distL="114300" distR="114300" simplePos="0" relativeHeight="251664384" behindDoc="1" locked="0" layoutInCell="1" allowOverlap="1" wp14:anchorId="116964BC" wp14:editId="134A46F5">
            <wp:simplePos x="0" y="0"/>
            <wp:positionH relativeFrom="margin">
              <wp:posOffset>-619125</wp:posOffset>
            </wp:positionH>
            <wp:positionV relativeFrom="paragraph">
              <wp:posOffset>1193165</wp:posOffset>
            </wp:positionV>
            <wp:extent cx="7190822" cy="4847671"/>
            <wp:effectExtent l="9525" t="0" r="635" b="635"/>
            <wp:wrapNone/>
            <wp:docPr id="1422" name="Picture 1422"/>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7190822" cy="4847671"/>
                    </a:xfrm>
                    <a:prstGeom prst="rect">
                      <a:avLst/>
                    </a:prstGeom>
                  </pic:spPr>
                </pic:pic>
              </a:graphicData>
            </a:graphic>
            <wp14:sizeRelH relativeFrom="margin">
              <wp14:pctWidth>0</wp14:pctWidth>
            </wp14:sizeRelH>
            <wp14:sizeRelV relativeFrom="margin">
              <wp14:pctHeight>0</wp14:pctHeight>
            </wp14:sizeRelV>
          </wp:anchor>
        </w:drawing>
      </w:r>
      <w:r>
        <w:br w:type="page"/>
      </w:r>
    </w:p>
    <w:p w:rsidR="0059018B" w:rsidRDefault="007A7F5D" w:rsidP="007A7F5D">
      <w:pPr>
        <w:jc w:val="center"/>
        <w:rPr>
          <w:rFonts w:asciiTheme="minorHAnsi" w:hAnsiTheme="minorHAnsi"/>
          <w:szCs w:val="24"/>
        </w:rPr>
      </w:pPr>
      <w:r>
        <w:rPr>
          <w:rFonts w:asciiTheme="minorHAnsi" w:hAnsiTheme="minorHAnsi"/>
          <w:b/>
          <w:szCs w:val="24"/>
        </w:rPr>
        <w:lastRenderedPageBreak/>
        <w:t xml:space="preserve">Incident Command Roster Form </w:t>
      </w:r>
      <w:r w:rsidR="00BE76F9" w:rsidRPr="00BE76F9">
        <w:rPr>
          <w:rFonts w:asciiTheme="minorHAnsi" w:hAnsiTheme="minorHAnsi"/>
          <w:b/>
          <w:szCs w:val="24"/>
        </w:rPr>
        <w:t>Emergency Preparedness</w:t>
      </w:r>
      <w:r w:rsidR="00BE76F9" w:rsidRPr="007A7F5D">
        <w:rPr>
          <w:rFonts w:asciiTheme="minorHAnsi" w:hAnsiTheme="minorHAnsi"/>
          <w:b/>
          <w:szCs w:val="24"/>
        </w:rPr>
        <w:t xml:space="preserve"> Plan</w:t>
      </w:r>
    </w:p>
    <w:p w:rsidR="00BE76F9" w:rsidRDefault="00BE76F9" w:rsidP="002B07FF">
      <w:pPr>
        <w:rPr>
          <w:rFonts w:asciiTheme="minorHAnsi" w:hAnsiTheme="minorHAnsi"/>
          <w:szCs w:val="24"/>
        </w:rPr>
      </w:pPr>
    </w:p>
    <w:tbl>
      <w:tblPr>
        <w:tblStyle w:val="TableGrid"/>
        <w:tblW w:w="0" w:type="auto"/>
        <w:tblInd w:w="-113" w:type="dxa"/>
        <w:tblLook w:val="04A0" w:firstRow="1" w:lastRow="0" w:firstColumn="1" w:lastColumn="0" w:noHBand="0" w:noVBand="1"/>
      </w:tblPr>
      <w:tblGrid>
        <w:gridCol w:w="4675"/>
        <w:gridCol w:w="4788"/>
      </w:tblGrid>
      <w:tr w:rsidR="00BE76F9" w:rsidTr="007A7F5D">
        <w:tc>
          <w:tcPr>
            <w:tcW w:w="4675" w:type="dxa"/>
            <w:shd w:val="clear" w:color="auto" w:fill="BFBFBF" w:themeFill="background1" w:themeFillShade="BF"/>
          </w:tcPr>
          <w:p w:rsidR="00BE76F9" w:rsidRDefault="00BE76F9" w:rsidP="007A7F5D">
            <w:pPr>
              <w:jc w:val="center"/>
              <w:rPr>
                <w:rFonts w:asciiTheme="minorHAnsi" w:hAnsiTheme="minorHAnsi"/>
                <w:szCs w:val="24"/>
              </w:rPr>
            </w:pPr>
            <w:r>
              <w:rPr>
                <w:rFonts w:asciiTheme="minorHAnsi" w:hAnsiTheme="minorHAnsi"/>
                <w:szCs w:val="24"/>
              </w:rPr>
              <w:t>ICS Position</w:t>
            </w:r>
          </w:p>
        </w:tc>
        <w:tc>
          <w:tcPr>
            <w:tcW w:w="4788" w:type="dxa"/>
            <w:shd w:val="clear" w:color="auto" w:fill="BFBFBF" w:themeFill="background1" w:themeFillShade="BF"/>
          </w:tcPr>
          <w:p w:rsidR="00BE76F9" w:rsidRDefault="00BE76F9" w:rsidP="007A7F5D">
            <w:pPr>
              <w:jc w:val="center"/>
              <w:rPr>
                <w:rFonts w:asciiTheme="minorHAnsi" w:hAnsiTheme="minorHAnsi"/>
                <w:szCs w:val="24"/>
              </w:rPr>
            </w:pPr>
            <w:r>
              <w:rPr>
                <w:rFonts w:asciiTheme="minorHAnsi" w:hAnsiTheme="minorHAnsi"/>
                <w:szCs w:val="24"/>
              </w:rPr>
              <w:t>Title of Facility Position</w:t>
            </w:r>
          </w:p>
        </w:tc>
      </w:tr>
      <w:tr w:rsidR="00BE76F9" w:rsidTr="00BE76F9">
        <w:tc>
          <w:tcPr>
            <w:tcW w:w="4675" w:type="dxa"/>
          </w:tcPr>
          <w:p w:rsidR="00BE76F9" w:rsidRPr="00E037C6" w:rsidRDefault="00BE76F9" w:rsidP="000D2DEC">
            <w:pPr>
              <w:spacing w:after="200"/>
              <w:contextualSpacing/>
              <w:rPr>
                <w:rFonts w:asciiTheme="minorHAnsi" w:hAnsiTheme="minorHAnsi"/>
              </w:rPr>
            </w:pPr>
            <w:r w:rsidRPr="00E037C6">
              <w:rPr>
                <w:rFonts w:asciiTheme="minorHAnsi" w:hAnsiTheme="minorHAnsi"/>
              </w:rPr>
              <w:t>Facility Incident Commander</w:t>
            </w:r>
          </w:p>
        </w:tc>
        <w:tc>
          <w:tcPr>
            <w:tcW w:w="4788" w:type="dxa"/>
          </w:tcPr>
          <w:p w:rsidR="00BE76F9" w:rsidRDefault="00BE76F9" w:rsidP="000D2DEC">
            <w:pPr>
              <w:rPr>
                <w:rFonts w:asciiTheme="minorHAnsi" w:hAnsiTheme="minorHAnsi"/>
                <w:szCs w:val="24"/>
              </w:rPr>
            </w:pPr>
          </w:p>
        </w:tc>
      </w:tr>
      <w:tr w:rsidR="00BE76F9" w:rsidTr="007A7F5D">
        <w:tc>
          <w:tcPr>
            <w:tcW w:w="4675" w:type="dxa"/>
          </w:tcPr>
          <w:p w:rsidR="00BE76F9" w:rsidRPr="00E037C6" w:rsidRDefault="00BE76F9" w:rsidP="000D2DEC">
            <w:pPr>
              <w:spacing w:after="200"/>
              <w:contextualSpacing/>
              <w:rPr>
                <w:rFonts w:asciiTheme="minorHAnsi" w:hAnsiTheme="minorHAnsi"/>
              </w:rPr>
            </w:pPr>
            <w:r w:rsidRPr="00E037C6">
              <w:rPr>
                <w:rFonts w:asciiTheme="minorHAnsi" w:hAnsiTheme="minorHAnsi"/>
              </w:rPr>
              <w:t>Communications/Information Office</w:t>
            </w:r>
          </w:p>
        </w:tc>
        <w:tc>
          <w:tcPr>
            <w:tcW w:w="4788" w:type="dxa"/>
          </w:tcPr>
          <w:p w:rsidR="00BE76F9" w:rsidRDefault="00BE76F9" w:rsidP="000D2DEC">
            <w:pPr>
              <w:rPr>
                <w:rFonts w:asciiTheme="minorHAnsi" w:hAnsiTheme="minorHAnsi"/>
                <w:szCs w:val="24"/>
              </w:rPr>
            </w:pPr>
          </w:p>
        </w:tc>
      </w:tr>
      <w:tr w:rsidR="00BE76F9" w:rsidTr="007A7F5D">
        <w:tc>
          <w:tcPr>
            <w:tcW w:w="4675" w:type="dxa"/>
          </w:tcPr>
          <w:p w:rsidR="00BE76F9" w:rsidRPr="00E037C6" w:rsidRDefault="00BE76F9" w:rsidP="000D2DEC">
            <w:pPr>
              <w:spacing w:after="200"/>
              <w:contextualSpacing/>
              <w:rPr>
                <w:rFonts w:asciiTheme="minorHAnsi" w:hAnsiTheme="minorHAnsi"/>
              </w:rPr>
            </w:pPr>
            <w:r w:rsidRPr="00E037C6">
              <w:rPr>
                <w:rFonts w:asciiTheme="minorHAnsi" w:hAnsiTheme="minorHAnsi"/>
              </w:rPr>
              <w:t>Liaison Officer</w:t>
            </w:r>
          </w:p>
        </w:tc>
        <w:tc>
          <w:tcPr>
            <w:tcW w:w="4788" w:type="dxa"/>
          </w:tcPr>
          <w:p w:rsidR="00BE76F9" w:rsidRDefault="00BE76F9" w:rsidP="000D2DEC">
            <w:pPr>
              <w:rPr>
                <w:rFonts w:asciiTheme="minorHAnsi" w:hAnsiTheme="minorHAnsi"/>
                <w:szCs w:val="24"/>
              </w:rPr>
            </w:pPr>
          </w:p>
        </w:tc>
      </w:tr>
      <w:tr w:rsidR="00BE76F9" w:rsidTr="007A7F5D">
        <w:tc>
          <w:tcPr>
            <w:tcW w:w="4675" w:type="dxa"/>
          </w:tcPr>
          <w:p w:rsidR="00BE76F9" w:rsidRPr="00E037C6" w:rsidRDefault="00BE76F9" w:rsidP="000D2DEC">
            <w:pPr>
              <w:spacing w:after="200"/>
              <w:contextualSpacing/>
              <w:rPr>
                <w:rFonts w:asciiTheme="minorHAnsi" w:hAnsiTheme="minorHAnsi"/>
              </w:rPr>
            </w:pPr>
            <w:r w:rsidRPr="00E037C6">
              <w:rPr>
                <w:rFonts w:asciiTheme="minorHAnsi" w:hAnsiTheme="minorHAnsi"/>
              </w:rPr>
              <w:t>Safety &amp; Security Officer</w:t>
            </w:r>
          </w:p>
        </w:tc>
        <w:tc>
          <w:tcPr>
            <w:tcW w:w="4788" w:type="dxa"/>
          </w:tcPr>
          <w:p w:rsidR="00BE76F9" w:rsidRDefault="00BE76F9" w:rsidP="000D2DEC">
            <w:pPr>
              <w:rPr>
                <w:rFonts w:asciiTheme="minorHAnsi" w:hAnsiTheme="minorHAnsi"/>
                <w:szCs w:val="24"/>
              </w:rPr>
            </w:pPr>
          </w:p>
        </w:tc>
      </w:tr>
      <w:tr w:rsidR="00BE76F9" w:rsidTr="007A7F5D">
        <w:tc>
          <w:tcPr>
            <w:tcW w:w="4675" w:type="dxa"/>
          </w:tcPr>
          <w:p w:rsidR="00BE76F9" w:rsidRPr="00E037C6" w:rsidRDefault="00BE76F9" w:rsidP="000D2DEC">
            <w:pPr>
              <w:spacing w:after="200"/>
              <w:contextualSpacing/>
              <w:rPr>
                <w:rFonts w:asciiTheme="minorHAnsi" w:hAnsiTheme="minorHAnsi"/>
              </w:rPr>
            </w:pPr>
            <w:r w:rsidRPr="00E037C6">
              <w:rPr>
                <w:rFonts w:asciiTheme="minorHAnsi" w:hAnsiTheme="minorHAnsi"/>
              </w:rPr>
              <w:t>Logistics Lead</w:t>
            </w:r>
          </w:p>
        </w:tc>
        <w:tc>
          <w:tcPr>
            <w:tcW w:w="4788" w:type="dxa"/>
          </w:tcPr>
          <w:p w:rsidR="00BE76F9" w:rsidRDefault="00BE76F9" w:rsidP="000D2DEC">
            <w:pPr>
              <w:rPr>
                <w:rFonts w:asciiTheme="minorHAnsi" w:hAnsiTheme="minorHAnsi"/>
                <w:szCs w:val="24"/>
              </w:rPr>
            </w:pPr>
          </w:p>
        </w:tc>
      </w:tr>
      <w:tr w:rsidR="00BE76F9" w:rsidTr="007A7F5D">
        <w:tc>
          <w:tcPr>
            <w:tcW w:w="4675" w:type="dxa"/>
          </w:tcPr>
          <w:p w:rsidR="00BE76F9" w:rsidRPr="00E037C6" w:rsidRDefault="00BE76F9" w:rsidP="000D2DEC">
            <w:pPr>
              <w:spacing w:after="200"/>
              <w:contextualSpacing/>
              <w:rPr>
                <w:rFonts w:asciiTheme="minorHAnsi" w:hAnsiTheme="minorHAnsi"/>
              </w:rPr>
            </w:pPr>
            <w:r w:rsidRPr="00E037C6">
              <w:rPr>
                <w:rFonts w:asciiTheme="minorHAnsi" w:hAnsiTheme="minorHAnsi"/>
              </w:rPr>
              <w:t xml:space="preserve">Supplies and Resources Lead </w:t>
            </w:r>
          </w:p>
        </w:tc>
        <w:tc>
          <w:tcPr>
            <w:tcW w:w="4788" w:type="dxa"/>
          </w:tcPr>
          <w:p w:rsidR="00BE76F9" w:rsidRDefault="00BE76F9" w:rsidP="000D2DEC">
            <w:pPr>
              <w:rPr>
                <w:rFonts w:asciiTheme="minorHAnsi" w:hAnsiTheme="minorHAnsi"/>
                <w:szCs w:val="24"/>
              </w:rPr>
            </w:pPr>
          </w:p>
        </w:tc>
      </w:tr>
      <w:tr w:rsidR="00BE76F9" w:rsidTr="007A7F5D">
        <w:tc>
          <w:tcPr>
            <w:tcW w:w="4675" w:type="dxa"/>
          </w:tcPr>
          <w:p w:rsidR="00BE76F9" w:rsidRPr="00E037C6" w:rsidRDefault="00BE76F9" w:rsidP="000D2DEC">
            <w:pPr>
              <w:spacing w:after="200"/>
              <w:contextualSpacing/>
              <w:rPr>
                <w:rFonts w:asciiTheme="minorHAnsi" w:hAnsiTheme="minorHAnsi"/>
              </w:rPr>
            </w:pPr>
            <w:r w:rsidRPr="00E037C6">
              <w:rPr>
                <w:rFonts w:asciiTheme="minorHAnsi" w:hAnsiTheme="minorHAnsi"/>
              </w:rPr>
              <w:t>Medical/Clinical Lead</w:t>
            </w:r>
          </w:p>
        </w:tc>
        <w:tc>
          <w:tcPr>
            <w:tcW w:w="4788" w:type="dxa"/>
          </w:tcPr>
          <w:p w:rsidR="00BE76F9" w:rsidRDefault="00BE76F9" w:rsidP="000D2DEC">
            <w:pPr>
              <w:rPr>
                <w:rFonts w:asciiTheme="minorHAnsi" w:hAnsiTheme="minorHAnsi"/>
                <w:szCs w:val="24"/>
              </w:rPr>
            </w:pPr>
          </w:p>
        </w:tc>
      </w:tr>
      <w:tr w:rsidR="00BE76F9" w:rsidTr="007A7F5D">
        <w:tc>
          <w:tcPr>
            <w:tcW w:w="4675" w:type="dxa"/>
          </w:tcPr>
          <w:p w:rsidR="00BE76F9" w:rsidRPr="00E037C6" w:rsidRDefault="00BE76F9" w:rsidP="000D2DEC">
            <w:pPr>
              <w:spacing w:after="200"/>
              <w:contextualSpacing/>
              <w:rPr>
                <w:rFonts w:asciiTheme="minorHAnsi" w:hAnsiTheme="minorHAnsi"/>
              </w:rPr>
            </w:pPr>
            <w:r w:rsidRPr="00E037C6">
              <w:rPr>
                <w:rFonts w:asciiTheme="minorHAnsi" w:hAnsiTheme="minorHAnsi"/>
              </w:rPr>
              <w:t>Staff/Employee Lead</w:t>
            </w:r>
          </w:p>
        </w:tc>
        <w:tc>
          <w:tcPr>
            <w:tcW w:w="4788" w:type="dxa"/>
          </w:tcPr>
          <w:p w:rsidR="00BE76F9" w:rsidRDefault="00BE76F9" w:rsidP="000D2DEC">
            <w:pPr>
              <w:rPr>
                <w:rFonts w:asciiTheme="minorHAnsi" w:hAnsiTheme="minorHAnsi"/>
                <w:szCs w:val="24"/>
              </w:rPr>
            </w:pPr>
          </w:p>
        </w:tc>
      </w:tr>
      <w:tr w:rsidR="00BE76F9" w:rsidTr="007A7F5D">
        <w:tc>
          <w:tcPr>
            <w:tcW w:w="4675" w:type="dxa"/>
          </w:tcPr>
          <w:p w:rsidR="00BE76F9" w:rsidRPr="00E037C6" w:rsidRDefault="00BE76F9" w:rsidP="000D2DEC">
            <w:pPr>
              <w:spacing w:after="200"/>
              <w:contextualSpacing/>
              <w:rPr>
                <w:rFonts w:asciiTheme="minorHAnsi" w:hAnsiTheme="minorHAnsi"/>
              </w:rPr>
            </w:pPr>
            <w:r w:rsidRPr="00E037C6">
              <w:rPr>
                <w:rFonts w:asciiTheme="minorHAnsi" w:hAnsiTheme="minorHAnsi"/>
              </w:rPr>
              <w:t>Continuity of Operations Lead</w:t>
            </w:r>
          </w:p>
        </w:tc>
        <w:tc>
          <w:tcPr>
            <w:tcW w:w="4788" w:type="dxa"/>
          </w:tcPr>
          <w:p w:rsidR="00BE76F9" w:rsidRDefault="00BE76F9" w:rsidP="000D2DEC">
            <w:pPr>
              <w:rPr>
                <w:rFonts w:asciiTheme="minorHAnsi" w:hAnsiTheme="minorHAnsi"/>
                <w:szCs w:val="24"/>
              </w:rPr>
            </w:pPr>
          </w:p>
        </w:tc>
      </w:tr>
      <w:tr w:rsidR="00BE76F9" w:rsidTr="007A7F5D">
        <w:tc>
          <w:tcPr>
            <w:tcW w:w="4675" w:type="dxa"/>
          </w:tcPr>
          <w:p w:rsidR="00BE76F9" w:rsidRPr="00E037C6" w:rsidRDefault="00BE76F9" w:rsidP="000D2DEC">
            <w:pPr>
              <w:spacing w:after="200"/>
              <w:contextualSpacing/>
              <w:rPr>
                <w:rFonts w:asciiTheme="minorHAnsi" w:hAnsiTheme="minorHAnsi"/>
              </w:rPr>
            </w:pPr>
            <w:r w:rsidRPr="00E037C6">
              <w:rPr>
                <w:rFonts w:asciiTheme="minorHAnsi" w:hAnsiTheme="minorHAnsi"/>
              </w:rPr>
              <w:t>Finance Lead</w:t>
            </w:r>
          </w:p>
        </w:tc>
        <w:tc>
          <w:tcPr>
            <w:tcW w:w="4788" w:type="dxa"/>
          </w:tcPr>
          <w:p w:rsidR="00BE76F9" w:rsidRDefault="00BE76F9" w:rsidP="000D2DEC">
            <w:pPr>
              <w:rPr>
                <w:rFonts w:asciiTheme="minorHAnsi" w:hAnsiTheme="minorHAnsi"/>
                <w:szCs w:val="24"/>
              </w:rPr>
            </w:pPr>
          </w:p>
        </w:tc>
      </w:tr>
      <w:tr w:rsidR="00BE76F9" w:rsidTr="007A7F5D">
        <w:tc>
          <w:tcPr>
            <w:tcW w:w="4675" w:type="dxa"/>
          </w:tcPr>
          <w:p w:rsidR="00BE76F9" w:rsidRPr="00E037C6" w:rsidRDefault="00BE76F9" w:rsidP="000D2DEC">
            <w:pPr>
              <w:spacing w:after="200"/>
              <w:contextualSpacing/>
              <w:rPr>
                <w:rFonts w:asciiTheme="minorHAnsi" w:hAnsiTheme="minorHAnsi"/>
              </w:rPr>
            </w:pPr>
          </w:p>
        </w:tc>
        <w:tc>
          <w:tcPr>
            <w:tcW w:w="4788" w:type="dxa"/>
          </w:tcPr>
          <w:p w:rsidR="00BE76F9" w:rsidRDefault="00BE76F9" w:rsidP="000D2DEC">
            <w:pPr>
              <w:rPr>
                <w:rFonts w:asciiTheme="minorHAnsi" w:hAnsiTheme="minorHAnsi"/>
                <w:szCs w:val="24"/>
              </w:rPr>
            </w:pPr>
          </w:p>
        </w:tc>
      </w:tr>
      <w:tr w:rsidR="00BE76F9" w:rsidTr="007A7F5D">
        <w:tc>
          <w:tcPr>
            <w:tcW w:w="4675" w:type="dxa"/>
          </w:tcPr>
          <w:p w:rsidR="00BE76F9" w:rsidRPr="00E037C6" w:rsidRDefault="00BE76F9" w:rsidP="000D2DEC">
            <w:pPr>
              <w:spacing w:after="200"/>
              <w:contextualSpacing/>
              <w:rPr>
                <w:rFonts w:asciiTheme="minorHAnsi" w:hAnsiTheme="minorHAnsi"/>
              </w:rPr>
            </w:pPr>
          </w:p>
        </w:tc>
        <w:tc>
          <w:tcPr>
            <w:tcW w:w="4788" w:type="dxa"/>
          </w:tcPr>
          <w:p w:rsidR="00BE76F9" w:rsidRDefault="00BE76F9" w:rsidP="000D2DEC">
            <w:pPr>
              <w:rPr>
                <w:rFonts w:asciiTheme="minorHAnsi" w:hAnsiTheme="minorHAnsi"/>
                <w:szCs w:val="24"/>
              </w:rPr>
            </w:pPr>
          </w:p>
        </w:tc>
      </w:tr>
    </w:tbl>
    <w:p w:rsidR="00BE76F9" w:rsidRDefault="00BE76F9" w:rsidP="002B07FF">
      <w:pPr>
        <w:rPr>
          <w:rFonts w:asciiTheme="minorHAnsi" w:hAnsiTheme="minorHAnsi"/>
          <w:szCs w:val="24"/>
        </w:rPr>
      </w:pPr>
    </w:p>
    <w:p w:rsidR="00BA4ACF" w:rsidRDefault="00BA4ACF" w:rsidP="002B07FF">
      <w:pPr>
        <w:rPr>
          <w:rFonts w:asciiTheme="minorHAnsi" w:hAnsiTheme="minorHAnsi"/>
          <w:b/>
          <w:szCs w:val="24"/>
        </w:rPr>
      </w:pPr>
    </w:p>
    <w:p w:rsidR="00BA4ACF" w:rsidRPr="007A7F5D" w:rsidRDefault="00BA4ACF" w:rsidP="007A7F5D">
      <w:pPr>
        <w:jc w:val="center"/>
        <w:rPr>
          <w:rFonts w:asciiTheme="minorHAnsi" w:hAnsiTheme="minorHAnsi"/>
          <w:b/>
          <w:szCs w:val="24"/>
        </w:rPr>
      </w:pPr>
      <w:r w:rsidRPr="00BA4ACF">
        <w:rPr>
          <w:rFonts w:asciiTheme="minorHAnsi" w:hAnsiTheme="minorHAnsi"/>
          <w:b/>
          <w:szCs w:val="24"/>
        </w:rPr>
        <w:t>Collaboration and Coordination of Partners – Information Grid</w:t>
      </w:r>
    </w:p>
    <w:p w:rsidR="00BA4ACF" w:rsidRDefault="00BA4ACF" w:rsidP="00BA4ACF">
      <w:pPr>
        <w:ind w:firstLine="720"/>
        <w:rPr>
          <w:rFonts w:asciiTheme="minorHAnsi" w:hAnsiTheme="minorHAnsi"/>
          <w:szCs w:val="24"/>
        </w:rPr>
      </w:pPr>
    </w:p>
    <w:tbl>
      <w:tblPr>
        <w:tblStyle w:val="TableGrid"/>
        <w:tblW w:w="0" w:type="auto"/>
        <w:tblInd w:w="0" w:type="dxa"/>
        <w:tblLook w:val="04A0" w:firstRow="1" w:lastRow="0" w:firstColumn="1" w:lastColumn="0" w:noHBand="0" w:noVBand="1"/>
      </w:tblPr>
      <w:tblGrid>
        <w:gridCol w:w="2337"/>
        <w:gridCol w:w="2337"/>
        <w:gridCol w:w="2338"/>
        <w:gridCol w:w="2338"/>
      </w:tblGrid>
      <w:tr w:rsidR="00BA4ACF" w:rsidTr="007A7F5D">
        <w:tc>
          <w:tcPr>
            <w:tcW w:w="2337" w:type="dxa"/>
            <w:shd w:val="clear" w:color="auto" w:fill="BFBFBF" w:themeFill="background1" w:themeFillShade="BF"/>
            <w:vAlign w:val="center"/>
          </w:tcPr>
          <w:p w:rsidR="00BA4ACF" w:rsidRPr="007A7F5D" w:rsidRDefault="00BA4ACF" w:rsidP="007A7F5D">
            <w:pPr>
              <w:jc w:val="center"/>
              <w:rPr>
                <w:rFonts w:asciiTheme="minorHAnsi" w:hAnsiTheme="minorHAnsi"/>
                <w:b/>
                <w:sz w:val="22"/>
              </w:rPr>
            </w:pPr>
            <w:r w:rsidRPr="007A7F5D">
              <w:rPr>
                <w:rFonts w:asciiTheme="minorHAnsi" w:hAnsiTheme="minorHAnsi"/>
                <w:b/>
                <w:sz w:val="22"/>
              </w:rPr>
              <w:t>Type</w:t>
            </w:r>
          </w:p>
        </w:tc>
        <w:tc>
          <w:tcPr>
            <w:tcW w:w="2337" w:type="dxa"/>
            <w:shd w:val="clear" w:color="auto" w:fill="BFBFBF" w:themeFill="background1" w:themeFillShade="BF"/>
            <w:vAlign w:val="center"/>
          </w:tcPr>
          <w:p w:rsidR="00BA4ACF" w:rsidRPr="007A7F5D" w:rsidRDefault="00BA4ACF" w:rsidP="007A7F5D">
            <w:pPr>
              <w:jc w:val="center"/>
              <w:rPr>
                <w:rFonts w:asciiTheme="minorHAnsi" w:hAnsiTheme="minorHAnsi"/>
                <w:b/>
                <w:sz w:val="22"/>
              </w:rPr>
            </w:pPr>
            <w:r w:rsidRPr="007A7F5D">
              <w:rPr>
                <w:rFonts w:asciiTheme="minorHAnsi" w:hAnsiTheme="minorHAnsi"/>
                <w:b/>
                <w:sz w:val="22"/>
              </w:rPr>
              <w:t>Organization Name</w:t>
            </w:r>
          </w:p>
        </w:tc>
        <w:tc>
          <w:tcPr>
            <w:tcW w:w="2338" w:type="dxa"/>
            <w:shd w:val="clear" w:color="auto" w:fill="BFBFBF" w:themeFill="background1" w:themeFillShade="BF"/>
            <w:vAlign w:val="center"/>
          </w:tcPr>
          <w:p w:rsidR="00BA4ACF" w:rsidRPr="007A7F5D" w:rsidRDefault="00BA4ACF" w:rsidP="007A7F5D">
            <w:pPr>
              <w:jc w:val="center"/>
              <w:rPr>
                <w:rFonts w:asciiTheme="minorHAnsi" w:hAnsiTheme="minorHAnsi"/>
                <w:b/>
                <w:sz w:val="22"/>
              </w:rPr>
            </w:pPr>
            <w:r w:rsidRPr="007A7F5D">
              <w:rPr>
                <w:rFonts w:asciiTheme="minorHAnsi" w:hAnsiTheme="minorHAnsi"/>
                <w:b/>
                <w:sz w:val="22"/>
              </w:rPr>
              <w:t>Contact information</w:t>
            </w:r>
          </w:p>
        </w:tc>
        <w:tc>
          <w:tcPr>
            <w:tcW w:w="2338" w:type="dxa"/>
            <w:shd w:val="clear" w:color="auto" w:fill="BFBFBF" w:themeFill="background1" w:themeFillShade="BF"/>
            <w:vAlign w:val="center"/>
          </w:tcPr>
          <w:p w:rsidR="00BA4ACF" w:rsidRPr="007A7F5D" w:rsidRDefault="00BA4ACF" w:rsidP="007A7F5D">
            <w:pPr>
              <w:jc w:val="center"/>
              <w:rPr>
                <w:rFonts w:asciiTheme="minorHAnsi" w:hAnsiTheme="minorHAnsi"/>
                <w:b/>
                <w:sz w:val="22"/>
              </w:rPr>
            </w:pPr>
            <w:r w:rsidRPr="007A7F5D">
              <w:rPr>
                <w:rFonts w:asciiTheme="minorHAnsi" w:hAnsiTheme="minorHAnsi"/>
                <w:b/>
                <w:sz w:val="22"/>
              </w:rPr>
              <w:t>MOU, Agreement, Contract effective date</w:t>
            </w:r>
          </w:p>
        </w:tc>
      </w:tr>
      <w:tr w:rsidR="00BA4ACF" w:rsidTr="000D2DEC">
        <w:tc>
          <w:tcPr>
            <w:tcW w:w="2337" w:type="dxa"/>
          </w:tcPr>
          <w:p w:rsidR="00BA4ACF" w:rsidRDefault="00BA4ACF" w:rsidP="000D2DEC">
            <w:pPr>
              <w:rPr>
                <w:rFonts w:asciiTheme="minorHAnsi" w:hAnsiTheme="minorHAnsi"/>
                <w:szCs w:val="24"/>
              </w:rPr>
            </w:pPr>
          </w:p>
        </w:tc>
        <w:tc>
          <w:tcPr>
            <w:tcW w:w="2337"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r>
      <w:tr w:rsidR="00BA4ACF" w:rsidTr="000D2DEC">
        <w:tc>
          <w:tcPr>
            <w:tcW w:w="2337" w:type="dxa"/>
          </w:tcPr>
          <w:p w:rsidR="00BA4ACF" w:rsidRDefault="00BA4ACF" w:rsidP="000D2DEC">
            <w:pPr>
              <w:rPr>
                <w:rFonts w:asciiTheme="minorHAnsi" w:hAnsiTheme="minorHAnsi"/>
                <w:szCs w:val="24"/>
              </w:rPr>
            </w:pPr>
          </w:p>
        </w:tc>
        <w:tc>
          <w:tcPr>
            <w:tcW w:w="2337"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r>
      <w:tr w:rsidR="00BA4ACF" w:rsidTr="000D2DEC">
        <w:tc>
          <w:tcPr>
            <w:tcW w:w="2337" w:type="dxa"/>
          </w:tcPr>
          <w:p w:rsidR="00BA4ACF" w:rsidRDefault="00BA4ACF" w:rsidP="000D2DEC">
            <w:pPr>
              <w:rPr>
                <w:rFonts w:asciiTheme="minorHAnsi" w:hAnsiTheme="minorHAnsi"/>
                <w:szCs w:val="24"/>
              </w:rPr>
            </w:pPr>
          </w:p>
        </w:tc>
        <w:tc>
          <w:tcPr>
            <w:tcW w:w="2337"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r>
      <w:tr w:rsidR="00BA4ACF" w:rsidTr="000D2DEC">
        <w:tc>
          <w:tcPr>
            <w:tcW w:w="2337" w:type="dxa"/>
          </w:tcPr>
          <w:p w:rsidR="00BA4ACF" w:rsidRDefault="00BA4ACF" w:rsidP="000D2DEC">
            <w:pPr>
              <w:rPr>
                <w:rFonts w:asciiTheme="minorHAnsi" w:hAnsiTheme="minorHAnsi"/>
                <w:szCs w:val="24"/>
              </w:rPr>
            </w:pPr>
          </w:p>
        </w:tc>
        <w:tc>
          <w:tcPr>
            <w:tcW w:w="2337"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r>
      <w:tr w:rsidR="00BA4ACF" w:rsidTr="000D2DEC">
        <w:tc>
          <w:tcPr>
            <w:tcW w:w="2337" w:type="dxa"/>
          </w:tcPr>
          <w:p w:rsidR="00BA4ACF" w:rsidRDefault="00BA4ACF" w:rsidP="000D2DEC">
            <w:pPr>
              <w:rPr>
                <w:rFonts w:asciiTheme="minorHAnsi" w:hAnsiTheme="minorHAnsi"/>
                <w:szCs w:val="24"/>
              </w:rPr>
            </w:pPr>
          </w:p>
        </w:tc>
        <w:tc>
          <w:tcPr>
            <w:tcW w:w="2337"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r>
      <w:tr w:rsidR="00BA4ACF" w:rsidTr="000D2DEC">
        <w:tc>
          <w:tcPr>
            <w:tcW w:w="2337" w:type="dxa"/>
          </w:tcPr>
          <w:p w:rsidR="00BA4ACF" w:rsidRDefault="00BA4ACF" w:rsidP="000D2DEC">
            <w:pPr>
              <w:rPr>
                <w:rFonts w:asciiTheme="minorHAnsi" w:hAnsiTheme="minorHAnsi"/>
                <w:szCs w:val="24"/>
              </w:rPr>
            </w:pPr>
          </w:p>
        </w:tc>
        <w:tc>
          <w:tcPr>
            <w:tcW w:w="2337"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r>
      <w:tr w:rsidR="00BA4ACF" w:rsidTr="000D2DEC">
        <w:tc>
          <w:tcPr>
            <w:tcW w:w="2337" w:type="dxa"/>
          </w:tcPr>
          <w:p w:rsidR="00BA4ACF" w:rsidRDefault="00BA4ACF" w:rsidP="000D2DEC">
            <w:pPr>
              <w:rPr>
                <w:rFonts w:asciiTheme="minorHAnsi" w:hAnsiTheme="minorHAnsi"/>
                <w:szCs w:val="24"/>
              </w:rPr>
            </w:pPr>
          </w:p>
        </w:tc>
        <w:tc>
          <w:tcPr>
            <w:tcW w:w="2337"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r>
      <w:tr w:rsidR="00BA4ACF" w:rsidTr="000D2DEC">
        <w:tc>
          <w:tcPr>
            <w:tcW w:w="2337" w:type="dxa"/>
          </w:tcPr>
          <w:p w:rsidR="00BA4ACF" w:rsidRDefault="00BA4ACF" w:rsidP="000D2DEC">
            <w:pPr>
              <w:rPr>
                <w:rFonts w:asciiTheme="minorHAnsi" w:hAnsiTheme="minorHAnsi"/>
                <w:szCs w:val="24"/>
              </w:rPr>
            </w:pPr>
          </w:p>
        </w:tc>
        <w:tc>
          <w:tcPr>
            <w:tcW w:w="2337"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r>
      <w:tr w:rsidR="00BA4ACF" w:rsidTr="000D2DEC">
        <w:tc>
          <w:tcPr>
            <w:tcW w:w="2337" w:type="dxa"/>
          </w:tcPr>
          <w:p w:rsidR="00BA4ACF" w:rsidRDefault="00BA4ACF" w:rsidP="000D2DEC">
            <w:pPr>
              <w:rPr>
                <w:rFonts w:asciiTheme="minorHAnsi" w:hAnsiTheme="minorHAnsi"/>
                <w:szCs w:val="24"/>
              </w:rPr>
            </w:pPr>
          </w:p>
        </w:tc>
        <w:tc>
          <w:tcPr>
            <w:tcW w:w="2337"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c>
          <w:tcPr>
            <w:tcW w:w="2338" w:type="dxa"/>
          </w:tcPr>
          <w:p w:rsidR="00BA4ACF" w:rsidRDefault="00BA4ACF" w:rsidP="000D2DEC">
            <w:pPr>
              <w:rPr>
                <w:rFonts w:asciiTheme="minorHAnsi" w:hAnsiTheme="minorHAnsi"/>
                <w:szCs w:val="24"/>
              </w:rPr>
            </w:pPr>
          </w:p>
        </w:tc>
      </w:tr>
    </w:tbl>
    <w:p w:rsidR="00BA4ACF" w:rsidRPr="001B55FC" w:rsidRDefault="00BA4ACF" w:rsidP="00BA4ACF">
      <w:pPr>
        <w:ind w:firstLine="720"/>
        <w:rPr>
          <w:rFonts w:asciiTheme="minorHAnsi" w:hAnsiTheme="minorHAnsi"/>
          <w:szCs w:val="24"/>
        </w:rPr>
      </w:pPr>
    </w:p>
    <w:p w:rsidR="007A7F5D" w:rsidRDefault="007A7F5D" w:rsidP="002B07FF">
      <w:pPr>
        <w:rPr>
          <w:rFonts w:asciiTheme="minorHAnsi" w:hAnsiTheme="minorHAnsi"/>
          <w:b/>
          <w:szCs w:val="24"/>
        </w:rPr>
      </w:pPr>
    </w:p>
    <w:p w:rsidR="007A7F5D" w:rsidRDefault="007A7F5D" w:rsidP="002B07FF">
      <w:pPr>
        <w:rPr>
          <w:rFonts w:asciiTheme="minorHAnsi" w:hAnsiTheme="minorHAnsi"/>
          <w:b/>
          <w:szCs w:val="24"/>
        </w:rPr>
      </w:pPr>
    </w:p>
    <w:p w:rsidR="007A7F5D" w:rsidRDefault="007A7F5D" w:rsidP="002B07FF">
      <w:pPr>
        <w:rPr>
          <w:rFonts w:asciiTheme="minorHAnsi" w:hAnsiTheme="minorHAnsi"/>
          <w:b/>
          <w:szCs w:val="24"/>
        </w:rPr>
      </w:pPr>
    </w:p>
    <w:p w:rsidR="007A7F5D" w:rsidRDefault="007A7F5D" w:rsidP="002B07FF">
      <w:pPr>
        <w:rPr>
          <w:rFonts w:asciiTheme="minorHAnsi" w:hAnsiTheme="minorHAnsi"/>
          <w:b/>
          <w:szCs w:val="24"/>
        </w:rPr>
      </w:pPr>
    </w:p>
    <w:p w:rsidR="007A7F5D" w:rsidRDefault="007A7F5D" w:rsidP="002B07FF">
      <w:pPr>
        <w:rPr>
          <w:rFonts w:asciiTheme="minorHAnsi" w:hAnsiTheme="minorHAnsi"/>
          <w:b/>
          <w:szCs w:val="24"/>
        </w:rPr>
      </w:pPr>
    </w:p>
    <w:p w:rsidR="007A7F5D" w:rsidRDefault="007A7F5D" w:rsidP="002B07FF">
      <w:pPr>
        <w:rPr>
          <w:rFonts w:asciiTheme="minorHAnsi" w:hAnsiTheme="minorHAnsi"/>
          <w:b/>
          <w:szCs w:val="24"/>
        </w:rPr>
      </w:pPr>
    </w:p>
    <w:p w:rsidR="007A7F5D" w:rsidRDefault="007A7F5D" w:rsidP="002B07FF">
      <w:pPr>
        <w:rPr>
          <w:rFonts w:asciiTheme="minorHAnsi" w:hAnsiTheme="minorHAnsi"/>
          <w:b/>
          <w:szCs w:val="24"/>
        </w:rPr>
      </w:pPr>
    </w:p>
    <w:p w:rsidR="007A7F5D" w:rsidRDefault="007A7F5D" w:rsidP="002B07FF">
      <w:pPr>
        <w:rPr>
          <w:rFonts w:asciiTheme="minorHAnsi" w:hAnsiTheme="minorHAnsi"/>
          <w:b/>
          <w:szCs w:val="24"/>
        </w:rPr>
      </w:pPr>
    </w:p>
    <w:p w:rsidR="007A7F5D" w:rsidRDefault="007A7F5D" w:rsidP="002B07FF">
      <w:pPr>
        <w:rPr>
          <w:rFonts w:asciiTheme="minorHAnsi" w:hAnsiTheme="minorHAnsi"/>
          <w:b/>
          <w:szCs w:val="24"/>
        </w:rPr>
      </w:pPr>
    </w:p>
    <w:p w:rsidR="007A7F5D" w:rsidRDefault="007A7F5D" w:rsidP="002B07FF">
      <w:pPr>
        <w:rPr>
          <w:rFonts w:asciiTheme="minorHAnsi" w:hAnsiTheme="minorHAnsi"/>
          <w:b/>
          <w:szCs w:val="24"/>
        </w:rPr>
      </w:pPr>
    </w:p>
    <w:p w:rsidR="00BA4ACF" w:rsidRPr="00BA4ACF" w:rsidRDefault="00BA4ACF" w:rsidP="007A7F5D">
      <w:pPr>
        <w:jc w:val="center"/>
        <w:rPr>
          <w:rFonts w:asciiTheme="minorHAnsi" w:hAnsiTheme="minorHAnsi"/>
          <w:b/>
          <w:szCs w:val="24"/>
        </w:rPr>
      </w:pPr>
      <w:r w:rsidRPr="00BA4ACF">
        <w:rPr>
          <w:rFonts w:asciiTheme="minorHAnsi" w:hAnsiTheme="minorHAnsi"/>
          <w:b/>
          <w:szCs w:val="24"/>
        </w:rPr>
        <w:lastRenderedPageBreak/>
        <w:t>Primary and Alternate Communication System Grid</w:t>
      </w:r>
    </w:p>
    <w:p w:rsidR="00BA4ACF" w:rsidRDefault="00BA4ACF" w:rsidP="002B07FF">
      <w:pPr>
        <w:rPr>
          <w:rFonts w:asciiTheme="minorHAnsi" w:hAnsiTheme="minorHAnsi"/>
          <w:szCs w:val="24"/>
        </w:rPr>
      </w:pPr>
    </w:p>
    <w:tbl>
      <w:tblPr>
        <w:tblStyle w:val="TableGrid"/>
        <w:tblW w:w="0" w:type="auto"/>
        <w:tblInd w:w="0" w:type="dxa"/>
        <w:tblLook w:val="04A0" w:firstRow="1" w:lastRow="0" w:firstColumn="1" w:lastColumn="0" w:noHBand="0" w:noVBand="1"/>
      </w:tblPr>
      <w:tblGrid>
        <w:gridCol w:w="1439"/>
        <w:gridCol w:w="1957"/>
        <w:gridCol w:w="2436"/>
        <w:gridCol w:w="1544"/>
        <w:gridCol w:w="1974"/>
      </w:tblGrid>
      <w:tr w:rsidR="00BA4ACF" w:rsidTr="007A7F5D">
        <w:trPr>
          <w:tblHeader/>
        </w:trPr>
        <w:tc>
          <w:tcPr>
            <w:tcW w:w="9350" w:type="dxa"/>
            <w:gridSpan w:val="5"/>
            <w:shd w:val="clear" w:color="auto" w:fill="BFBFBF" w:themeFill="background1" w:themeFillShade="BF"/>
          </w:tcPr>
          <w:p w:rsidR="00BA4ACF" w:rsidRPr="00BA4ACF" w:rsidRDefault="00BA4ACF" w:rsidP="000D2DEC">
            <w:pPr>
              <w:jc w:val="center"/>
              <w:rPr>
                <w:rFonts w:asciiTheme="minorHAnsi" w:hAnsiTheme="minorHAnsi"/>
                <w:b/>
                <w:szCs w:val="24"/>
              </w:rPr>
            </w:pPr>
            <w:r w:rsidRPr="007A7F5D">
              <w:rPr>
                <w:rFonts w:asciiTheme="minorHAnsi" w:hAnsiTheme="minorHAnsi"/>
                <w:b/>
                <w:sz w:val="28"/>
                <w:szCs w:val="24"/>
              </w:rPr>
              <w:t>Communications System</w:t>
            </w:r>
          </w:p>
        </w:tc>
      </w:tr>
      <w:tr w:rsidR="00BA4ACF" w:rsidTr="007A7F5D">
        <w:trPr>
          <w:tblHeader/>
        </w:trPr>
        <w:tc>
          <w:tcPr>
            <w:tcW w:w="1439" w:type="dxa"/>
            <w:shd w:val="clear" w:color="auto" w:fill="FFFFFF" w:themeFill="background1"/>
            <w:vAlign w:val="center"/>
          </w:tcPr>
          <w:p w:rsidR="00BA4ACF" w:rsidRPr="00BA4ACF" w:rsidRDefault="00BA4ACF" w:rsidP="007A7F5D">
            <w:pPr>
              <w:jc w:val="center"/>
              <w:rPr>
                <w:rFonts w:asciiTheme="minorHAnsi" w:hAnsiTheme="minorHAnsi"/>
                <w:b/>
                <w:szCs w:val="24"/>
              </w:rPr>
            </w:pPr>
            <w:r w:rsidRPr="00BA4ACF">
              <w:rPr>
                <w:rFonts w:asciiTheme="minorHAnsi" w:hAnsiTheme="minorHAnsi"/>
                <w:b/>
                <w:szCs w:val="24"/>
              </w:rPr>
              <w:t>Type</w:t>
            </w:r>
          </w:p>
        </w:tc>
        <w:tc>
          <w:tcPr>
            <w:tcW w:w="1957" w:type="dxa"/>
            <w:shd w:val="clear" w:color="auto" w:fill="FFFFFF" w:themeFill="background1"/>
            <w:vAlign w:val="center"/>
          </w:tcPr>
          <w:p w:rsidR="00BA4ACF" w:rsidRPr="00BA4ACF" w:rsidRDefault="00BA4ACF" w:rsidP="007A7F5D">
            <w:pPr>
              <w:jc w:val="center"/>
              <w:rPr>
                <w:rFonts w:asciiTheme="minorHAnsi" w:hAnsiTheme="minorHAnsi"/>
                <w:b/>
                <w:szCs w:val="24"/>
              </w:rPr>
            </w:pPr>
            <w:r w:rsidRPr="00BA4ACF">
              <w:rPr>
                <w:rFonts w:asciiTheme="minorHAnsi" w:hAnsiTheme="minorHAnsi"/>
                <w:b/>
                <w:szCs w:val="24"/>
              </w:rPr>
              <w:t>Location</w:t>
            </w:r>
          </w:p>
        </w:tc>
        <w:tc>
          <w:tcPr>
            <w:tcW w:w="2436" w:type="dxa"/>
            <w:shd w:val="clear" w:color="auto" w:fill="FFFFFF" w:themeFill="background1"/>
            <w:vAlign w:val="center"/>
          </w:tcPr>
          <w:p w:rsidR="00BA4ACF" w:rsidRPr="00BA4ACF" w:rsidRDefault="00BA4ACF" w:rsidP="007A7F5D">
            <w:pPr>
              <w:jc w:val="center"/>
              <w:rPr>
                <w:rFonts w:asciiTheme="minorHAnsi" w:hAnsiTheme="minorHAnsi"/>
                <w:b/>
                <w:szCs w:val="24"/>
              </w:rPr>
            </w:pPr>
            <w:r w:rsidRPr="00BA4ACF">
              <w:rPr>
                <w:rFonts w:asciiTheme="minorHAnsi" w:hAnsiTheme="minorHAnsi"/>
                <w:b/>
                <w:szCs w:val="24"/>
              </w:rPr>
              <w:t>Vendor or Supporting Service</w:t>
            </w:r>
          </w:p>
        </w:tc>
        <w:tc>
          <w:tcPr>
            <w:tcW w:w="1544" w:type="dxa"/>
            <w:shd w:val="clear" w:color="auto" w:fill="FFFFFF" w:themeFill="background1"/>
            <w:vAlign w:val="center"/>
          </w:tcPr>
          <w:p w:rsidR="00BA4ACF" w:rsidRPr="00BA4ACF" w:rsidRDefault="00BA4ACF" w:rsidP="007A7F5D">
            <w:pPr>
              <w:jc w:val="center"/>
              <w:rPr>
                <w:rFonts w:asciiTheme="minorHAnsi" w:hAnsiTheme="minorHAnsi"/>
                <w:b/>
                <w:szCs w:val="24"/>
              </w:rPr>
            </w:pPr>
            <w:r w:rsidRPr="00BA4ACF">
              <w:rPr>
                <w:rFonts w:asciiTheme="minorHAnsi" w:hAnsiTheme="minorHAnsi"/>
                <w:b/>
                <w:szCs w:val="24"/>
              </w:rPr>
              <w:t>Back Up Redundant Service</w:t>
            </w:r>
          </w:p>
        </w:tc>
        <w:tc>
          <w:tcPr>
            <w:tcW w:w="1974" w:type="dxa"/>
            <w:shd w:val="clear" w:color="auto" w:fill="FFFFFF" w:themeFill="background1"/>
            <w:vAlign w:val="center"/>
          </w:tcPr>
          <w:p w:rsidR="00BA4ACF" w:rsidRPr="00BA4ACF" w:rsidRDefault="00BA4ACF" w:rsidP="007A7F5D">
            <w:pPr>
              <w:jc w:val="center"/>
              <w:rPr>
                <w:rFonts w:asciiTheme="minorHAnsi" w:hAnsiTheme="minorHAnsi"/>
                <w:b/>
                <w:szCs w:val="24"/>
              </w:rPr>
            </w:pPr>
            <w:r w:rsidRPr="00BA4ACF">
              <w:rPr>
                <w:rFonts w:asciiTheme="minorHAnsi" w:hAnsiTheme="minorHAnsi"/>
                <w:b/>
                <w:szCs w:val="24"/>
              </w:rPr>
              <w:t>Staff Responsible</w:t>
            </w:r>
          </w:p>
        </w:tc>
      </w:tr>
      <w:tr w:rsidR="00BA4ACF" w:rsidTr="000D2DEC">
        <w:tc>
          <w:tcPr>
            <w:tcW w:w="1439" w:type="dxa"/>
          </w:tcPr>
          <w:p w:rsidR="00BA4ACF" w:rsidRDefault="00BA4ACF" w:rsidP="000D2DEC">
            <w:pPr>
              <w:rPr>
                <w:rFonts w:asciiTheme="minorHAnsi" w:hAnsiTheme="minorHAnsi"/>
                <w:szCs w:val="24"/>
              </w:rPr>
            </w:pPr>
            <w:r>
              <w:rPr>
                <w:rFonts w:asciiTheme="minorHAnsi" w:hAnsiTheme="minorHAnsi"/>
                <w:szCs w:val="24"/>
              </w:rPr>
              <w:t>Business Switchboard</w:t>
            </w:r>
          </w:p>
        </w:tc>
        <w:tc>
          <w:tcPr>
            <w:tcW w:w="1957" w:type="dxa"/>
          </w:tcPr>
          <w:p w:rsidR="00BA4ACF" w:rsidRDefault="00BA4ACF" w:rsidP="000D2DEC">
            <w:pPr>
              <w:rPr>
                <w:rFonts w:asciiTheme="minorHAnsi" w:hAnsiTheme="minorHAnsi"/>
                <w:szCs w:val="24"/>
              </w:rPr>
            </w:pPr>
          </w:p>
        </w:tc>
        <w:tc>
          <w:tcPr>
            <w:tcW w:w="2436" w:type="dxa"/>
          </w:tcPr>
          <w:p w:rsidR="00BA4ACF" w:rsidRDefault="00BA4ACF" w:rsidP="000D2DEC">
            <w:pPr>
              <w:rPr>
                <w:rFonts w:asciiTheme="minorHAnsi" w:hAnsiTheme="minorHAnsi"/>
                <w:szCs w:val="24"/>
              </w:rPr>
            </w:pPr>
          </w:p>
        </w:tc>
        <w:tc>
          <w:tcPr>
            <w:tcW w:w="1544" w:type="dxa"/>
          </w:tcPr>
          <w:p w:rsidR="00BA4ACF" w:rsidRDefault="00BA4ACF" w:rsidP="000D2DEC">
            <w:pPr>
              <w:rPr>
                <w:rFonts w:asciiTheme="minorHAnsi" w:hAnsiTheme="minorHAnsi"/>
                <w:szCs w:val="24"/>
              </w:rPr>
            </w:pPr>
          </w:p>
        </w:tc>
        <w:tc>
          <w:tcPr>
            <w:tcW w:w="1974" w:type="dxa"/>
          </w:tcPr>
          <w:p w:rsidR="00BA4ACF" w:rsidRDefault="00BA4ACF" w:rsidP="000D2DEC">
            <w:pPr>
              <w:rPr>
                <w:rFonts w:asciiTheme="minorHAnsi" w:hAnsiTheme="minorHAnsi"/>
                <w:szCs w:val="24"/>
              </w:rPr>
            </w:pPr>
          </w:p>
        </w:tc>
      </w:tr>
      <w:tr w:rsidR="00BA4ACF" w:rsidTr="000D2DEC">
        <w:tc>
          <w:tcPr>
            <w:tcW w:w="1439" w:type="dxa"/>
          </w:tcPr>
          <w:p w:rsidR="00BA4ACF" w:rsidRDefault="00BA4ACF" w:rsidP="000D2DEC">
            <w:pPr>
              <w:rPr>
                <w:rFonts w:asciiTheme="minorHAnsi" w:hAnsiTheme="minorHAnsi"/>
                <w:szCs w:val="24"/>
              </w:rPr>
            </w:pPr>
            <w:r>
              <w:rPr>
                <w:rFonts w:asciiTheme="minorHAnsi" w:hAnsiTheme="minorHAnsi"/>
                <w:szCs w:val="24"/>
              </w:rPr>
              <w:t>Business Cell Phone</w:t>
            </w:r>
          </w:p>
        </w:tc>
        <w:tc>
          <w:tcPr>
            <w:tcW w:w="1957" w:type="dxa"/>
          </w:tcPr>
          <w:p w:rsidR="00BA4ACF" w:rsidRDefault="00BA4ACF" w:rsidP="000D2DEC">
            <w:pPr>
              <w:rPr>
                <w:rFonts w:asciiTheme="minorHAnsi" w:hAnsiTheme="minorHAnsi"/>
                <w:szCs w:val="24"/>
              </w:rPr>
            </w:pPr>
          </w:p>
        </w:tc>
        <w:tc>
          <w:tcPr>
            <w:tcW w:w="2436" w:type="dxa"/>
          </w:tcPr>
          <w:p w:rsidR="00BA4ACF" w:rsidRDefault="00BA4ACF" w:rsidP="000D2DEC">
            <w:pPr>
              <w:rPr>
                <w:rFonts w:asciiTheme="minorHAnsi" w:hAnsiTheme="minorHAnsi"/>
                <w:szCs w:val="24"/>
              </w:rPr>
            </w:pPr>
          </w:p>
        </w:tc>
        <w:tc>
          <w:tcPr>
            <w:tcW w:w="1544" w:type="dxa"/>
          </w:tcPr>
          <w:p w:rsidR="00BA4ACF" w:rsidRDefault="00BA4ACF" w:rsidP="000D2DEC">
            <w:pPr>
              <w:rPr>
                <w:rFonts w:asciiTheme="minorHAnsi" w:hAnsiTheme="minorHAnsi"/>
                <w:szCs w:val="24"/>
              </w:rPr>
            </w:pPr>
          </w:p>
        </w:tc>
        <w:tc>
          <w:tcPr>
            <w:tcW w:w="1974" w:type="dxa"/>
          </w:tcPr>
          <w:p w:rsidR="00BA4ACF" w:rsidRDefault="00BA4ACF" w:rsidP="000D2DEC">
            <w:pPr>
              <w:rPr>
                <w:rFonts w:asciiTheme="minorHAnsi" w:hAnsiTheme="minorHAnsi"/>
                <w:szCs w:val="24"/>
              </w:rPr>
            </w:pPr>
          </w:p>
        </w:tc>
      </w:tr>
      <w:tr w:rsidR="00BA4ACF" w:rsidTr="000D2DEC">
        <w:tc>
          <w:tcPr>
            <w:tcW w:w="1439" w:type="dxa"/>
          </w:tcPr>
          <w:p w:rsidR="00BA4ACF" w:rsidRDefault="00BA4ACF" w:rsidP="000D2DEC">
            <w:pPr>
              <w:rPr>
                <w:rFonts w:asciiTheme="minorHAnsi" w:hAnsiTheme="minorHAnsi"/>
                <w:szCs w:val="24"/>
              </w:rPr>
            </w:pPr>
            <w:r>
              <w:rPr>
                <w:rFonts w:asciiTheme="minorHAnsi" w:hAnsiTheme="minorHAnsi"/>
                <w:szCs w:val="24"/>
              </w:rPr>
              <w:t>2 way Radio</w:t>
            </w:r>
          </w:p>
        </w:tc>
        <w:tc>
          <w:tcPr>
            <w:tcW w:w="1957" w:type="dxa"/>
          </w:tcPr>
          <w:p w:rsidR="00BA4ACF" w:rsidRDefault="00BA4ACF" w:rsidP="000D2DEC">
            <w:pPr>
              <w:rPr>
                <w:rFonts w:asciiTheme="minorHAnsi" w:hAnsiTheme="minorHAnsi"/>
                <w:szCs w:val="24"/>
              </w:rPr>
            </w:pPr>
          </w:p>
        </w:tc>
        <w:tc>
          <w:tcPr>
            <w:tcW w:w="2436" w:type="dxa"/>
          </w:tcPr>
          <w:p w:rsidR="00BA4ACF" w:rsidRDefault="00BA4ACF" w:rsidP="000D2DEC">
            <w:pPr>
              <w:rPr>
                <w:rFonts w:asciiTheme="minorHAnsi" w:hAnsiTheme="minorHAnsi"/>
                <w:szCs w:val="24"/>
              </w:rPr>
            </w:pPr>
          </w:p>
        </w:tc>
        <w:tc>
          <w:tcPr>
            <w:tcW w:w="1544" w:type="dxa"/>
          </w:tcPr>
          <w:p w:rsidR="00BA4ACF" w:rsidRDefault="00BA4ACF" w:rsidP="000D2DEC">
            <w:pPr>
              <w:rPr>
                <w:rFonts w:asciiTheme="minorHAnsi" w:hAnsiTheme="minorHAnsi"/>
                <w:szCs w:val="24"/>
              </w:rPr>
            </w:pPr>
          </w:p>
        </w:tc>
        <w:tc>
          <w:tcPr>
            <w:tcW w:w="1974" w:type="dxa"/>
          </w:tcPr>
          <w:p w:rsidR="00BA4ACF" w:rsidRDefault="00BA4ACF" w:rsidP="000D2DEC">
            <w:pPr>
              <w:rPr>
                <w:rFonts w:asciiTheme="minorHAnsi" w:hAnsiTheme="minorHAnsi"/>
                <w:szCs w:val="24"/>
              </w:rPr>
            </w:pPr>
          </w:p>
        </w:tc>
      </w:tr>
      <w:tr w:rsidR="00BA4ACF" w:rsidTr="000D2DEC">
        <w:tc>
          <w:tcPr>
            <w:tcW w:w="1439" w:type="dxa"/>
          </w:tcPr>
          <w:p w:rsidR="00BA4ACF" w:rsidRDefault="00BA4ACF" w:rsidP="000D2DEC">
            <w:pPr>
              <w:rPr>
                <w:rFonts w:asciiTheme="minorHAnsi" w:hAnsiTheme="minorHAnsi"/>
                <w:szCs w:val="24"/>
              </w:rPr>
            </w:pPr>
            <w:r>
              <w:rPr>
                <w:rFonts w:asciiTheme="minorHAnsi" w:hAnsiTheme="minorHAnsi"/>
                <w:szCs w:val="24"/>
              </w:rPr>
              <w:t>Pagers</w:t>
            </w:r>
          </w:p>
        </w:tc>
        <w:tc>
          <w:tcPr>
            <w:tcW w:w="1957" w:type="dxa"/>
          </w:tcPr>
          <w:p w:rsidR="00BA4ACF" w:rsidRDefault="00BA4ACF" w:rsidP="000D2DEC">
            <w:pPr>
              <w:rPr>
                <w:rFonts w:asciiTheme="minorHAnsi" w:hAnsiTheme="minorHAnsi"/>
                <w:szCs w:val="24"/>
              </w:rPr>
            </w:pPr>
          </w:p>
        </w:tc>
        <w:tc>
          <w:tcPr>
            <w:tcW w:w="2436" w:type="dxa"/>
          </w:tcPr>
          <w:p w:rsidR="00BA4ACF" w:rsidRDefault="00BA4ACF" w:rsidP="000D2DEC">
            <w:pPr>
              <w:rPr>
                <w:rFonts w:asciiTheme="minorHAnsi" w:hAnsiTheme="minorHAnsi"/>
                <w:szCs w:val="24"/>
              </w:rPr>
            </w:pPr>
          </w:p>
        </w:tc>
        <w:tc>
          <w:tcPr>
            <w:tcW w:w="1544" w:type="dxa"/>
          </w:tcPr>
          <w:p w:rsidR="00BA4ACF" w:rsidRDefault="00BA4ACF" w:rsidP="000D2DEC">
            <w:pPr>
              <w:rPr>
                <w:rFonts w:asciiTheme="minorHAnsi" w:hAnsiTheme="minorHAnsi"/>
                <w:szCs w:val="24"/>
              </w:rPr>
            </w:pPr>
          </w:p>
        </w:tc>
        <w:tc>
          <w:tcPr>
            <w:tcW w:w="1974" w:type="dxa"/>
          </w:tcPr>
          <w:p w:rsidR="00BA4ACF" w:rsidRDefault="00BA4ACF" w:rsidP="000D2DEC">
            <w:pPr>
              <w:rPr>
                <w:rFonts w:asciiTheme="minorHAnsi" w:hAnsiTheme="minorHAnsi"/>
                <w:szCs w:val="24"/>
              </w:rPr>
            </w:pPr>
          </w:p>
        </w:tc>
      </w:tr>
      <w:tr w:rsidR="00BA4ACF" w:rsidTr="000D2DEC">
        <w:tc>
          <w:tcPr>
            <w:tcW w:w="1439" w:type="dxa"/>
          </w:tcPr>
          <w:p w:rsidR="00BA4ACF" w:rsidRDefault="00BA4ACF" w:rsidP="000D2DEC">
            <w:pPr>
              <w:rPr>
                <w:rFonts w:asciiTheme="minorHAnsi" w:hAnsiTheme="minorHAnsi"/>
                <w:szCs w:val="24"/>
              </w:rPr>
            </w:pPr>
            <w:r>
              <w:rPr>
                <w:rFonts w:asciiTheme="minorHAnsi" w:hAnsiTheme="minorHAnsi"/>
                <w:szCs w:val="24"/>
              </w:rPr>
              <w:t>Weather Radio</w:t>
            </w:r>
          </w:p>
        </w:tc>
        <w:tc>
          <w:tcPr>
            <w:tcW w:w="1957" w:type="dxa"/>
          </w:tcPr>
          <w:p w:rsidR="00BA4ACF" w:rsidRDefault="00BA4ACF" w:rsidP="000D2DEC">
            <w:pPr>
              <w:rPr>
                <w:rFonts w:asciiTheme="minorHAnsi" w:hAnsiTheme="minorHAnsi"/>
                <w:szCs w:val="24"/>
              </w:rPr>
            </w:pPr>
          </w:p>
        </w:tc>
        <w:tc>
          <w:tcPr>
            <w:tcW w:w="2436" w:type="dxa"/>
          </w:tcPr>
          <w:p w:rsidR="00BA4ACF" w:rsidRDefault="00BA4ACF" w:rsidP="000D2DEC">
            <w:pPr>
              <w:rPr>
                <w:rFonts w:asciiTheme="minorHAnsi" w:hAnsiTheme="minorHAnsi"/>
                <w:szCs w:val="24"/>
              </w:rPr>
            </w:pPr>
          </w:p>
        </w:tc>
        <w:tc>
          <w:tcPr>
            <w:tcW w:w="1544" w:type="dxa"/>
          </w:tcPr>
          <w:p w:rsidR="00BA4ACF" w:rsidRDefault="00BA4ACF" w:rsidP="000D2DEC">
            <w:pPr>
              <w:rPr>
                <w:rFonts w:asciiTheme="minorHAnsi" w:hAnsiTheme="minorHAnsi"/>
                <w:szCs w:val="24"/>
              </w:rPr>
            </w:pPr>
          </w:p>
        </w:tc>
        <w:tc>
          <w:tcPr>
            <w:tcW w:w="1974" w:type="dxa"/>
          </w:tcPr>
          <w:p w:rsidR="00BA4ACF" w:rsidRDefault="00BA4ACF" w:rsidP="000D2DEC">
            <w:pPr>
              <w:rPr>
                <w:rFonts w:asciiTheme="minorHAnsi" w:hAnsiTheme="minorHAnsi"/>
                <w:szCs w:val="24"/>
              </w:rPr>
            </w:pPr>
          </w:p>
        </w:tc>
      </w:tr>
      <w:tr w:rsidR="00BA4ACF" w:rsidTr="000D2DEC">
        <w:tc>
          <w:tcPr>
            <w:tcW w:w="1439" w:type="dxa"/>
          </w:tcPr>
          <w:p w:rsidR="00BA4ACF" w:rsidRDefault="00BA4ACF" w:rsidP="000D2DEC">
            <w:pPr>
              <w:rPr>
                <w:rFonts w:asciiTheme="minorHAnsi" w:hAnsiTheme="minorHAnsi"/>
                <w:szCs w:val="24"/>
              </w:rPr>
            </w:pPr>
            <w:r>
              <w:rPr>
                <w:rFonts w:asciiTheme="minorHAnsi" w:hAnsiTheme="minorHAnsi"/>
                <w:szCs w:val="24"/>
              </w:rPr>
              <w:t>IP Phone</w:t>
            </w:r>
          </w:p>
        </w:tc>
        <w:tc>
          <w:tcPr>
            <w:tcW w:w="1957" w:type="dxa"/>
          </w:tcPr>
          <w:p w:rsidR="00BA4ACF" w:rsidRDefault="00BA4ACF" w:rsidP="000D2DEC">
            <w:pPr>
              <w:rPr>
                <w:rFonts w:asciiTheme="minorHAnsi" w:hAnsiTheme="minorHAnsi"/>
                <w:szCs w:val="24"/>
              </w:rPr>
            </w:pPr>
          </w:p>
        </w:tc>
        <w:tc>
          <w:tcPr>
            <w:tcW w:w="2436" w:type="dxa"/>
          </w:tcPr>
          <w:p w:rsidR="00BA4ACF" w:rsidRDefault="00BA4ACF" w:rsidP="000D2DEC">
            <w:pPr>
              <w:rPr>
                <w:rFonts w:asciiTheme="minorHAnsi" w:hAnsiTheme="minorHAnsi"/>
                <w:szCs w:val="24"/>
              </w:rPr>
            </w:pPr>
          </w:p>
        </w:tc>
        <w:tc>
          <w:tcPr>
            <w:tcW w:w="1544" w:type="dxa"/>
          </w:tcPr>
          <w:p w:rsidR="00BA4ACF" w:rsidRDefault="00BA4ACF" w:rsidP="000D2DEC">
            <w:pPr>
              <w:rPr>
                <w:rFonts w:asciiTheme="minorHAnsi" w:hAnsiTheme="minorHAnsi"/>
                <w:szCs w:val="24"/>
              </w:rPr>
            </w:pPr>
          </w:p>
        </w:tc>
        <w:tc>
          <w:tcPr>
            <w:tcW w:w="1974" w:type="dxa"/>
          </w:tcPr>
          <w:p w:rsidR="00BA4ACF" w:rsidRDefault="00BA4ACF" w:rsidP="000D2DEC">
            <w:pPr>
              <w:rPr>
                <w:rFonts w:asciiTheme="minorHAnsi" w:hAnsiTheme="minorHAnsi"/>
                <w:szCs w:val="24"/>
              </w:rPr>
            </w:pPr>
          </w:p>
        </w:tc>
      </w:tr>
      <w:tr w:rsidR="00BA4ACF" w:rsidTr="000D2DEC">
        <w:tc>
          <w:tcPr>
            <w:tcW w:w="1439" w:type="dxa"/>
          </w:tcPr>
          <w:p w:rsidR="00BA4ACF" w:rsidRDefault="00BA4ACF" w:rsidP="000D2DEC">
            <w:pPr>
              <w:rPr>
                <w:rFonts w:asciiTheme="minorHAnsi" w:hAnsiTheme="minorHAnsi"/>
                <w:szCs w:val="24"/>
              </w:rPr>
            </w:pPr>
            <w:r>
              <w:rPr>
                <w:rFonts w:asciiTheme="minorHAnsi" w:hAnsiTheme="minorHAnsi"/>
                <w:szCs w:val="24"/>
              </w:rPr>
              <w:t>Internet Access</w:t>
            </w:r>
          </w:p>
        </w:tc>
        <w:tc>
          <w:tcPr>
            <w:tcW w:w="1957" w:type="dxa"/>
          </w:tcPr>
          <w:p w:rsidR="00BA4ACF" w:rsidRDefault="00BA4ACF" w:rsidP="000D2DEC">
            <w:pPr>
              <w:rPr>
                <w:rFonts w:asciiTheme="minorHAnsi" w:hAnsiTheme="minorHAnsi"/>
                <w:szCs w:val="24"/>
              </w:rPr>
            </w:pPr>
          </w:p>
        </w:tc>
        <w:tc>
          <w:tcPr>
            <w:tcW w:w="2436" w:type="dxa"/>
          </w:tcPr>
          <w:p w:rsidR="00BA4ACF" w:rsidRDefault="00BA4ACF" w:rsidP="000D2DEC">
            <w:pPr>
              <w:rPr>
                <w:rFonts w:asciiTheme="minorHAnsi" w:hAnsiTheme="minorHAnsi"/>
                <w:szCs w:val="24"/>
              </w:rPr>
            </w:pPr>
          </w:p>
        </w:tc>
        <w:tc>
          <w:tcPr>
            <w:tcW w:w="1544" w:type="dxa"/>
          </w:tcPr>
          <w:p w:rsidR="00BA4ACF" w:rsidRDefault="00BA4ACF" w:rsidP="000D2DEC">
            <w:pPr>
              <w:rPr>
                <w:rFonts w:asciiTheme="minorHAnsi" w:hAnsiTheme="minorHAnsi"/>
                <w:szCs w:val="24"/>
              </w:rPr>
            </w:pPr>
          </w:p>
        </w:tc>
        <w:tc>
          <w:tcPr>
            <w:tcW w:w="1974" w:type="dxa"/>
          </w:tcPr>
          <w:p w:rsidR="00BA4ACF" w:rsidRDefault="00BA4ACF" w:rsidP="000D2DEC">
            <w:pPr>
              <w:rPr>
                <w:rFonts w:asciiTheme="minorHAnsi" w:hAnsiTheme="minorHAnsi"/>
                <w:szCs w:val="24"/>
              </w:rPr>
            </w:pPr>
          </w:p>
        </w:tc>
      </w:tr>
      <w:tr w:rsidR="00BA4ACF" w:rsidTr="000D2DEC">
        <w:tc>
          <w:tcPr>
            <w:tcW w:w="1439" w:type="dxa"/>
          </w:tcPr>
          <w:p w:rsidR="00BA4ACF" w:rsidRDefault="00BA4ACF" w:rsidP="000D2DEC">
            <w:pPr>
              <w:rPr>
                <w:rFonts w:asciiTheme="minorHAnsi" w:hAnsiTheme="minorHAnsi"/>
                <w:szCs w:val="24"/>
              </w:rPr>
            </w:pPr>
          </w:p>
        </w:tc>
        <w:tc>
          <w:tcPr>
            <w:tcW w:w="1957" w:type="dxa"/>
          </w:tcPr>
          <w:p w:rsidR="00BA4ACF" w:rsidRDefault="00BA4ACF" w:rsidP="000D2DEC">
            <w:pPr>
              <w:rPr>
                <w:rFonts w:asciiTheme="minorHAnsi" w:hAnsiTheme="minorHAnsi"/>
                <w:szCs w:val="24"/>
              </w:rPr>
            </w:pPr>
          </w:p>
        </w:tc>
        <w:tc>
          <w:tcPr>
            <w:tcW w:w="2436" w:type="dxa"/>
          </w:tcPr>
          <w:p w:rsidR="00BA4ACF" w:rsidRDefault="00BA4ACF" w:rsidP="000D2DEC">
            <w:pPr>
              <w:rPr>
                <w:rFonts w:asciiTheme="minorHAnsi" w:hAnsiTheme="minorHAnsi"/>
                <w:szCs w:val="24"/>
              </w:rPr>
            </w:pPr>
          </w:p>
        </w:tc>
        <w:tc>
          <w:tcPr>
            <w:tcW w:w="1544" w:type="dxa"/>
          </w:tcPr>
          <w:p w:rsidR="00BA4ACF" w:rsidRDefault="00BA4ACF" w:rsidP="000D2DEC">
            <w:pPr>
              <w:rPr>
                <w:rFonts w:asciiTheme="minorHAnsi" w:hAnsiTheme="minorHAnsi"/>
                <w:szCs w:val="24"/>
              </w:rPr>
            </w:pPr>
          </w:p>
        </w:tc>
        <w:tc>
          <w:tcPr>
            <w:tcW w:w="1974" w:type="dxa"/>
          </w:tcPr>
          <w:p w:rsidR="00BA4ACF" w:rsidRDefault="00BA4ACF" w:rsidP="000D2DEC">
            <w:pPr>
              <w:rPr>
                <w:rFonts w:asciiTheme="minorHAnsi" w:hAnsiTheme="minorHAnsi"/>
                <w:szCs w:val="24"/>
              </w:rPr>
            </w:pPr>
          </w:p>
        </w:tc>
      </w:tr>
      <w:tr w:rsidR="00BA4ACF" w:rsidTr="000D2DEC">
        <w:tc>
          <w:tcPr>
            <w:tcW w:w="1439" w:type="dxa"/>
          </w:tcPr>
          <w:p w:rsidR="00BA4ACF" w:rsidRDefault="00BA4ACF" w:rsidP="000D2DEC">
            <w:pPr>
              <w:rPr>
                <w:rFonts w:asciiTheme="minorHAnsi" w:hAnsiTheme="minorHAnsi"/>
                <w:szCs w:val="24"/>
              </w:rPr>
            </w:pPr>
          </w:p>
        </w:tc>
        <w:tc>
          <w:tcPr>
            <w:tcW w:w="1957" w:type="dxa"/>
          </w:tcPr>
          <w:p w:rsidR="00BA4ACF" w:rsidRDefault="00BA4ACF" w:rsidP="000D2DEC">
            <w:pPr>
              <w:rPr>
                <w:rFonts w:asciiTheme="minorHAnsi" w:hAnsiTheme="minorHAnsi"/>
                <w:szCs w:val="24"/>
              </w:rPr>
            </w:pPr>
          </w:p>
        </w:tc>
        <w:tc>
          <w:tcPr>
            <w:tcW w:w="2436" w:type="dxa"/>
          </w:tcPr>
          <w:p w:rsidR="00BA4ACF" w:rsidRDefault="00BA4ACF" w:rsidP="000D2DEC">
            <w:pPr>
              <w:rPr>
                <w:rFonts w:asciiTheme="minorHAnsi" w:hAnsiTheme="minorHAnsi"/>
                <w:szCs w:val="24"/>
              </w:rPr>
            </w:pPr>
          </w:p>
        </w:tc>
        <w:tc>
          <w:tcPr>
            <w:tcW w:w="1544" w:type="dxa"/>
          </w:tcPr>
          <w:p w:rsidR="00BA4ACF" w:rsidRDefault="00BA4ACF" w:rsidP="000D2DEC">
            <w:pPr>
              <w:rPr>
                <w:rFonts w:asciiTheme="minorHAnsi" w:hAnsiTheme="minorHAnsi"/>
                <w:szCs w:val="24"/>
              </w:rPr>
            </w:pPr>
          </w:p>
        </w:tc>
        <w:tc>
          <w:tcPr>
            <w:tcW w:w="1974" w:type="dxa"/>
          </w:tcPr>
          <w:p w:rsidR="00BA4ACF" w:rsidRDefault="00BA4ACF" w:rsidP="000D2DEC">
            <w:pPr>
              <w:rPr>
                <w:rFonts w:asciiTheme="minorHAnsi" w:hAnsiTheme="minorHAnsi"/>
                <w:szCs w:val="24"/>
              </w:rPr>
            </w:pPr>
          </w:p>
        </w:tc>
      </w:tr>
      <w:tr w:rsidR="00BA4ACF" w:rsidTr="000D2DEC">
        <w:tc>
          <w:tcPr>
            <w:tcW w:w="1439" w:type="dxa"/>
          </w:tcPr>
          <w:p w:rsidR="00BA4ACF" w:rsidRDefault="00BA4ACF" w:rsidP="000D2DEC">
            <w:pPr>
              <w:rPr>
                <w:rFonts w:asciiTheme="minorHAnsi" w:hAnsiTheme="minorHAnsi"/>
                <w:szCs w:val="24"/>
              </w:rPr>
            </w:pPr>
          </w:p>
        </w:tc>
        <w:tc>
          <w:tcPr>
            <w:tcW w:w="1957" w:type="dxa"/>
          </w:tcPr>
          <w:p w:rsidR="00BA4ACF" w:rsidRDefault="00BA4ACF" w:rsidP="000D2DEC">
            <w:pPr>
              <w:rPr>
                <w:rFonts w:asciiTheme="minorHAnsi" w:hAnsiTheme="minorHAnsi"/>
                <w:szCs w:val="24"/>
              </w:rPr>
            </w:pPr>
          </w:p>
        </w:tc>
        <w:tc>
          <w:tcPr>
            <w:tcW w:w="2436" w:type="dxa"/>
          </w:tcPr>
          <w:p w:rsidR="00BA4ACF" w:rsidRDefault="00BA4ACF" w:rsidP="000D2DEC">
            <w:pPr>
              <w:rPr>
                <w:rFonts w:asciiTheme="minorHAnsi" w:hAnsiTheme="minorHAnsi"/>
                <w:szCs w:val="24"/>
              </w:rPr>
            </w:pPr>
          </w:p>
        </w:tc>
        <w:tc>
          <w:tcPr>
            <w:tcW w:w="1544" w:type="dxa"/>
          </w:tcPr>
          <w:p w:rsidR="00BA4ACF" w:rsidRDefault="00BA4ACF" w:rsidP="000D2DEC">
            <w:pPr>
              <w:rPr>
                <w:rFonts w:asciiTheme="minorHAnsi" w:hAnsiTheme="minorHAnsi"/>
                <w:szCs w:val="24"/>
              </w:rPr>
            </w:pPr>
          </w:p>
        </w:tc>
        <w:tc>
          <w:tcPr>
            <w:tcW w:w="1974" w:type="dxa"/>
          </w:tcPr>
          <w:p w:rsidR="00BA4ACF" w:rsidRDefault="00BA4ACF" w:rsidP="000D2DEC">
            <w:pPr>
              <w:rPr>
                <w:rFonts w:asciiTheme="minorHAnsi" w:hAnsiTheme="minorHAnsi"/>
                <w:szCs w:val="24"/>
              </w:rPr>
            </w:pPr>
          </w:p>
        </w:tc>
      </w:tr>
    </w:tbl>
    <w:p w:rsidR="00BA4ACF" w:rsidRDefault="00BA4ACF" w:rsidP="002B07FF">
      <w:pPr>
        <w:rPr>
          <w:rFonts w:asciiTheme="minorHAnsi" w:hAnsiTheme="minorHAnsi"/>
          <w:szCs w:val="24"/>
        </w:rPr>
      </w:pPr>
    </w:p>
    <w:p w:rsidR="00BA4ACF" w:rsidRDefault="00BA4ACF" w:rsidP="002B07FF">
      <w:pPr>
        <w:rPr>
          <w:rFonts w:asciiTheme="minorHAnsi" w:hAnsiTheme="minorHAnsi"/>
          <w:szCs w:val="24"/>
        </w:rPr>
      </w:pPr>
    </w:p>
    <w:p w:rsidR="00C00982" w:rsidRDefault="00C00982" w:rsidP="007A7F5D">
      <w:pPr>
        <w:jc w:val="center"/>
        <w:rPr>
          <w:rFonts w:asciiTheme="minorHAnsi" w:hAnsiTheme="minorHAnsi"/>
          <w:b/>
          <w:szCs w:val="24"/>
        </w:rPr>
      </w:pPr>
      <w:r>
        <w:rPr>
          <w:rFonts w:asciiTheme="minorHAnsi" w:hAnsiTheme="minorHAnsi"/>
          <w:b/>
          <w:szCs w:val="24"/>
        </w:rPr>
        <w:t>Primary and Alternate Communication Process for Key Contacts</w:t>
      </w:r>
    </w:p>
    <w:p w:rsidR="00C00982" w:rsidRDefault="00C00982" w:rsidP="00BA4ACF">
      <w:pPr>
        <w:rPr>
          <w:rFonts w:asciiTheme="minorHAnsi" w:hAnsiTheme="minorHAnsi"/>
          <w:b/>
          <w:szCs w:val="24"/>
        </w:rPr>
      </w:pPr>
    </w:p>
    <w:tbl>
      <w:tblPr>
        <w:tblStyle w:val="TableGrid"/>
        <w:tblW w:w="0" w:type="auto"/>
        <w:tblInd w:w="0" w:type="dxa"/>
        <w:tblLook w:val="04A0" w:firstRow="1" w:lastRow="0" w:firstColumn="1" w:lastColumn="0" w:noHBand="0" w:noVBand="1"/>
      </w:tblPr>
      <w:tblGrid>
        <w:gridCol w:w="3116"/>
        <w:gridCol w:w="3117"/>
        <w:gridCol w:w="3117"/>
      </w:tblGrid>
      <w:tr w:rsidR="00C00982" w:rsidTr="007A7F5D">
        <w:tc>
          <w:tcPr>
            <w:tcW w:w="9350" w:type="dxa"/>
            <w:gridSpan w:val="3"/>
            <w:shd w:val="clear" w:color="auto" w:fill="BFBFBF" w:themeFill="background1" w:themeFillShade="BF"/>
            <w:vAlign w:val="center"/>
          </w:tcPr>
          <w:p w:rsidR="00C00982" w:rsidRPr="007A7F5D" w:rsidRDefault="00C00982" w:rsidP="007A7F5D">
            <w:pPr>
              <w:jc w:val="center"/>
              <w:rPr>
                <w:rFonts w:asciiTheme="minorHAnsi" w:hAnsiTheme="minorHAnsi"/>
                <w:b/>
                <w:sz w:val="28"/>
                <w:szCs w:val="24"/>
              </w:rPr>
            </w:pPr>
            <w:r w:rsidRPr="007A7F5D">
              <w:rPr>
                <w:rFonts w:asciiTheme="minorHAnsi" w:hAnsiTheme="minorHAnsi"/>
                <w:b/>
                <w:sz w:val="28"/>
                <w:szCs w:val="24"/>
              </w:rPr>
              <w:t>Primary and Alternate Communication Process for Key Contacts</w:t>
            </w:r>
          </w:p>
        </w:tc>
      </w:tr>
      <w:tr w:rsidR="00C00982" w:rsidTr="00C00982">
        <w:tc>
          <w:tcPr>
            <w:tcW w:w="3116" w:type="dxa"/>
          </w:tcPr>
          <w:p w:rsidR="00C00982" w:rsidRDefault="00C00982" w:rsidP="007A7F5D">
            <w:pPr>
              <w:jc w:val="center"/>
              <w:rPr>
                <w:rFonts w:asciiTheme="minorHAnsi" w:hAnsiTheme="minorHAnsi"/>
                <w:b/>
                <w:szCs w:val="24"/>
              </w:rPr>
            </w:pPr>
            <w:r>
              <w:rPr>
                <w:rFonts w:asciiTheme="minorHAnsi" w:hAnsiTheme="minorHAnsi"/>
                <w:b/>
                <w:szCs w:val="24"/>
              </w:rPr>
              <w:t>Contact</w:t>
            </w:r>
          </w:p>
        </w:tc>
        <w:tc>
          <w:tcPr>
            <w:tcW w:w="3117" w:type="dxa"/>
          </w:tcPr>
          <w:p w:rsidR="00C00982" w:rsidRDefault="00C00982" w:rsidP="007A7F5D">
            <w:pPr>
              <w:jc w:val="center"/>
              <w:rPr>
                <w:rFonts w:asciiTheme="minorHAnsi" w:hAnsiTheme="minorHAnsi"/>
                <w:b/>
                <w:szCs w:val="24"/>
              </w:rPr>
            </w:pPr>
            <w:r>
              <w:rPr>
                <w:rFonts w:asciiTheme="minorHAnsi" w:hAnsiTheme="minorHAnsi"/>
                <w:b/>
                <w:szCs w:val="24"/>
              </w:rPr>
              <w:t>Primary Method</w:t>
            </w:r>
          </w:p>
        </w:tc>
        <w:tc>
          <w:tcPr>
            <w:tcW w:w="3117" w:type="dxa"/>
          </w:tcPr>
          <w:p w:rsidR="00C00982" w:rsidRDefault="00C00982" w:rsidP="007A7F5D">
            <w:pPr>
              <w:jc w:val="center"/>
              <w:rPr>
                <w:rFonts w:asciiTheme="minorHAnsi" w:hAnsiTheme="minorHAnsi"/>
                <w:b/>
                <w:szCs w:val="24"/>
              </w:rPr>
            </w:pPr>
            <w:r>
              <w:rPr>
                <w:rFonts w:asciiTheme="minorHAnsi" w:hAnsiTheme="minorHAnsi"/>
                <w:b/>
                <w:szCs w:val="24"/>
              </w:rPr>
              <w:t>Secondary Method</w:t>
            </w:r>
          </w:p>
        </w:tc>
      </w:tr>
      <w:tr w:rsidR="00C00982" w:rsidTr="00C00982">
        <w:tc>
          <w:tcPr>
            <w:tcW w:w="3116" w:type="dxa"/>
          </w:tcPr>
          <w:p w:rsidR="00C00982" w:rsidRPr="007A7F5D" w:rsidRDefault="00C00982" w:rsidP="00C00982">
            <w:pPr>
              <w:rPr>
                <w:rFonts w:asciiTheme="minorHAnsi" w:hAnsiTheme="minorHAnsi"/>
                <w:szCs w:val="24"/>
              </w:rPr>
            </w:pPr>
            <w:r w:rsidRPr="007A7F5D">
              <w:rPr>
                <w:rFonts w:asciiTheme="minorHAnsi" w:hAnsiTheme="minorHAnsi"/>
                <w:szCs w:val="24"/>
              </w:rPr>
              <w:t>Residents</w:t>
            </w:r>
          </w:p>
        </w:tc>
        <w:tc>
          <w:tcPr>
            <w:tcW w:w="3117" w:type="dxa"/>
          </w:tcPr>
          <w:p w:rsidR="00C00982" w:rsidRDefault="00C00982" w:rsidP="00BA4ACF">
            <w:pPr>
              <w:rPr>
                <w:rFonts w:asciiTheme="minorHAnsi" w:hAnsiTheme="minorHAnsi"/>
                <w:b/>
                <w:szCs w:val="24"/>
              </w:rPr>
            </w:pPr>
          </w:p>
        </w:tc>
        <w:tc>
          <w:tcPr>
            <w:tcW w:w="3117" w:type="dxa"/>
          </w:tcPr>
          <w:p w:rsidR="00C00982" w:rsidRDefault="00C00982" w:rsidP="00BA4ACF">
            <w:pPr>
              <w:rPr>
                <w:rFonts w:asciiTheme="minorHAnsi" w:hAnsiTheme="minorHAnsi"/>
                <w:b/>
                <w:szCs w:val="24"/>
              </w:rPr>
            </w:pPr>
          </w:p>
        </w:tc>
      </w:tr>
      <w:tr w:rsidR="00C00982" w:rsidTr="00C00982">
        <w:tc>
          <w:tcPr>
            <w:tcW w:w="3116" w:type="dxa"/>
          </w:tcPr>
          <w:p w:rsidR="00C00982" w:rsidRPr="007A7F5D" w:rsidRDefault="00C00982" w:rsidP="00C00982">
            <w:pPr>
              <w:rPr>
                <w:rFonts w:asciiTheme="minorHAnsi" w:hAnsiTheme="minorHAnsi"/>
                <w:szCs w:val="24"/>
              </w:rPr>
            </w:pPr>
            <w:r w:rsidRPr="007A7F5D">
              <w:rPr>
                <w:rFonts w:asciiTheme="minorHAnsi" w:hAnsiTheme="minorHAnsi"/>
                <w:szCs w:val="24"/>
              </w:rPr>
              <w:t>Resident Representatives</w:t>
            </w:r>
          </w:p>
        </w:tc>
        <w:tc>
          <w:tcPr>
            <w:tcW w:w="3117" w:type="dxa"/>
          </w:tcPr>
          <w:p w:rsidR="00C00982" w:rsidRDefault="00C00982" w:rsidP="00BA4ACF">
            <w:pPr>
              <w:rPr>
                <w:rFonts w:asciiTheme="minorHAnsi" w:hAnsiTheme="minorHAnsi"/>
                <w:b/>
                <w:szCs w:val="24"/>
              </w:rPr>
            </w:pPr>
          </w:p>
        </w:tc>
        <w:tc>
          <w:tcPr>
            <w:tcW w:w="3117" w:type="dxa"/>
          </w:tcPr>
          <w:p w:rsidR="00C00982" w:rsidRDefault="00C00982" w:rsidP="00BA4ACF">
            <w:pPr>
              <w:rPr>
                <w:rFonts w:asciiTheme="minorHAnsi" w:hAnsiTheme="minorHAnsi"/>
                <w:b/>
                <w:szCs w:val="24"/>
              </w:rPr>
            </w:pPr>
          </w:p>
        </w:tc>
      </w:tr>
      <w:tr w:rsidR="00C00982" w:rsidTr="00C00982">
        <w:tc>
          <w:tcPr>
            <w:tcW w:w="3116" w:type="dxa"/>
          </w:tcPr>
          <w:p w:rsidR="00C00982" w:rsidRPr="007A7F5D" w:rsidRDefault="00C00982" w:rsidP="00C00982">
            <w:pPr>
              <w:rPr>
                <w:rFonts w:asciiTheme="minorHAnsi" w:hAnsiTheme="minorHAnsi"/>
                <w:szCs w:val="24"/>
              </w:rPr>
            </w:pPr>
            <w:r w:rsidRPr="007A7F5D">
              <w:rPr>
                <w:rFonts w:asciiTheme="minorHAnsi" w:hAnsiTheme="minorHAnsi"/>
                <w:szCs w:val="24"/>
              </w:rPr>
              <w:t>Physicians</w:t>
            </w:r>
          </w:p>
        </w:tc>
        <w:tc>
          <w:tcPr>
            <w:tcW w:w="3117" w:type="dxa"/>
          </w:tcPr>
          <w:p w:rsidR="00C00982" w:rsidRDefault="00C00982" w:rsidP="00BA4ACF">
            <w:pPr>
              <w:rPr>
                <w:rFonts w:asciiTheme="minorHAnsi" w:hAnsiTheme="minorHAnsi"/>
                <w:b/>
                <w:szCs w:val="24"/>
              </w:rPr>
            </w:pPr>
          </w:p>
        </w:tc>
        <w:tc>
          <w:tcPr>
            <w:tcW w:w="3117" w:type="dxa"/>
          </w:tcPr>
          <w:p w:rsidR="00C00982" w:rsidRDefault="00C00982" w:rsidP="00BA4ACF">
            <w:pPr>
              <w:rPr>
                <w:rFonts w:asciiTheme="minorHAnsi" w:hAnsiTheme="minorHAnsi"/>
                <w:b/>
                <w:szCs w:val="24"/>
              </w:rPr>
            </w:pPr>
          </w:p>
        </w:tc>
      </w:tr>
      <w:tr w:rsidR="00C00982" w:rsidTr="00C00982">
        <w:tc>
          <w:tcPr>
            <w:tcW w:w="3116" w:type="dxa"/>
          </w:tcPr>
          <w:p w:rsidR="00C00982" w:rsidRPr="007A7F5D" w:rsidRDefault="00C00982" w:rsidP="00C00982">
            <w:pPr>
              <w:rPr>
                <w:rFonts w:asciiTheme="minorHAnsi" w:hAnsiTheme="minorHAnsi"/>
                <w:szCs w:val="24"/>
              </w:rPr>
            </w:pPr>
            <w:r w:rsidRPr="007A7F5D">
              <w:rPr>
                <w:rFonts w:asciiTheme="minorHAnsi" w:hAnsiTheme="minorHAnsi"/>
                <w:szCs w:val="24"/>
              </w:rPr>
              <w:t>Medical Director</w:t>
            </w:r>
          </w:p>
        </w:tc>
        <w:tc>
          <w:tcPr>
            <w:tcW w:w="3117" w:type="dxa"/>
          </w:tcPr>
          <w:p w:rsidR="00C00982" w:rsidRDefault="00C00982" w:rsidP="00BA4ACF">
            <w:pPr>
              <w:rPr>
                <w:rFonts w:asciiTheme="minorHAnsi" w:hAnsiTheme="minorHAnsi"/>
                <w:b/>
                <w:szCs w:val="24"/>
              </w:rPr>
            </w:pPr>
          </w:p>
        </w:tc>
        <w:tc>
          <w:tcPr>
            <w:tcW w:w="3117" w:type="dxa"/>
          </w:tcPr>
          <w:p w:rsidR="00C00982" w:rsidRDefault="00C00982" w:rsidP="00BA4ACF">
            <w:pPr>
              <w:rPr>
                <w:rFonts w:asciiTheme="minorHAnsi" w:hAnsiTheme="minorHAnsi"/>
                <w:b/>
                <w:szCs w:val="24"/>
              </w:rPr>
            </w:pPr>
          </w:p>
        </w:tc>
      </w:tr>
      <w:tr w:rsidR="00C00982" w:rsidTr="00C00982">
        <w:tc>
          <w:tcPr>
            <w:tcW w:w="3116" w:type="dxa"/>
          </w:tcPr>
          <w:p w:rsidR="00C00982" w:rsidRPr="007A7F5D" w:rsidRDefault="00C00982" w:rsidP="00C00982">
            <w:pPr>
              <w:rPr>
                <w:rFonts w:asciiTheme="minorHAnsi" w:hAnsiTheme="minorHAnsi"/>
                <w:szCs w:val="24"/>
              </w:rPr>
            </w:pPr>
            <w:r w:rsidRPr="007A7F5D">
              <w:rPr>
                <w:rFonts w:asciiTheme="minorHAnsi" w:hAnsiTheme="minorHAnsi"/>
                <w:szCs w:val="24"/>
              </w:rPr>
              <w:t>Key Management Team</w:t>
            </w:r>
          </w:p>
        </w:tc>
        <w:tc>
          <w:tcPr>
            <w:tcW w:w="3117" w:type="dxa"/>
          </w:tcPr>
          <w:p w:rsidR="00C00982" w:rsidRDefault="00C00982" w:rsidP="00BA4ACF">
            <w:pPr>
              <w:rPr>
                <w:rFonts w:asciiTheme="minorHAnsi" w:hAnsiTheme="minorHAnsi"/>
                <w:b/>
                <w:szCs w:val="24"/>
              </w:rPr>
            </w:pPr>
          </w:p>
        </w:tc>
        <w:tc>
          <w:tcPr>
            <w:tcW w:w="3117" w:type="dxa"/>
          </w:tcPr>
          <w:p w:rsidR="00C00982" w:rsidRDefault="00C00982" w:rsidP="00BA4ACF">
            <w:pPr>
              <w:rPr>
                <w:rFonts w:asciiTheme="minorHAnsi" w:hAnsiTheme="minorHAnsi"/>
                <w:b/>
                <w:szCs w:val="24"/>
              </w:rPr>
            </w:pPr>
          </w:p>
        </w:tc>
      </w:tr>
      <w:tr w:rsidR="00C00982" w:rsidTr="00C00982">
        <w:tc>
          <w:tcPr>
            <w:tcW w:w="3116" w:type="dxa"/>
          </w:tcPr>
          <w:p w:rsidR="00C00982" w:rsidRPr="007A7F5D" w:rsidRDefault="00C00982" w:rsidP="00C00982">
            <w:pPr>
              <w:rPr>
                <w:rFonts w:asciiTheme="minorHAnsi" w:hAnsiTheme="minorHAnsi"/>
                <w:szCs w:val="24"/>
              </w:rPr>
            </w:pPr>
            <w:r w:rsidRPr="007A7F5D">
              <w:rPr>
                <w:rFonts w:asciiTheme="minorHAnsi" w:hAnsiTheme="minorHAnsi"/>
                <w:szCs w:val="24"/>
              </w:rPr>
              <w:t>Staff</w:t>
            </w:r>
          </w:p>
        </w:tc>
        <w:tc>
          <w:tcPr>
            <w:tcW w:w="3117" w:type="dxa"/>
          </w:tcPr>
          <w:p w:rsidR="00C00982" w:rsidRDefault="00C00982" w:rsidP="00BA4ACF">
            <w:pPr>
              <w:rPr>
                <w:rFonts w:asciiTheme="minorHAnsi" w:hAnsiTheme="minorHAnsi"/>
                <w:b/>
                <w:szCs w:val="24"/>
              </w:rPr>
            </w:pPr>
          </w:p>
        </w:tc>
        <w:tc>
          <w:tcPr>
            <w:tcW w:w="3117" w:type="dxa"/>
          </w:tcPr>
          <w:p w:rsidR="00C00982" w:rsidRDefault="00C00982" w:rsidP="00BA4ACF">
            <w:pPr>
              <w:rPr>
                <w:rFonts w:asciiTheme="minorHAnsi" w:hAnsiTheme="minorHAnsi"/>
                <w:b/>
                <w:szCs w:val="24"/>
              </w:rPr>
            </w:pPr>
          </w:p>
        </w:tc>
      </w:tr>
      <w:tr w:rsidR="00C00982" w:rsidTr="00C00982">
        <w:tc>
          <w:tcPr>
            <w:tcW w:w="3116" w:type="dxa"/>
          </w:tcPr>
          <w:p w:rsidR="00C00982" w:rsidRPr="007A7F5D" w:rsidRDefault="00C00982" w:rsidP="00C00982">
            <w:pPr>
              <w:rPr>
                <w:rFonts w:asciiTheme="minorHAnsi" w:hAnsiTheme="minorHAnsi"/>
                <w:szCs w:val="24"/>
              </w:rPr>
            </w:pPr>
            <w:r w:rsidRPr="007A7F5D">
              <w:rPr>
                <w:rFonts w:asciiTheme="minorHAnsi" w:hAnsiTheme="minorHAnsi"/>
                <w:szCs w:val="24"/>
              </w:rPr>
              <w:t>Local EMS</w:t>
            </w:r>
          </w:p>
        </w:tc>
        <w:tc>
          <w:tcPr>
            <w:tcW w:w="3117" w:type="dxa"/>
          </w:tcPr>
          <w:p w:rsidR="00C00982" w:rsidRDefault="00C00982" w:rsidP="00BA4ACF">
            <w:pPr>
              <w:rPr>
                <w:rFonts w:asciiTheme="minorHAnsi" w:hAnsiTheme="minorHAnsi"/>
                <w:b/>
                <w:szCs w:val="24"/>
              </w:rPr>
            </w:pPr>
          </w:p>
        </w:tc>
        <w:tc>
          <w:tcPr>
            <w:tcW w:w="3117" w:type="dxa"/>
          </w:tcPr>
          <w:p w:rsidR="00C00982" w:rsidRDefault="00C00982" w:rsidP="00BA4ACF">
            <w:pPr>
              <w:rPr>
                <w:rFonts w:asciiTheme="minorHAnsi" w:hAnsiTheme="minorHAnsi"/>
                <w:b/>
                <w:szCs w:val="24"/>
              </w:rPr>
            </w:pPr>
          </w:p>
        </w:tc>
      </w:tr>
      <w:tr w:rsidR="00C00982" w:rsidTr="00C00982">
        <w:tc>
          <w:tcPr>
            <w:tcW w:w="3116" w:type="dxa"/>
          </w:tcPr>
          <w:p w:rsidR="00C00982" w:rsidRPr="007A7F5D" w:rsidRDefault="00C00982" w:rsidP="00C00982">
            <w:pPr>
              <w:rPr>
                <w:rFonts w:asciiTheme="minorHAnsi" w:hAnsiTheme="minorHAnsi"/>
                <w:szCs w:val="24"/>
              </w:rPr>
            </w:pPr>
            <w:r w:rsidRPr="007A7F5D">
              <w:rPr>
                <w:rFonts w:asciiTheme="minorHAnsi" w:hAnsiTheme="minorHAnsi"/>
                <w:szCs w:val="24"/>
              </w:rPr>
              <w:t>Public Health</w:t>
            </w:r>
          </w:p>
        </w:tc>
        <w:tc>
          <w:tcPr>
            <w:tcW w:w="3117" w:type="dxa"/>
          </w:tcPr>
          <w:p w:rsidR="00C00982" w:rsidRDefault="00C00982" w:rsidP="00BA4ACF">
            <w:pPr>
              <w:rPr>
                <w:rFonts w:asciiTheme="minorHAnsi" w:hAnsiTheme="minorHAnsi"/>
                <w:b/>
                <w:szCs w:val="24"/>
              </w:rPr>
            </w:pPr>
          </w:p>
        </w:tc>
        <w:tc>
          <w:tcPr>
            <w:tcW w:w="3117" w:type="dxa"/>
          </w:tcPr>
          <w:p w:rsidR="00C00982" w:rsidRDefault="00C00982" w:rsidP="00BA4ACF">
            <w:pPr>
              <w:rPr>
                <w:rFonts w:asciiTheme="minorHAnsi" w:hAnsiTheme="minorHAnsi"/>
                <w:b/>
                <w:szCs w:val="24"/>
              </w:rPr>
            </w:pPr>
          </w:p>
        </w:tc>
      </w:tr>
      <w:tr w:rsidR="00C00982" w:rsidTr="00C00982">
        <w:tc>
          <w:tcPr>
            <w:tcW w:w="3116" w:type="dxa"/>
          </w:tcPr>
          <w:p w:rsidR="00C00982" w:rsidRPr="007A7F5D" w:rsidRDefault="00C00982" w:rsidP="00C00982">
            <w:pPr>
              <w:rPr>
                <w:rFonts w:asciiTheme="minorHAnsi" w:hAnsiTheme="minorHAnsi"/>
                <w:szCs w:val="24"/>
              </w:rPr>
            </w:pPr>
            <w:r w:rsidRPr="007A7F5D">
              <w:rPr>
                <w:rFonts w:asciiTheme="minorHAnsi" w:hAnsiTheme="minorHAnsi"/>
                <w:szCs w:val="24"/>
              </w:rPr>
              <w:t>State EMS</w:t>
            </w:r>
          </w:p>
        </w:tc>
        <w:tc>
          <w:tcPr>
            <w:tcW w:w="3117" w:type="dxa"/>
          </w:tcPr>
          <w:p w:rsidR="00C00982" w:rsidRDefault="00C00982" w:rsidP="00BA4ACF">
            <w:pPr>
              <w:rPr>
                <w:rFonts w:asciiTheme="minorHAnsi" w:hAnsiTheme="minorHAnsi"/>
                <w:b/>
                <w:szCs w:val="24"/>
              </w:rPr>
            </w:pPr>
          </w:p>
        </w:tc>
        <w:tc>
          <w:tcPr>
            <w:tcW w:w="3117" w:type="dxa"/>
          </w:tcPr>
          <w:p w:rsidR="00C00982" w:rsidRDefault="00C00982" w:rsidP="00BA4ACF">
            <w:pPr>
              <w:rPr>
                <w:rFonts w:asciiTheme="minorHAnsi" w:hAnsiTheme="minorHAnsi"/>
                <w:b/>
                <w:szCs w:val="24"/>
              </w:rPr>
            </w:pPr>
          </w:p>
        </w:tc>
      </w:tr>
      <w:tr w:rsidR="00C00982" w:rsidTr="00C00982">
        <w:tc>
          <w:tcPr>
            <w:tcW w:w="3116" w:type="dxa"/>
          </w:tcPr>
          <w:p w:rsidR="00C00982" w:rsidRPr="007A7F5D" w:rsidRDefault="00C00982" w:rsidP="00C00982">
            <w:pPr>
              <w:rPr>
                <w:rFonts w:asciiTheme="minorHAnsi" w:hAnsiTheme="minorHAnsi"/>
                <w:szCs w:val="24"/>
              </w:rPr>
            </w:pPr>
            <w:r w:rsidRPr="007A7F5D">
              <w:rPr>
                <w:rFonts w:asciiTheme="minorHAnsi" w:hAnsiTheme="minorHAnsi"/>
                <w:szCs w:val="24"/>
              </w:rPr>
              <w:t>State Public Health</w:t>
            </w:r>
          </w:p>
        </w:tc>
        <w:tc>
          <w:tcPr>
            <w:tcW w:w="3117" w:type="dxa"/>
          </w:tcPr>
          <w:p w:rsidR="00C00982" w:rsidRDefault="00C00982" w:rsidP="00BA4ACF">
            <w:pPr>
              <w:rPr>
                <w:rFonts w:asciiTheme="minorHAnsi" w:hAnsiTheme="minorHAnsi"/>
                <w:b/>
                <w:szCs w:val="24"/>
              </w:rPr>
            </w:pPr>
          </w:p>
        </w:tc>
        <w:tc>
          <w:tcPr>
            <w:tcW w:w="3117" w:type="dxa"/>
          </w:tcPr>
          <w:p w:rsidR="00C00982" w:rsidRDefault="00C00982" w:rsidP="00BA4ACF">
            <w:pPr>
              <w:rPr>
                <w:rFonts w:asciiTheme="minorHAnsi" w:hAnsiTheme="minorHAnsi"/>
                <w:b/>
                <w:szCs w:val="24"/>
              </w:rPr>
            </w:pPr>
          </w:p>
        </w:tc>
      </w:tr>
      <w:tr w:rsidR="00C00982" w:rsidTr="00C00982">
        <w:tc>
          <w:tcPr>
            <w:tcW w:w="3116" w:type="dxa"/>
          </w:tcPr>
          <w:p w:rsidR="00C00982" w:rsidRPr="007A7F5D" w:rsidRDefault="00C00982" w:rsidP="00C00982">
            <w:pPr>
              <w:rPr>
                <w:rFonts w:asciiTheme="minorHAnsi" w:hAnsiTheme="minorHAnsi"/>
                <w:szCs w:val="24"/>
              </w:rPr>
            </w:pPr>
            <w:r w:rsidRPr="007A7F5D">
              <w:rPr>
                <w:rFonts w:asciiTheme="minorHAnsi" w:hAnsiTheme="minorHAnsi"/>
                <w:szCs w:val="24"/>
              </w:rPr>
              <w:t>State DHSS</w:t>
            </w:r>
          </w:p>
        </w:tc>
        <w:tc>
          <w:tcPr>
            <w:tcW w:w="3117" w:type="dxa"/>
          </w:tcPr>
          <w:p w:rsidR="00C00982" w:rsidRDefault="00C00982" w:rsidP="00BA4ACF">
            <w:pPr>
              <w:rPr>
                <w:rFonts w:asciiTheme="minorHAnsi" w:hAnsiTheme="minorHAnsi"/>
                <w:b/>
                <w:szCs w:val="24"/>
              </w:rPr>
            </w:pPr>
          </w:p>
        </w:tc>
        <w:tc>
          <w:tcPr>
            <w:tcW w:w="3117" w:type="dxa"/>
          </w:tcPr>
          <w:p w:rsidR="00C00982" w:rsidRDefault="00C00982" w:rsidP="00BA4ACF">
            <w:pPr>
              <w:rPr>
                <w:rFonts w:asciiTheme="minorHAnsi" w:hAnsiTheme="minorHAnsi"/>
                <w:b/>
                <w:szCs w:val="24"/>
              </w:rPr>
            </w:pPr>
          </w:p>
        </w:tc>
      </w:tr>
      <w:tr w:rsidR="00C00982" w:rsidTr="00C00982">
        <w:tc>
          <w:tcPr>
            <w:tcW w:w="3116" w:type="dxa"/>
          </w:tcPr>
          <w:p w:rsidR="00C00982" w:rsidRPr="007A7F5D" w:rsidRDefault="00C00982" w:rsidP="00C00982">
            <w:pPr>
              <w:rPr>
                <w:rFonts w:asciiTheme="minorHAnsi" w:hAnsiTheme="minorHAnsi"/>
                <w:szCs w:val="24"/>
              </w:rPr>
            </w:pPr>
            <w:r w:rsidRPr="007A7F5D">
              <w:rPr>
                <w:rFonts w:asciiTheme="minorHAnsi" w:hAnsiTheme="minorHAnsi"/>
                <w:szCs w:val="24"/>
              </w:rPr>
              <w:t>Federal – CMS</w:t>
            </w:r>
          </w:p>
        </w:tc>
        <w:tc>
          <w:tcPr>
            <w:tcW w:w="3117" w:type="dxa"/>
          </w:tcPr>
          <w:p w:rsidR="00C00982" w:rsidRDefault="00C00982" w:rsidP="00BA4ACF">
            <w:pPr>
              <w:rPr>
                <w:rFonts w:asciiTheme="minorHAnsi" w:hAnsiTheme="minorHAnsi"/>
                <w:b/>
                <w:szCs w:val="24"/>
              </w:rPr>
            </w:pPr>
          </w:p>
        </w:tc>
        <w:tc>
          <w:tcPr>
            <w:tcW w:w="3117" w:type="dxa"/>
          </w:tcPr>
          <w:p w:rsidR="00C00982" w:rsidRDefault="00C00982" w:rsidP="00BA4ACF">
            <w:pPr>
              <w:rPr>
                <w:rFonts w:asciiTheme="minorHAnsi" w:hAnsiTheme="minorHAnsi"/>
                <w:b/>
                <w:szCs w:val="24"/>
              </w:rPr>
            </w:pPr>
          </w:p>
        </w:tc>
      </w:tr>
      <w:tr w:rsidR="00C00982" w:rsidTr="00C00982">
        <w:tc>
          <w:tcPr>
            <w:tcW w:w="3116" w:type="dxa"/>
          </w:tcPr>
          <w:p w:rsidR="00C00982" w:rsidRPr="007A7F5D" w:rsidRDefault="00C00982" w:rsidP="00C00982">
            <w:pPr>
              <w:rPr>
                <w:rFonts w:asciiTheme="minorHAnsi" w:hAnsiTheme="minorHAnsi"/>
                <w:szCs w:val="24"/>
              </w:rPr>
            </w:pPr>
            <w:r w:rsidRPr="007A7F5D">
              <w:rPr>
                <w:rFonts w:asciiTheme="minorHAnsi" w:hAnsiTheme="minorHAnsi"/>
                <w:szCs w:val="24"/>
              </w:rPr>
              <w:t>FEMA</w:t>
            </w:r>
          </w:p>
        </w:tc>
        <w:tc>
          <w:tcPr>
            <w:tcW w:w="3117" w:type="dxa"/>
          </w:tcPr>
          <w:p w:rsidR="00C00982" w:rsidRDefault="00C00982" w:rsidP="00BA4ACF">
            <w:pPr>
              <w:rPr>
                <w:rFonts w:asciiTheme="minorHAnsi" w:hAnsiTheme="minorHAnsi"/>
                <w:b/>
                <w:szCs w:val="24"/>
              </w:rPr>
            </w:pPr>
          </w:p>
        </w:tc>
        <w:tc>
          <w:tcPr>
            <w:tcW w:w="3117" w:type="dxa"/>
          </w:tcPr>
          <w:p w:rsidR="00C00982" w:rsidRDefault="00C00982" w:rsidP="00BA4ACF">
            <w:pPr>
              <w:rPr>
                <w:rFonts w:asciiTheme="minorHAnsi" w:hAnsiTheme="minorHAnsi"/>
                <w:b/>
                <w:szCs w:val="24"/>
              </w:rPr>
            </w:pPr>
          </w:p>
        </w:tc>
      </w:tr>
      <w:tr w:rsidR="00C00982" w:rsidTr="00C00982">
        <w:tc>
          <w:tcPr>
            <w:tcW w:w="3116" w:type="dxa"/>
          </w:tcPr>
          <w:p w:rsidR="00C00982" w:rsidRPr="007A7F5D" w:rsidRDefault="00C00982" w:rsidP="00C00982">
            <w:pPr>
              <w:rPr>
                <w:rFonts w:asciiTheme="minorHAnsi" w:hAnsiTheme="minorHAnsi"/>
                <w:szCs w:val="24"/>
              </w:rPr>
            </w:pPr>
            <w:r w:rsidRPr="007A7F5D">
              <w:rPr>
                <w:rFonts w:asciiTheme="minorHAnsi" w:hAnsiTheme="minorHAnsi"/>
                <w:szCs w:val="24"/>
              </w:rPr>
              <w:t xml:space="preserve">ASPR </w:t>
            </w:r>
          </w:p>
        </w:tc>
        <w:tc>
          <w:tcPr>
            <w:tcW w:w="3117" w:type="dxa"/>
          </w:tcPr>
          <w:p w:rsidR="00C00982" w:rsidRDefault="00C00982" w:rsidP="00BA4ACF">
            <w:pPr>
              <w:rPr>
                <w:rFonts w:asciiTheme="minorHAnsi" w:hAnsiTheme="minorHAnsi"/>
                <w:b/>
                <w:szCs w:val="24"/>
              </w:rPr>
            </w:pPr>
          </w:p>
        </w:tc>
        <w:tc>
          <w:tcPr>
            <w:tcW w:w="3117" w:type="dxa"/>
          </w:tcPr>
          <w:p w:rsidR="00C00982" w:rsidRDefault="00C00982" w:rsidP="00BA4ACF">
            <w:pPr>
              <w:rPr>
                <w:rFonts w:asciiTheme="minorHAnsi" w:hAnsiTheme="minorHAnsi"/>
                <w:b/>
                <w:szCs w:val="24"/>
              </w:rPr>
            </w:pPr>
          </w:p>
        </w:tc>
      </w:tr>
    </w:tbl>
    <w:p w:rsidR="00BA4ACF" w:rsidRDefault="00BA4ACF" w:rsidP="007A7F5D">
      <w:pPr>
        <w:jc w:val="center"/>
        <w:rPr>
          <w:rFonts w:asciiTheme="minorHAnsi" w:hAnsiTheme="minorHAnsi"/>
          <w:b/>
          <w:szCs w:val="24"/>
        </w:rPr>
      </w:pPr>
      <w:r w:rsidRPr="00E21166">
        <w:rPr>
          <w:rFonts w:asciiTheme="minorHAnsi" w:hAnsiTheme="minorHAnsi"/>
          <w:b/>
          <w:szCs w:val="24"/>
        </w:rPr>
        <w:lastRenderedPageBreak/>
        <w:t>Critical Phone Numbers</w:t>
      </w:r>
    </w:p>
    <w:p w:rsidR="00BA4ACF" w:rsidRPr="00E21166" w:rsidRDefault="00BA4ACF" w:rsidP="00BA4ACF">
      <w:pPr>
        <w:rPr>
          <w:rFonts w:asciiTheme="minorHAnsi" w:hAnsiTheme="minorHAnsi"/>
          <w:b/>
          <w:szCs w:val="24"/>
        </w:rPr>
      </w:pPr>
    </w:p>
    <w:tbl>
      <w:tblPr>
        <w:tblStyle w:val="TableGrid"/>
        <w:tblW w:w="0" w:type="auto"/>
        <w:tblInd w:w="0" w:type="dxa"/>
        <w:tblLook w:val="04A0" w:firstRow="1" w:lastRow="0" w:firstColumn="1" w:lastColumn="0" w:noHBand="0" w:noVBand="1"/>
      </w:tblPr>
      <w:tblGrid>
        <w:gridCol w:w="3116"/>
        <w:gridCol w:w="3117"/>
        <w:gridCol w:w="3117"/>
      </w:tblGrid>
      <w:tr w:rsidR="00BA4ACF" w:rsidRPr="00E21166" w:rsidTr="007A7F5D">
        <w:tc>
          <w:tcPr>
            <w:tcW w:w="3116" w:type="dxa"/>
            <w:shd w:val="clear" w:color="auto" w:fill="BFBFBF" w:themeFill="background1" w:themeFillShade="BF"/>
          </w:tcPr>
          <w:p w:rsidR="00BA4ACF" w:rsidRPr="00E21166" w:rsidRDefault="00BA4ACF" w:rsidP="000D2DEC">
            <w:pPr>
              <w:jc w:val="center"/>
              <w:rPr>
                <w:rFonts w:asciiTheme="minorHAnsi" w:hAnsiTheme="minorHAnsi"/>
                <w:b/>
                <w:szCs w:val="24"/>
              </w:rPr>
            </w:pPr>
            <w:r w:rsidRPr="00E21166">
              <w:rPr>
                <w:rFonts w:asciiTheme="minorHAnsi" w:hAnsiTheme="minorHAnsi"/>
                <w:b/>
                <w:szCs w:val="24"/>
              </w:rPr>
              <w:t>Name/Title</w:t>
            </w:r>
          </w:p>
        </w:tc>
        <w:tc>
          <w:tcPr>
            <w:tcW w:w="3117" w:type="dxa"/>
            <w:shd w:val="clear" w:color="auto" w:fill="BFBFBF" w:themeFill="background1" w:themeFillShade="BF"/>
          </w:tcPr>
          <w:p w:rsidR="00BA4ACF" w:rsidRPr="00E21166" w:rsidRDefault="00BA4ACF" w:rsidP="000D2DEC">
            <w:pPr>
              <w:jc w:val="center"/>
              <w:rPr>
                <w:rFonts w:asciiTheme="minorHAnsi" w:hAnsiTheme="minorHAnsi"/>
                <w:b/>
                <w:szCs w:val="24"/>
              </w:rPr>
            </w:pPr>
            <w:r w:rsidRPr="00E21166">
              <w:rPr>
                <w:rFonts w:asciiTheme="minorHAnsi" w:hAnsiTheme="minorHAnsi"/>
                <w:b/>
                <w:szCs w:val="24"/>
              </w:rPr>
              <w:t>Primary Telephone</w:t>
            </w:r>
          </w:p>
        </w:tc>
        <w:tc>
          <w:tcPr>
            <w:tcW w:w="3117" w:type="dxa"/>
            <w:shd w:val="clear" w:color="auto" w:fill="BFBFBF" w:themeFill="background1" w:themeFillShade="BF"/>
          </w:tcPr>
          <w:p w:rsidR="00BA4ACF" w:rsidRPr="00E21166" w:rsidRDefault="00BA4ACF" w:rsidP="000D2DEC">
            <w:pPr>
              <w:jc w:val="center"/>
              <w:rPr>
                <w:rFonts w:asciiTheme="minorHAnsi" w:hAnsiTheme="minorHAnsi"/>
                <w:b/>
                <w:szCs w:val="24"/>
              </w:rPr>
            </w:pPr>
            <w:r w:rsidRPr="00E21166">
              <w:rPr>
                <w:rFonts w:asciiTheme="minorHAnsi" w:hAnsiTheme="minorHAnsi"/>
                <w:b/>
                <w:szCs w:val="24"/>
              </w:rPr>
              <w:t>Secondary Telephone</w:t>
            </w:r>
          </w:p>
        </w:tc>
      </w:tr>
      <w:tr w:rsidR="00BA4ACF" w:rsidRPr="00E21166" w:rsidTr="000D2DEC">
        <w:tc>
          <w:tcPr>
            <w:tcW w:w="3116"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0D2DEC">
        <w:tc>
          <w:tcPr>
            <w:tcW w:w="3116"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0D2DEC">
        <w:tc>
          <w:tcPr>
            <w:tcW w:w="3116"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0D2DEC">
        <w:tc>
          <w:tcPr>
            <w:tcW w:w="3116"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0D2DEC">
        <w:tc>
          <w:tcPr>
            <w:tcW w:w="3116"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0D2DEC">
        <w:tc>
          <w:tcPr>
            <w:tcW w:w="3116"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0D2DEC">
        <w:tc>
          <w:tcPr>
            <w:tcW w:w="3116"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0D2DEC">
        <w:tc>
          <w:tcPr>
            <w:tcW w:w="3116"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0D2DEC">
        <w:tc>
          <w:tcPr>
            <w:tcW w:w="3116"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bl>
    <w:p w:rsidR="00BA4ACF" w:rsidRDefault="00BA4ACF" w:rsidP="002B07FF">
      <w:pPr>
        <w:rPr>
          <w:rFonts w:asciiTheme="minorHAnsi" w:hAnsiTheme="minorHAnsi"/>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7A7F5D" w:rsidRDefault="007A7F5D" w:rsidP="007A7F5D">
      <w:pPr>
        <w:jc w:val="center"/>
        <w:rPr>
          <w:rFonts w:asciiTheme="minorHAnsi" w:hAnsiTheme="minorHAnsi"/>
          <w:b/>
          <w:szCs w:val="24"/>
        </w:rPr>
      </w:pPr>
    </w:p>
    <w:p w:rsidR="00BA4ACF" w:rsidRDefault="00BA4ACF" w:rsidP="007A7F5D">
      <w:pPr>
        <w:jc w:val="center"/>
        <w:rPr>
          <w:rFonts w:asciiTheme="minorHAnsi" w:hAnsiTheme="minorHAnsi"/>
          <w:b/>
          <w:szCs w:val="24"/>
        </w:rPr>
      </w:pPr>
      <w:r w:rsidRPr="00E21166">
        <w:rPr>
          <w:rFonts w:asciiTheme="minorHAnsi" w:hAnsiTheme="minorHAnsi"/>
          <w:b/>
          <w:szCs w:val="24"/>
        </w:rPr>
        <w:lastRenderedPageBreak/>
        <w:t>SAMPLE Facility Profile</w:t>
      </w:r>
    </w:p>
    <w:p w:rsidR="00BA4ACF" w:rsidRPr="00E21166" w:rsidRDefault="00BA4ACF" w:rsidP="00BA4ACF">
      <w:pPr>
        <w:rPr>
          <w:rFonts w:asciiTheme="minorHAnsi" w:hAnsiTheme="minorHAnsi"/>
          <w:b/>
          <w:szCs w:val="24"/>
        </w:rPr>
      </w:pPr>
    </w:p>
    <w:tbl>
      <w:tblPr>
        <w:tblStyle w:val="TableGrid"/>
        <w:tblW w:w="0" w:type="auto"/>
        <w:tblInd w:w="0" w:type="dxa"/>
        <w:tblLook w:val="04A0" w:firstRow="1" w:lastRow="0" w:firstColumn="1" w:lastColumn="0" w:noHBand="0" w:noVBand="1"/>
      </w:tblPr>
      <w:tblGrid>
        <w:gridCol w:w="4675"/>
        <w:gridCol w:w="4675"/>
      </w:tblGrid>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Facility Name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Facility Address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Facility Location (Cross streets, Landmarks, Longitude and Latitude Coordinates)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Facility Telephone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Facility Fax #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Facility Email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Facility Web Address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Administrator/Phone #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Emergency Contact Person/Phone #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Maintenance Coordinator/Phone #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Insurance Agent/Phone #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Owner/Phone #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Attorney/Phone #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Year Facility Built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Fire Alarm System/Contact #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Security Alarm System/Contact #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of Licensed Beds/Average Census</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Average # of Staff – Days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szCs w:val="24"/>
              </w:rPr>
            </w:pPr>
            <w:r w:rsidRPr="00E21166">
              <w:rPr>
                <w:rFonts w:asciiTheme="minorHAnsi" w:hAnsiTheme="minorHAnsi"/>
                <w:szCs w:val="24"/>
              </w:rPr>
              <w:t>Average # of Staff - Evenings</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Average # of Staff – Nights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Emergency Power Generator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Type Emergency Power Generator Fuel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 xml:space="preserve">Emergency Communication System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Like</w:t>
            </w:r>
            <w:r w:rsidRPr="00E21166">
              <w:rPr>
                <w:rFonts w:asciiTheme="minorHAnsi" w:hAnsiTheme="minorHAnsi" w:cs="Cambria Math"/>
                <w:szCs w:val="24"/>
              </w:rPr>
              <w:t>‐</w:t>
            </w:r>
            <w:r w:rsidRPr="00E21166">
              <w:rPr>
                <w:rFonts w:asciiTheme="minorHAnsi" w:hAnsiTheme="minorHAnsi"/>
                <w:szCs w:val="24"/>
              </w:rPr>
              <w:t xml:space="preserve">Facility #1 for Resident Evacuation*(within 10 miles)/Phone #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Like</w:t>
            </w:r>
            <w:r w:rsidRPr="00E21166">
              <w:rPr>
                <w:rFonts w:asciiTheme="minorHAnsi" w:hAnsiTheme="minorHAnsi" w:cs="Cambria Math"/>
                <w:szCs w:val="24"/>
              </w:rPr>
              <w:t>‐</w:t>
            </w:r>
            <w:r w:rsidRPr="00E21166">
              <w:rPr>
                <w:rFonts w:asciiTheme="minorHAnsi" w:hAnsiTheme="minorHAnsi"/>
                <w:szCs w:val="24"/>
              </w:rPr>
              <w:t xml:space="preserve">Facility #2 for Resident Evacuation (within 10 miles)/Phone #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b/>
                <w:szCs w:val="24"/>
              </w:rPr>
            </w:pPr>
            <w:r w:rsidRPr="00E21166">
              <w:rPr>
                <w:rFonts w:asciiTheme="minorHAnsi" w:hAnsiTheme="minorHAnsi"/>
                <w:szCs w:val="24"/>
              </w:rPr>
              <w:t>Like</w:t>
            </w:r>
            <w:r w:rsidRPr="00E21166">
              <w:rPr>
                <w:rFonts w:asciiTheme="minorHAnsi" w:hAnsiTheme="minorHAnsi" w:cs="Cambria Math"/>
                <w:szCs w:val="24"/>
              </w:rPr>
              <w:t>‐</w:t>
            </w:r>
            <w:r w:rsidRPr="00E21166">
              <w:rPr>
                <w:rFonts w:asciiTheme="minorHAnsi" w:hAnsiTheme="minorHAnsi"/>
                <w:szCs w:val="24"/>
              </w:rPr>
              <w:t xml:space="preserve">Facility for Resident Evacuation (beyond 25 miles)/Phone #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szCs w:val="24"/>
              </w:rPr>
            </w:pPr>
            <w:r w:rsidRPr="00E21166">
              <w:rPr>
                <w:rFonts w:asciiTheme="minorHAnsi" w:hAnsiTheme="minorHAnsi"/>
                <w:szCs w:val="24"/>
              </w:rPr>
              <w:t>Like</w:t>
            </w:r>
            <w:r w:rsidRPr="00E21166">
              <w:rPr>
                <w:rFonts w:asciiTheme="minorHAnsi" w:hAnsiTheme="minorHAnsi" w:cs="Cambria Math"/>
                <w:szCs w:val="24"/>
              </w:rPr>
              <w:t>‐</w:t>
            </w:r>
            <w:r w:rsidRPr="00E21166">
              <w:rPr>
                <w:rFonts w:asciiTheme="minorHAnsi" w:hAnsiTheme="minorHAnsi"/>
                <w:szCs w:val="24"/>
              </w:rPr>
              <w:t>Facility for Resident Evacuation (beyond 25 miles)/Phone #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4675" w:type="dxa"/>
          </w:tcPr>
          <w:p w:rsidR="00BA4ACF" w:rsidRPr="00E21166" w:rsidRDefault="00BA4ACF" w:rsidP="000D2DEC">
            <w:pPr>
              <w:rPr>
                <w:rFonts w:asciiTheme="minorHAnsi" w:hAnsiTheme="minorHAnsi"/>
                <w:szCs w:val="24"/>
              </w:rPr>
            </w:pPr>
            <w:r w:rsidRPr="00E21166">
              <w:rPr>
                <w:rFonts w:asciiTheme="minorHAnsi" w:hAnsiTheme="minorHAnsi"/>
                <w:szCs w:val="24"/>
              </w:rPr>
              <w:t>Other </w:t>
            </w:r>
          </w:p>
        </w:tc>
        <w:tc>
          <w:tcPr>
            <w:tcW w:w="4675" w:type="dxa"/>
          </w:tcPr>
          <w:p w:rsidR="00BA4ACF" w:rsidRPr="00E21166" w:rsidRDefault="00BA4ACF" w:rsidP="000D2DEC">
            <w:pPr>
              <w:rPr>
                <w:rFonts w:asciiTheme="minorHAnsi" w:hAnsiTheme="minorHAnsi"/>
                <w:b/>
                <w:szCs w:val="24"/>
              </w:rPr>
            </w:pPr>
          </w:p>
        </w:tc>
      </w:tr>
      <w:tr w:rsidR="00BA4ACF" w:rsidRPr="00E21166" w:rsidTr="007A7F5D">
        <w:tc>
          <w:tcPr>
            <w:tcW w:w="9350" w:type="dxa"/>
            <w:gridSpan w:val="2"/>
          </w:tcPr>
          <w:p w:rsidR="00BA4ACF" w:rsidRPr="00E21166" w:rsidRDefault="00BA4ACF" w:rsidP="000D2DEC">
            <w:pPr>
              <w:rPr>
                <w:rFonts w:asciiTheme="minorHAnsi" w:hAnsiTheme="minorHAnsi"/>
                <w:b/>
                <w:szCs w:val="24"/>
              </w:rPr>
            </w:pPr>
            <w:r w:rsidRPr="00E21166">
              <w:rPr>
                <w:rFonts w:asciiTheme="minorHAnsi" w:hAnsiTheme="minorHAnsi"/>
                <w:szCs w:val="24"/>
              </w:rPr>
              <w:t>*Our facility has a Memorandum of Understanding (MOU) with at least one nearby facility (within 10 miles) and one out</w:t>
            </w:r>
            <w:r w:rsidRPr="00E21166">
              <w:rPr>
                <w:rFonts w:asciiTheme="minorHAnsi" w:hAnsiTheme="minorHAnsi" w:cs="Cambria Math"/>
                <w:szCs w:val="24"/>
              </w:rPr>
              <w:t>‐</w:t>
            </w:r>
            <w:r w:rsidRPr="00E21166">
              <w:rPr>
                <w:rFonts w:asciiTheme="minorHAnsi" w:hAnsiTheme="minorHAnsi"/>
                <w:szCs w:val="24"/>
              </w:rPr>
              <w:t>of</w:t>
            </w:r>
            <w:r w:rsidRPr="00E21166">
              <w:rPr>
                <w:rFonts w:asciiTheme="minorHAnsi" w:hAnsiTheme="minorHAnsi" w:cs="Cambria Math"/>
                <w:szCs w:val="24"/>
              </w:rPr>
              <w:t>‐</w:t>
            </w:r>
            <w:r w:rsidRPr="00E21166">
              <w:rPr>
                <w:rFonts w:asciiTheme="minorHAnsi" w:hAnsiTheme="minorHAnsi"/>
                <w:szCs w:val="24"/>
              </w:rPr>
              <w:t>the</w:t>
            </w:r>
            <w:r w:rsidRPr="00E21166">
              <w:rPr>
                <w:rFonts w:asciiTheme="minorHAnsi" w:hAnsiTheme="minorHAnsi" w:cs="Cambria Math"/>
                <w:szCs w:val="24"/>
              </w:rPr>
              <w:t>‐</w:t>
            </w:r>
            <w:r w:rsidRPr="00E21166">
              <w:rPr>
                <w:rFonts w:asciiTheme="minorHAnsi" w:hAnsiTheme="minorHAnsi"/>
                <w:szCs w:val="24"/>
              </w:rPr>
              <w:t>immediate</w:t>
            </w:r>
            <w:r w:rsidRPr="00E21166">
              <w:rPr>
                <w:rFonts w:asciiTheme="minorHAnsi" w:hAnsiTheme="minorHAnsi" w:cs="Cambria Math"/>
                <w:szCs w:val="24"/>
              </w:rPr>
              <w:t>‐</w:t>
            </w:r>
            <w:r w:rsidRPr="00E21166">
              <w:rPr>
                <w:rFonts w:asciiTheme="minorHAnsi" w:hAnsiTheme="minorHAnsi"/>
                <w:szCs w:val="24"/>
              </w:rPr>
              <w:t>area facility (beyond 25 miles) to accept evacuated residents, if able to do so.</w:t>
            </w:r>
          </w:p>
        </w:tc>
      </w:tr>
    </w:tbl>
    <w:p w:rsidR="00BA4ACF" w:rsidRPr="00E21166" w:rsidRDefault="00BA4ACF" w:rsidP="00BA4ACF">
      <w:pPr>
        <w:rPr>
          <w:rFonts w:asciiTheme="minorHAnsi" w:hAnsiTheme="minorHAnsi"/>
          <w:b/>
          <w:szCs w:val="24"/>
        </w:rPr>
      </w:pPr>
    </w:p>
    <w:p w:rsidR="00BA4ACF" w:rsidRPr="00E21166" w:rsidRDefault="00BA4ACF" w:rsidP="00BA4ACF">
      <w:pPr>
        <w:rPr>
          <w:rFonts w:asciiTheme="minorHAnsi" w:hAnsiTheme="minorHAnsi"/>
          <w:b/>
          <w:szCs w:val="24"/>
        </w:rPr>
      </w:pPr>
      <w:r w:rsidRPr="00E21166">
        <w:rPr>
          <w:rFonts w:asciiTheme="minorHAnsi" w:hAnsiTheme="minorHAnsi"/>
          <w:b/>
          <w:szCs w:val="24"/>
        </w:rPr>
        <w:br w:type="page"/>
      </w:r>
    </w:p>
    <w:p w:rsidR="00BA4ACF" w:rsidRDefault="00BA4ACF" w:rsidP="007A7F5D">
      <w:pPr>
        <w:jc w:val="center"/>
        <w:rPr>
          <w:rFonts w:asciiTheme="minorHAnsi" w:hAnsiTheme="minorHAnsi"/>
          <w:b/>
          <w:szCs w:val="24"/>
        </w:rPr>
      </w:pPr>
      <w:r w:rsidRPr="00E21166">
        <w:rPr>
          <w:rFonts w:asciiTheme="minorHAnsi" w:hAnsiTheme="minorHAnsi"/>
          <w:b/>
          <w:szCs w:val="24"/>
        </w:rPr>
        <w:lastRenderedPageBreak/>
        <w:t>SAMPLE Emergency Contacts</w:t>
      </w:r>
    </w:p>
    <w:p w:rsidR="00BA4ACF" w:rsidRPr="00E21166" w:rsidRDefault="00BA4ACF" w:rsidP="00BA4ACF">
      <w:pPr>
        <w:rPr>
          <w:rFonts w:asciiTheme="minorHAnsi" w:hAnsiTheme="minorHAnsi"/>
          <w:b/>
          <w:szCs w:val="24"/>
        </w:rPr>
      </w:pPr>
    </w:p>
    <w:tbl>
      <w:tblPr>
        <w:tblStyle w:val="TableGrid"/>
        <w:tblW w:w="0" w:type="auto"/>
        <w:tblInd w:w="0" w:type="dxa"/>
        <w:tblLook w:val="04A0" w:firstRow="1" w:lastRow="0" w:firstColumn="1" w:lastColumn="0" w:noHBand="0" w:noVBand="1"/>
      </w:tblPr>
      <w:tblGrid>
        <w:gridCol w:w="3116"/>
        <w:gridCol w:w="3117"/>
        <w:gridCol w:w="3117"/>
      </w:tblGrid>
      <w:tr w:rsidR="00BA4ACF" w:rsidRPr="00E21166" w:rsidTr="007A7F5D">
        <w:tc>
          <w:tcPr>
            <w:tcW w:w="3116" w:type="dxa"/>
            <w:shd w:val="clear" w:color="auto" w:fill="BFBFBF" w:themeFill="background1" w:themeFillShade="BF"/>
          </w:tcPr>
          <w:p w:rsidR="00BA4ACF" w:rsidRPr="00E21166" w:rsidRDefault="00BA4ACF" w:rsidP="000D2DEC">
            <w:pPr>
              <w:jc w:val="center"/>
              <w:rPr>
                <w:rFonts w:asciiTheme="minorHAnsi" w:hAnsiTheme="minorHAnsi"/>
                <w:b/>
                <w:szCs w:val="24"/>
              </w:rPr>
            </w:pPr>
            <w:r w:rsidRPr="00E21166">
              <w:rPr>
                <w:rFonts w:asciiTheme="minorHAnsi" w:hAnsiTheme="minorHAnsi"/>
                <w:b/>
                <w:szCs w:val="24"/>
              </w:rPr>
              <w:t>Type</w:t>
            </w:r>
          </w:p>
        </w:tc>
        <w:tc>
          <w:tcPr>
            <w:tcW w:w="3117" w:type="dxa"/>
            <w:shd w:val="clear" w:color="auto" w:fill="BFBFBF" w:themeFill="background1" w:themeFillShade="BF"/>
          </w:tcPr>
          <w:p w:rsidR="00BA4ACF" w:rsidRPr="00E21166" w:rsidRDefault="00BA4ACF" w:rsidP="000D2DEC">
            <w:pPr>
              <w:jc w:val="center"/>
              <w:rPr>
                <w:rFonts w:asciiTheme="minorHAnsi" w:hAnsiTheme="minorHAnsi"/>
                <w:b/>
                <w:szCs w:val="24"/>
              </w:rPr>
            </w:pPr>
            <w:r w:rsidRPr="00E21166">
              <w:rPr>
                <w:rFonts w:asciiTheme="minorHAnsi" w:hAnsiTheme="minorHAnsi"/>
                <w:b/>
                <w:szCs w:val="24"/>
              </w:rPr>
              <w:t>Telephone #/Email</w:t>
            </w:r>
          </w:p>
        </w:tc>
        <w:tc>
          <w:tcPr>
            <w:tcW w:w="3117" w:type="dxa"/>
            <w:shd w:val="clear" w:color="auto" w:fill="BFBFBF" w:themeFill="background1" w:themeFillShade="BF"/>
          </w:tcPr>
          <w:p w:rsidR="00BA4ACF" w:rsidRPr="00E21166" w:rsidRDefault="00BA4ACF" w:rsidP="000D2DEC">
            <w:pPr>
              <w:jc w:val="center"/>
              <w:rPr>
                <w:rFonts w:asciiTheme="minorHAnsi" w:hAnsiTheme="minorHAnsi"/>
                <w:b/>
                <w:szCs w:val="24"/>
              </w:rPr>
            </w:pPr>
            <w:r w:rsidRPr="00E21166">
              <w:rPr>
                <w:rFonts w:asciiTheme="minorHAnsi" w:hAnsiTheme="minorHAnsi"/>
                <w:b/>
                <w:szCs w:val="24"/>
              </w:rPr>
              <w:t>Contact Name</w:t>
            </w:r>
          </w:p>
          <w:p w:rsidR="00BA4ACF" w:rsidRPr="00E21166" w:rsidRDefault="00BA4ACF" w:rsidP="000D2DEC">
            <w:pPr>
              <w:jc w:val="center"/>
              <w:rPr>
                <w:rFonts w:asciiTheme="minorHAnsi" w:hAnsiTheme="minorHAnsi"/>
                <w:b/>
                <w:szCs w:val="24"/>
              </w:rPr>
            </w:pPr>
            <w:r w:rsidRPr="00E21166">
              <w:rPr>
                <w:rFonts w:asciiTheme="minorHAnsi" w:hAnsiTheme="minorHAnsi"/>
                <w:b/>
                <w:szCs w:val="24"/>
              </w:rPr>
              <w:t>(if known)</w:t>
            </w: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Police</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Fire</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State Nursing Facility Licensing Agency</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Emergency Medical System</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Local Emergency Management Agency</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Local Medical and Health Coordinator</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Ambulance Company #1</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Ambulance Company #2</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Other Transportation</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Power Company</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Telephone Company</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Water System</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Sewer System</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Fire Alarm System</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Fire Protection – Sprinkler System</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Security Alarm System</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Emergency Water Supply</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Additional Staff</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r w:rsidR="00BA4ACF" w:rsidRPr="00E21166" w:rsidTr="007A7F5D">
        <w:tc>
          <w:tcPr>
            <w:tcW w:w="3116" w:type="dxa"/>
          </w:tcPr>
          <w:p w:rsidR="00BA4ACF" w:rsidRPr="007A7F5D" w:rsidRDefault="00BA4ACF" w:rsidP="000D2DEC">
            <w:pPr>
              <w:rPr>
                <w:rFonts w:asciiTheme="minorHAnsi" w:hAnsiTheme="minorHAnsi"/>
                <w:szCs w:val="24"/>
              </w:rPr>
            </w:pPr>
            <w:r w:rsidRPr="007A7F5D">
              <w:rPr>
                <w:rFonts w:asciiTheme="minorHAnsi" w:hAnsiTheme="minorHAnsi"/>
                <w:szCs w:val="24"/>
              </w:rPr>
              <w:t>Other</w:t>
            </w:r>
          </w:p>
        </w:tc>
        <w:tc>
          <w:tcPr>
            <w:tcW w:w="3117" w:type="dxa"/>
          </w:tcPr>
          <w:p w:rsidR="00BA4ACF" w:rsidRPr="00E21166" w:rsidRDefault="00BA4ACF" w:rsidP="000D2DEC">
            <w:pPr>
              <w:rPr>
                <w:rFonts w:asciiTheme="minorHAnsi" w:hAnsiTheme="minorHAnsi"/>
                <w:b/>
                <w:szCs w:val="24"/>
              </w:rPr>
            </w:pPr>
          </w:p>
        </w:tc>
        <w:tc>
          <w:tcPr>
            <w:tcW w:w="3117" w:type="dxa"/>
          </w:tcPr>
          <w:p w:rsidR="00BA4ACF" w:rsidRPr="00E21166" w:rsidRDefault="00BA4ACF" w:rsidP="000D2DEC">
            <w:pPr>
              <w:rPr>
                <w:rFonts w:asciiTheme="minorHAnsi" w:hAnsiTheme="minorHAnsi"/>
                <w:b/>
                <w:szCs w:val="24"/>
              </w:rPr>
            </w:pPr>
          </w:p>
        </w:tc>
      </w:tr>
    </w:tbl>
    <w:p w:rsidR="00BA4ACF" w:rsidRPr="00E21166" w:rsidRDefault="00BA4ACF" w:rsidP="00BA4ACF">
      <w:pPr>
        <w:rPr>
          <w:rFonts w:asciiTheme="minorHAnsi" w:hAnsiTheme="minorHAnsi"/>
          <w:b/>
          <w:szCs w:val="24"/>
        </w:rPr>
      </w:pPr>
    </w:p>
    <w:p w:rsidR="00C00982" w:rsidRDefault="00C00982" w:rsidP="007A7F5D">
      <w:pPr>
        <w:jc w:val="center"/>
        <w:rPr>
          <w:rFonts w:asciiTheme="minorHAnsi" w:hAnsiTheme="minorHAnsi"/>
          <w:b/>
          <w:szCs w:val="24"/>
        </w:rPr>
      </w:pPr>
      <w:r>
        <w:rPr>
          <w:rFonts w:asciiTheme="minorHAnsi" w:hAnsiTheme="minorHAnsi"/>
          <w:b/>
          <w:szCs w:val="24"/>
        </w:rPr>
        <w:t>Staff Emergency Contact Roster</w:t>
      </w:r>
    </w:p>
    <w:p w:rsidR="00C00982" w:rsidRDefault="00C00982" w:rsidP="00BA4ACF">
      <w:pPr>
        <w:rPr>
          <w:rFonts w:asciiTheme="minorHAnsi" w:hAnsiTheme="minorHAnsi"/>
          <w:b/>
          <w:szCs w:val="24"/>
        </w:rPr>
      </w:pPr>
    </w:p>
    <w:tbl>
      <w:tblPr>
        <w:tblStyle w:val="TableGrid"/>
        <w:tblW w:w="0" w:type="auto"/>
        <w:tblInd w:w="0" w:type="dxa"/>
        <w:tblLayout w:type="fixed"/>
        <w:tblLook w:val="04A0" w:firstRow="1" w:lastRow="0" w:firstColumn="1" w:lastColumn="0" w:noHBand="0" w:noVBand="1"/>
      </w:tblPr>
      <w:tblGrid>
        <w:gridCol w:w="1885"/>
        <w:gridCol w:w="1231"/>
        <w:gridCol w:w="1558"/>
        <w:gridCol w:w="1981"/>
        <w:gridCol w:w="1530"/>
        <w:gridCol w:w="1165"/>
      </w:tblGrid>
      <w:tr w:rsidR="00C00982" w:rsidTr="007A7F5D">
        <w:tc>
          <w:tcPr>
            <w:tcW w:w="9350" w:type="dxa"/>
            <w:gridSpan w:val="6"/>
            <w:shd w:val="clear" w:color="auto" w:fill="BFBFBF" w:themeFill="background1" w:themeFillShade="BF"/>
            <w:vAlign w:val="center"/>
          </w:tcPr>
          <w:p w:rsidR="00C00982" w:rsidRDefault="00C00982" w:rsidP="00C00982">
            <w:pPr>
              <w:jc w:val="center"/>
              <w:rPr>
                <w:rFonts w:asciiTheme="minorHAnsi" w:hAnsiTheme="minorHAnsi"/>
                <w:b/>
                <w:szCs w:val="24"/>
              </w:rPr>
            </w:pPr>
            <w:r>
              <w:rPr>
                <w:rFonts w:asciiTheme="minorHAnsi" w:hAnsiTheme="minorHAnsi"/>
                <w:b/>
                <w:szCs w:val="24"/>
              </w:rPr>
              <w:t>Facility Staff Emergency Contact</w:t>
            </w:r>
          </w:p>
        </w:tc>
      </w:tr>
      <w:tr w:rsidR="00C00982" w:rsidTr="007A7F5D">
        <w:tc>
          <w:tcPr>
            <w:tcW w:w="1885" w:type="dxa"/>
            <w:vAlign w:val="center"/>
          </w:tcPr>
          <w:p w:rsidR="00C00982" w:rsidRPr="007A7F5D" w:rsidRDefault="00C00982" w:rsidP="00C00982">
            <w:pPr>
              <w:jc w:val="center"/>
              <w:rPr>
                <w:rFonts w:asciiTheme="minorHAnsi" w:hAnsiTheme="minorHAnsi"/>
                <w:b/>
                <w:sz w:val="20"/>
                <w:szCs w:val="16"/>
              </w:rPr>
            </w:pPr>
            <w:r w:rsidRPr="007A7F5D">
              <w:rPr>
                <w:rFonts w:asciiTheme="minorHAnsi" w:hAnsiTheme="minorHAnsi"/>
                <w:b/>
                <w:sz w:val="20"/>
                <w:szCs w:val="16"/>
              </w:rPr>
              <w:t>Name</w:t>
            </w:r>
          </w:p>
        </w:tc>
        <w:tc>
          <w:tcPr>
            <w:tcW w:w="1231" w:type="dxa"/>
            <w:vAlign w:val="center"/>
          </w:tcPr>
          <w:p w:rsidR="00C00982" w:rsidRPr="007A7F5D" w:rsidRDefault="00C00982" w:rsidP="00C00982">
            <w:pPr>
              <w:jc w:val="center"/>
              <w:rPr>
                <w:rFonts w:asciiTheme="minorHAnsi" w:hAnsiTheme="minorHAnsi"/>
                <w:b/>
                <w:sz w:val="20"/>
                <w:szCs w:val="16"/>
              </w:rPr>
            </w:pPr>
            <w:r w:rsidRPr="007A7F5D">
              <w:rPr>
                <w:rFonts w:asciiTheme="minorHAnsi" w:hAnsiTheme="minorHAnsi"/>
                <w:b/>
                <w:sz w:val="20"/>
                <w:szCs w:val="16"/>
              </w:rPr>
              <w:t>Department</w:t>
            </w:r>
          </w:p>
        </w:tc>
        <w:tc>
          <w:tcPr>
            <w:tcW w:w="1558" w:type="dxa"/>
            <w:vAlign w:val="center"/>
          </w:tcPr>
          <w:p w:rsidR="00C00982" w:rsidRPr="007A7F5D" w:rsidRDefault="00C00982" w:rsidP="00C00982">
            <w:pPr>
              <w:jc w:val="center"/>
              <w:rPr>
                <w:rFonts w:asciiTheme="minorHAnsi" w:hAnsiTheme="minorHAnsi"/>
                <w:b/>
                <w:sz w:val="20"/>
                <w:szCs w:val="16"/>
              </w:rPr>
            </w:pPr>
            <w:r w:rsidRPr="007A7F5D">
              <w:rPr>
                <w:rFonts w:asciiTheme="minorHAnsi" w:hAnsiTheme="minorHAnsi"/>
                <w:b/>
                <w:sz w:val="20"/>
                <w:szCs w:val="16"/>
              </w:rPr>
              <w:t>Contact #</w:t>
            </w:r>
          </w:p>
        </w:tc>
        <w:tc>
          <w:tcPr>
            <w:tcW w:w="1981" w:type="dxa"/>
            <w:vAlign w:val="center"/>
          </w:tcPr>
          <w:p w:rsidR="00C00982" w:rsidRPr="007A7F5D" w:rsidRDefault="00C00982" w:rsidP="00C00982">
            <w:pPr>
              <w:jc w:val="center"/>
              <w:rPr>
                <w:rFonts w:asciiTheme="minorHAnsi" w:hAnsiTheme="minorHAnsi"/>
                <w:b/>
                <w:sz w:val="20"/>
                <w:szCs w:val="16"/>
              </w:rPr>
            </w:pPr>
            <w:r w:rsidRPr="007A7F5D">
              <w:rPr>
                <w:rFonts w:asciiTheme="minorHAnsi" w:hAnsiTheme="minorHAnsi"/>
                <w:b/>
                <w:sz w:val="20"/>
                <w:szCs w:val="16"/>
              </w:rPr>
              <w:t>Email</w:t>
            </w:r>
          </w:p>
        </w:tc>
        <w:tc>
          <w:tcPr>
            <w:tcW w:w="1530" w:type="dxa"/>
            <w:vAlign w:val="center"/>
          </w:tcPr>
          <w:p w:rsidR="00C00982" w:rsidRPr="007A7F5D" w:rsidRDefault="00C00982" w:rsidP="00C00982">
            <w:pPr>
              <w:jc w:val="center"/>
              <w:rPr>
                <w:rFonts w:asciiTheme="minorHAnsi" w:hAnsiTheme="minorHAnsi"/>
                <w:b/>
                <w:sz w:val="20"/>
                <w:szCs w:val="16"/>
              </w:rPr>
            </w:pPr>
            <w:r w:rsidRPr="007A7F5D">
              <w:rPr>
                <w:rFonts w:asciiTheme="minorHAnsi" w:hAnsiTheme="minorHAnsi"/>
                <w:b/>
                <w:sz w:val="20"/>
                <w:szCs w:val="16"/>
              </w:rPr>
              <w:t>Staff Role in Emergency</w:t>
            </w:r>
          </w:p>
        </w:tc>
        <w:tc>
          <w:tcPr>
            <w:tcW w:w="1165" w:type="dxa"/>
            <w:vAlign w:val="center"/>
          </w:tcPr>
          <w:p w:rsidR="00C00982" w:rsidRPr="007A7F5D" w:rsidRDefault="00C00982" w:rsidP="00C00982">
            <w:pPr>
              <w:jc w:val="center"/>
              <w:rPr>
                <w:rFonts w:asciiTheme="minorHAnsi" w:hAnsiTheme="minorHAnsi"/>
                <w:b/>
                <w:sz w:val="20"/>
                <w:szCs w:val="16"/>
              </w:rPr>
            </w:pPr>
            <w:r w:rsidRPr="007A7F5D">
              <w:rPr>
                <w:rFonts w:asciiTheme="minorHAnsi" w:hAnsiTheme="minorHAnsi"/>
                <w:b/>
                <w:sz w:val="20"/>
                <w:szCs w:val="16"/>
              </w:rPr>
              <w:t>Contacted Staff Family</w:t>
            </w:r>
            <w:r w:rsidR="004F15CB">
              <w:rPr>
                <w:rFonts w:asciiTheme="minorHAnsi" w:hAnsiTheme="minorHAnsi"/>
                <w:b/>
                <w:sz w:val="20"/>
                <w:szCs w:val="16"/>
              </w:rPr>
              <w:t>?</w:t>
            </w:r>
          </w:p>
        </w:tc>
      </w:tr>
      <w:tr w:rsidR="00C00982" w:rsidTr="007A7F5D">
        <w:tc>
          <w:tcPr>
            <w:tcW w:w="1885" w:type="dxa"/>
            <w:vAlign w:val="center"/>
          </w:tcPr>
          <w:p w:rsidR="00C00982" w:rsidRPr="00C00982" w:rsidRDefault="00C00982" w:rsidP="00C00982">
            <w:pPr>
              <w:jc w:val="center"/>
              <w:rPr>
                <w:rFonts w:asciiTheme="minorHAnsi" w:hAnsiTheme="minorHAnsi"/>
                <w:b/>
                <w:szCs w:val="24"/>
              </w:rPr>
            </w:pPr>
          </w:p>
        </w:tc>
        <w:tc>
          <w:tcPr>
            <w:tcW w:w="1231" w:type="dxa"/>
            <w:vAlign w:val="center"/>
          </w:tcPr>
          <w:p w:rsidR="00C00982" w:rsidRPr="00C00982" w:rsidRDefault="00C00982" w:rsidP="00C00982">
            <w:pPr>
              <w:jc w:val="center"/>
              <w:rPr>
                <w:rFonts w:asciiTheme="minorHAnsi" w:hAnsiTheme="minorHAnsi"/>
                <w:b/>
                <w:sz w:val="16"/>
                <w:szCs w:val="16"/>
              </w:rPr>
            </w:pPr>
          </w:p>
        </w:tc>
        <w:tc>
          <w:tcPr>
            <w:tcW w:w="1558" w:type="dxa"/>
            <w:vAlign w:val="center"/>
          </w:tcPr>
          <w:p w:rsidR="00C00982" w:rsidRPr="00C00982" w:rsidRDefault="00C00982" w:rsidP="00C00982">
            <w:pPr>
              <w:jc w:val="center"/>
              <w:rPr>
                <w:rFonts w:asciiTheme="minorHAnsi" w:hAnsiTheme="minorHAnsi"/>
                <w:b/>
                <w:sz w:val="16"/>
                <w:szCs w:val="16"/>
              </w:rPr>
            </w:pPr>
          </w:p>
        </w:tc>
        <w:tc>
          <w:tcPr>
            <w:tcW w:w="1981" w:type="dxa"/>
            <w:vAlign w:val="center"/>
          </w:tcPr>
          <w:p w:rsidR="00C00982" w:rsidRPr="00C00982" w:rsidRDefault="00C00982" w:rsidP="00C00982">
            <w:pPr>
              <w:jc w:val="center"/>
              <w:rPr>
                <w:rFonts w:asciiTheme="minorHAnsi" w:hAnsiTheme="minorHAnsi"/>
                <w:b/>
                <w:sz w:val="16"/>
                <w:szCs w:val="16"/>
              </w:rPr>
            </w:pPr>
          </w:p>
        </w:tc>
        <w:tc>
          <w:tcPr>
            <w:tcW w:w="1530" w:type="dxa"/>
            <w:vAlign w:val="center"/>
          </w:tcPr>
          <w:p w:rsidR="00C00982" w:rsidRPr="00C00982" w:rsidRDefault="00C00982" w:rsidP="00C00982">
            <w:pPr>
              <w:jc w:val="center"/>
              <w:rPr>
                <w:rFonts w:asciiTheme="minorHAnsi" w:hAnsiTheme="minorHAnsi"/>
                <w:b/>
                <w:sz w:val="16"/>
                <w:szCs w:val="16"/>
              </w:rPr>
            </w:pPr>
          </w:p>
        </w:tc>
        <w:tc>
          <w:tcPr>
            <w:tcW w:w="1165" w:type="dxa"/>
            <w:vAlign w:val="center"/>
          </w:tcPr>
          <w:p w:rsidR="00C00982" w:rsidRPr="00C00982" w:rsidRDefault="00C00982" w:rsidP="00C00982">
            <w:pPr>
              <w:jc w:val="center"/>
              <w:rPr>
                <w:rFonts w:asciiTheme="minorHAnsi" w:hAnsiTheme="minorHAnsi"/>
                <w:b/>
                <w:sz w:val="16"/>
                <w:szCs w:val="16"/>
              </w:rPr>
            </w:pPr>
          </w:p>
        </w:tc>
      </w:tr>
      <w:tr w:rsidR="00C00982" w:rsidTr="007A7F5D">
        <w:tc>
          <w:tcPr>
            <w:tcW w:w="1885" w:type="dxa"/>
            <w:vAlign w:val="center"/>
          </w:tcPr>
          <w:p w:rsidR="00C00982" w:rsidRPr="00C00982" w:rsidRDefault="00C00982" w:rsidP="00C00982">
            <w:pPr>
              <w:jc w:val="center"/>
              <w:rPr>
                <w:rFonts w:asciiTheme="minorHAnsi" w:hAnsiTheme="minorHAnsi"/>
                <w:b/>
                <w:szCs w:val="24"/>
              </w:rPr>
            </w:pPr>
          </w:p>
        </w:tc>
        <w:tc>
          <w:tcPr>
            <w:tcW w:w="1231" w:type="dxa"/>
            <w:vAlign w:val="center"/>
          </w:tcPr>
          <w:p w:rsidR="00C00982" w:rsidRPr="00C00982" w:rsidRDefault="00C00982" w:rsidP="00C00982">
            <w:pPr>
              <w:jc w:val="center"/>
              <w:rPr>
                <w:rFonts w:asciiTheme="minorHAnsi" w:hAnsiTheme="minorHAnsi"/>
                <w:b/>
                <w:sz w:val="16"/>
                <w:szCs w:val="16"/>
              </w:rPr>
            </w:pPr>
          </w:p>
        </w:tc>
        <w:tc>
          <w:tcPr>
            <w:tcW w:w="1558" w:type="dxa"/>
            <w:vAlign w:val="center"/>
          </w:tcPr>
          <w:p w:rsidR="00C00982" w:rsidRPr="00C00982" w:rsidRDefault="00C00982" w:rsidP="00C00982">
            <w:pPr>
              <w:jc w:val="center"/>
              <w:rPr>
                <w:rFonts w:asciiTheme="minorHAnsi" w:hAnsiTheme="minorHAnsi"/>
                <w:b/>
                <w:sz w:val="16"/>
                <w:szCs w:val="16"/>
              </w:rPr>
            </w:pPr>
          </w:p>
        </w:tc>
        <w:tc>
          <w:tcPr>
            <w:tcW w:w="1981" w:type="dxa"/>
            <w:vAlign w:val="center"/>
          </w:tcPr>
          <w:p w:rsidR="00C00982" w:rsidRPr="00C00982" w:rsidRDefault="00C00982" w:rsidP="00C00982">
            <w:pPr>
              <w:jc w:val="center"/>
              <w:rPr>
                <w:rFonts w:asciiTheme="minorHAnsi" w:hAnsiTheme="minorHAnsi"/>
                <w:b/>
                <w:sz w:val="16"/>
                <w:szCs w:val="16"/>
              </w:rPr>
            </w:pPr>
          </w:p>
        </w:tc>
        <w:tc>
          <w:tcPr>
            <w:tcW w:w="1530" w:type="dxa"/>
            <w:vAlign w:val="center"/>
          </w:tcPr>
          <w:p w:rsidR="00C00982" w:rsidRPr="00C00982" w:rsidRDefault="00C00982" w:rsidP="00C00982">
            <w:pPr>
              <w:jc w:val="center"/>
              <w:rPr>
                <w:rFonts w:asciiTheme="minorHAnsi" w:hAnsiTheme="minorHAnsi"/>
                <w:b/>
                <w:sz w:val="16"/>
                <w:szCs w:val="16"/>
              </w:rPr>
            </w:pPr>
          </w:p>
        </w:tc>
        <w:tc>
          <w:tcPr>
            <w:tcW w:w="1165" w:type="dxa"/>
            <w:vAlign w:val="center"/>
          </w:tcPr>
          <w:p w:rsidR="00C00982" w:rsidRPr="00C00982" w:rsidRDefault="00C00982" w:rsidP="00C00982">
            <w:pPr>
              <w:jc w:val="center"/>
              <w:rPr>
                <w:rFonts w:asciiTheme="minorHAnsi" w:hAnsiTheme="minorHAnsi"/>
                <w:b/>
                <w:sz w:val="16"/>
                <w:szCs w:val="16"/>
              </w:rPr>
            </w:pPr>
          </w:p>
        </w:tc>
      </w:tr>
      <w:tr w:rsidR="00C00982" w:rsidTr="007A7F5D">
        <w:tc>
          <w:tcPr>
            <w:tcW w:w="1885" w:type="dxa"/>
            <w:vAlign w:val="center"/>
          </w:tcPr>
          <w:p w:rsidR="00C00982" w:rsidRPr="00C00982" w:rsidRDefault="00C00982" w:rsidP="00C00982">
            <w:pPr>
              <w:jc w:val="center"/>
              <w:rPr>
                <w:rFonts w:asciiTheme="minorHAnsi" w:hAnsiTheme="minorHAnsi"/>
                <w:b/>
                <w:szCs w:val="24"/>
              </w:rPr>
            </w:pPr>
          </w:p>
        </w:tc>
        <w:tc>
          <w:tcPr>
            <w:tcW w:w="1231" w:type="dxa"/>
            <w:vAlign w:val="center"/>
          </w:tcPr>
          <w:p w:rsidR="00C00982" w:rsidRPr="00C00982" w:rsidRDefault="00C00982" w:rsidP="00C00982">
            <w:pPr>
              <w:jc w:val="center"/>
              <w:rPr>
                <w:rFonts w:asciiTheme="minorHAnsi" w:hAnsiTheme="minorHAnsi"/>
                <w:b/>
                <w:sz w:val="16"/>
                <w:szCs w:val="16"/>
              </w:rPr>
            </w:pPr>
          </w:p>
        </w:tc>
        <w:tc>
          <w:tcPr>
            <w:tcW w:w="1558" w:type="dxa"/>
            <w:vAlign w:val="center"/>
          </w:tcPr>
          <w:p w:rsidR="00C00982" w:rsidRPr="00C00982" w:rsidRDefault="00C00982" w:rsidP="00C00982">
            <w:pPr>
              <w:jc w:val="center"/>
              <w:rPr>
                <w:rFonts w:asciiTheme="minorHAnsi" w:hAnsiTheme="minorHAnsi"/>
                <w:b/>
                <w:sz w:val="16"/>
                <w:szCs w:val="16"/>
              </w:rPr>
            </w:pPr>
          </w:p>
        </w:tc>
        <w:tc>
          <w:tcPr>
            <w:tcW w:w="1981" w:type="dxa"/>
            <w:vAlign w:val="center"/>
          </w:tcPr>
          <w:p w:rsidR="00C00982" w:rsidRPr="00C00982" w:rsidRDefault="00C00982" w:rsidP="00C00982">
            <w:pPr>
              <w:jc w:val="center"/>
              <w:rPr>
                <w:rFonts w:asciiTheme="minorHAnsi" w:hAnsiTheme="minorHAnsi"/>
                <w:b/>
                <w:sz w:val="16"/>
                <w:szCs w:val="16"/>
              </w:rPr>
            </w:pPr>
          </w:p>
        </w:tc>
        <w:tc>
          <w:tcPr>
            <w:tcW w:w="1530" w:type="dxa"/>
            <w:vAlign w:val="center"/>
          </w:tcPr>
          <w:p w:rsidR="00C00982" w:rsidRPr="00C00982" w:rsidRDefault="00C00982" w:rsidP="00C00982">
            <w:pPr>
              <w:jc w:val="center"/>
              <w:rPr>
                <w:rFonts w:asciiTheme="minorHAnsi" w:hAnsiTheme="minorHAnsi"/>
                <w:b/>
                <w:sz w:val="16"/>
                <w:szCs w:val="16"/>
              </w:rPr>
            </w:pPr>
          </w:p>
        </w:tc>
        <w:tc>
          <w:tcPr>
            <w:tcW w:w="1165" w:type="dxa"/>
            <w:vAlign w:val="center"/>
          </w:tcPr>
          <w:p w:rsidR="00C00982" w:rsidRPr="00C00982" w:rsidRDefault="00C00982" w:rsidP="00C00982">
            <w:pPr>
              <w:jc w:val="center"/>
              <w:rPr>
                <w:rFonts w:asciiTheme="minorHAnsi" w:hAnsiTheme="minorHAnsi"/>
                <w:b/>
                <w:sz w:val="16"/>
                <w:szCs w:val="16"/>
              </w:rPr>
            </w:pPr>
          </w:p>
        </w:tc>
      </w:tr>
      <w:tr w:rsidR="00C00982" w:rsidTr="007A7F5D">
        <w:tc>
          <w:tcPr>
            <w:tcW w:w="1885" w:type="dxa"/>
            <w:vAlign w:val="center"/>
          </w:tcPr>
          <w:p w:rsidR="00C00982" w:rsidRPr="00C00982" w:rsidRDefault="00C00982" w:rsidP="00C00982">
            <w:pPr>
              <w:jc w:val="center"/>
              <w:rPr>
                <w:rFonts w:asciiTheme="minorHAnsi" w:hAnsiTheme="minorHAnsi"/>
                <w:b/>
                <w:szCs w:val="24"/>
              </w:rPr>
            </w:pPr>
          </w:p>
        </w:tc>
        <w:tc>
          <w:tcPr>
            <w:tcW w:w="1231" w:type="dxa"/>
            <w:vAlign w:val="center"/>
          </w:tcPr>
          <w:p w:rsidR="00C00982" w:rsidRPr="00C00982" w:rsidRDefault="00C00982" w:rsidP="00C00982">
            <w:pPr>
              <w:jc w:val="center"/>
              <w:rPr>
                <w:rFonts w:asciiTheme="minorHAnsi" w:hAnsiTheme="minorHAnsi"/>
                <w:b/>
                <w:sz w:val="16"/>
                <w:szCs w:val="16"/>
              </w:rPr>
            </w:pPr>
          </w:p>
        </w:tc>
        <w:tc>
          <w:tcPr>
            <w:tcW w:w="1558" w:type="dxa"/>
            <w:vAlign w:val="center"/>
          </w:tcPr>
          <w:p w:rsidR="00C00982" w:rsidRPr="00C00982" w:rsidRDefault="00C00982" w:rsidP="00C00982">
            <w:pPr>
              <w:jc w:val="center"/>
              <w:rPr>
                <w:rFonts w:asciiTheme="minorHAnsi" w:hAnsiTheme="minorHAnsi"/>
                <w:b/>
                <w:sz w:val="16"/>
                <w:szCs w:val="16"/>
              </w:rPr>
            </w:pPr>
          </w:p>
        </w:tc>
        <w:tc>
          <w:tcPr>
            <w:tcW w:w="1981" w:type="dxa"/>
            <w:vAlign w:val="center"/>
          </w:tcPr>
          <w:p w:rsidR="00C00982" w:rsidRPr="00C00982" w:rsidRDefault="00C00982" w:rsidP="00C00982">
            <w:pPr>
              <w:jc w:val="center"/>
              <w:rPr>
                <w:rFonts w:asciiTheme="minorHAnsi" w:hAnsiTheme="minorHAnsi"/>
                <w:b/>
                <w:sz w:val="16"/>
                <w:szCs w:val="16"/>
              </w:rPr>
            </w:pPr>
          </w:p>
        </w:tc>
        <w:tc>
          <w:tcPr>
            <w:tcW w:w="1530" w:type="dxa"/>
            <w:vAlign w:val="center"/>
          </w:tcPr>
          <w:p w:rsidR="00C00982" w:rsidRPr="00C00982" w:rsidRDefault="00C00982" w:rsidP="00C00982">
            <w:pPr>
              <w:jc w:val="center"/>
              <w:rPr>
                <w:rFonts w:asciiTheme="minorHAnsi" w:hAnsiTheme="minorHAnsi"/>
                <w:b/>
                <w:sz w:val="16"/>
                <w:szCs w:val="16"/>
              </w:rPr>
            </w:pPr>
          </w:p>
        </w:tc>
        <w:tc>
          <w:tcPr>
            <w:tcW w:w="1165" w:type="dxa"/>
            <w:vAlign w:val="center"/>
          </w:tcPr>
          <w:p w:rsidR="00C00982" w:rsidRPr="00C00982" w:rsidRDefault="00C00982" w:rsidP="00C00982">
            <w:pPr>
              <w:jc w:val="center"/>
              <w:rPr>
                <w:rFonts w:asciiTheme="minorHAnsi" w:hAnsiTheme="minorHAnsi"/>
                <w:b/>
                <w:sz w:val="16"/>
                <w:szCs w:val="16"/>
              </w:rPr>
            </w:pPr>
          </w:p>
        </w:tc>
      </w:tr>
      <w:tr w:rsidR="00C00982" w:rsidTr="007A7F5D">
        <w:tc>
          <w:tcPr>
            <w:tcW w:w="1885" w:type="dxa"/>
            <w:vAlign w:val="center"/>
          </w:tcPr>
          <w:p w:rsidR="00C00982" w:rsidRPr="00C00982" w:rsidRDefault="00C00982" w:rsidP="00C00982">
            <w:pPr>
              <w:jc w:val="center"/>
              <w:rPr>
                <w:rFonts w:asciiTheme="minorHAnsi" w:hAnsiTheme="minorHAnsi"/>
                <w:b/>
                <w:szCs w:val="24"/>
              </w:rPr>
            </w:pPr>
          </w:p>
        </w:tc>
        <w:tc>
          <w:tcPr>
            <w:tcW w:w="1231" w:type="dxa"/>
            <w:vAlign w:val="center"/>
          </w:tcPr>
          <w:p w:rsidR="00C00982" w:rsidRPr="00C00982" w:rsidRDefault="00C00982" w:rsidP="00C00982">
            <w:pPr>
              <w:jc w:val="center"/>
              <w:rPr>
                <w:rFonts w:asciiTheme="minorHAnsi" w:hAnsiTheme="minorHAnsi"/>
                <w:b/>
                <w:sz w:val="16"/>
                <w:szCs w:val="16"/>
              </w:rPr>
            </w:pPr>
          </w:p>
        </w:tc>
        <w:tc>
          <w:tcPr>
            <w:tcW w:w="1558" w:type="dxa"/>
            <w:vAlign w:val="center"/>
          </w:tcPr>
          <w:p w:rsidR="00C00982" w:rsidRPr="00C00982" w:rsidRDefault="00C00982" w:rsidP="00C00982">
            <w:pPr>
              <w:jc w:val="center"/>
              <w:rPr>
                <w:rFonts w:asciiTheme="minorHAnsi" w:hAnsiTheme="minorHAnsi"/>
                <w:b/>
                <w:sz w:val="16"/>
                <w:szCs w:val="16"/>
              </w:rPr>
            </w:pPr>
          </w:p>
        </w:tc>
        <w:tc>
          <w:tcPr>
            <w:tcW w:w="1981" w:type="dxa"/>
            <w:vAlign w:val="center"/>
          </w:tcPr>
          <w:p w:rsidR="00C00982" w:rsidRPr="00C00982" w:rsidRDefault="00C00982" w:rsidP="00C00982">
            <w:pPr>
              <w:jc w:val="center"/>
              <w:rPr>
                <w:rFonts w:asciiTheme="minorHAnsi" w:hAnsiTheme="minorHAnsi"/>
                <w:b/>
                <w:sz w:val="16"/>
                <w:szCs w:val="16"/>
              </w:rPr>
            </w:pPr>
          </w:p>
        </w:tc>
        <w:tc>
          <w:tcPr>
            <w:tcW w:w="1530" w:type="dxa"/>
            <w:vAlign w:val="center"/>
          </w:tcPr>
          <w:p w:rsidR="00C00982" w:rsidRPr="00C00982" w:rsidRDefault="00C00982" w:rsidP="00C00982">
            <w:pPr>
              <w:jc w:val="center"/>
              <w:rPr>
                <w:rFonts w:asciiTheme="minorHAnsi" w:hAnsiTheme="minorHAnsi"/>
                <w:b/>
                <w:sz w:val="16"/>
                <w:szCs w:val="16"/>
              </w:rPr>
            </w:pPr>
          </w:p>
        </w:tc>
        <w:tc>
          <w:tcPr>
            <w:tcW w:w="1165" w:type="dxa"/>
            <w:vAlign w:val="center"/>
          </w:tcPr>
          <w:p w:rsidR="00C00982" w:rsidRPr="00C00982" w:rsidRDefault="00C00982" w:rsidP="00C00982">
            <w:pPr>
              <w:jc w:val="center"/>
              <w:rPr>
                <w:rFonts w:asciiTheme="minorHAnsi" w:hAnsiTheme="minorHAnsi"/>
                <w:b/>
                <w:sz w:val="16"/>
                <w:szCs w:val="16"/>
              </w:rPr>
            </w:pPr>
          </w:p>
        </w:tc>
      </w:tr>
      <w:tr w:rsidR="00C00982" w:rsidTr="007A7F5D">
        <w:tc>
          <w:tcPr>
            <w:tcW w:w="1885" w:type="dxa"/>
            <w:vAlign w:val="center"/>
          </w:tcPr>
          <w:p w:rsidR="00C00982" w:rsidRPr="00C00982" w:rsidRDefault="00C00982" w:rsidP="00C00982">
            <w:pPr>
              <w:jc w:val="center"/>
              <w:rPr>
                <w:rFonts w:asciiTheme="minorHAnsi" w:hAnsiTheme="minorHAnsi"/>
                <w:b/>
                <w:szCs w:val="24"/>
              </w:rPr>
            </w:pPr>
          </w:p>
        </w:tc>
        <w:tc>
          <w:tcPr>
            <w:tcW w:w="1231" w:type="dxa"/>
            <w:vAlign w:val="center"/>
          </w:tcPr>
          <w:p w:rsidR="00C00982" w:rsidRPr="00C00982" w:rsidRDefault="00C00982" w:rsidP="00C00982">
            <w:pPr>
              <w:jc w:val="center"/>
              <w:rPr>
                <w:rFonts w:asciiTheme="minorHAnsi" w:hAnsiTheme="minorHAnsi"/>
                <w:b/>
                <w:sz w:val="16"/>
                <w:szCs w:val="16"/>
              </w:rPr>
            </w:pPr>
          </w:p>
        </w:tc>
        <w:tc>
          <w:tcPr>
            <w:tcW w:w="1558" w:type="dxa"/>
            <w:vAlign w:val="center"/>
          </w:tcPr>
          <w:p w:rsidR="00C00982" w:rsidRPr="00C00982" w:rsidRDefault="00C00982" w:rsidP="00C00982">
            <w:pPr>
              <w:jc w:val="center"/>
              <w:rPr>
                <w:rFonts w:asciiTheme="minorHAnsi" w:hAnsiTheme="minorHAnsi"/>
                <w:b/>
                <w:sz w:val="16"/>
                <w:szCs w:val="16"/>
              </w:rPr>
            </w:pPr>
          </w:p>
        </w:tc>
        <w:tc>
          <w:tcPr>
            <w:tcW w:w="1981" w:type="dxa"/>
            <w:vAlign w:val="center"/>
          </w:tcPr>
          <w:p w:rsidR="00C00982" w:rsidRPr="00C00982" w:rsidRDefault="00C00982" w:rsidP="00C00982">
            <w:pPr>
              <w:jc w:val="center"/>
              <w:rPr>
                <w:rFonts w:asciiTheme="minorHAnsi" w:hAnsiTheme="minorHAnsi"/>
                <w:b/>
                <w:sz w:val="16"/>
                <w:szCs w:val="16"/>
              </w:rPr>
            </w:pPr>
          </w:p>
        </w:tc>
        <w:tc>
          <w:tcPr>
            <w:tcW w:w="1530" w:type="dxa"/>
            <w:vAlign w:val="center"/>
          </w:tcPr>
          <w:p w:rsidR="00C00982" w:rsidRPr="00C00982" w:rsidRDefault="00C00982" w:rsidP="00C00982">
            <w:pPr>
              <w:jc w:val="center"/>
              <w:rPr>
                <w:rFonts w:asciiTheme="minorHAnsi" w:hAnsiTheme="minorHAnsi"/>
                <w:b/>
                <w:sz w:val="16"/>
                <w:szCs w:val="16"/>
              </w:rPr>
            </w:pPr>
          </w:p>
        </w:tc>
        <w:tc>
          <w:tcPr>
            <w:tcW w:w="1165" w:type="dxa"/>
            <w:vAlign w:val="center"/>
          </w:tcPr>
          <w:p w:rsidR="00C00982" w:rsidRPr="00C00982" w:rsidRDefault="00C00982" w:rsidP="00C00982">
            <w:pPr>
              <w:jc w:val="center"/>
              <w:rPr>
                <w:rFonts w:asciiTheme="minorHAnsi" w:hAnsiTheme="minorHAnsi"/>
                <w:b/>
                <w:sz w:val="16"/>
                <w:szCs w:val="16"/>
              </w:rPr>
            </w:pPr>
          </w:p>
        </w:tc>
      </w:tr>
      <w:tr w:rsidR="00C00982" w:rsidTr="007A7F5D">
        <w:tc>
          <w:tcPr>
            <w:tcW w:w="1885" w:type="dxa"/>
            <w:vAlign w:val="center"/>
          </w:tcPr>
          <w:p w:rsidR="00C00982" w:rsidRPr="00C00982" w:rsidRDefault="00C00982" w:rsidP="00C00982">
            <w:pPr>
              <w:jc w:val="center"/>
              <w:rPr>
                <w:rFonts w:asciiTheme="minorHAnsi" w:hAnsiTheme="minorHAnsi"/>
                <w:b/>
                <w:szCs w:val="24"/>
              </w:rPr>
            </w:pPr>
          </w:p>
        </w:tc>
        <w:tc>
          <w:tcPr>
            <w:tcW w:w="1231" w:type="dxa"/>
            <w:vAlign w:val="center"/>
          </w:tcPr>
          <w:p w:rsidR="00C00982" w:rsidRPr="00C00982" w:rsidRDefault="00C00982" w:rsidP="00C00982">
            <w:pPr>
              <w:jc w:val="center"/>
              <w:rPr>
                <w:rFonts w:asciiTheme="minorHAnsi" w:hAnsiTheme="minorHAnsi"/>
                <w:b/>
                <w:sz w:val="16"/>
                <w:szCs w:val="16"/>
              </w:rPr>
            </w:pPr>
          </w:p>
        </w:tc>
        <w:tc>
          <w:tcPr>
            <w:tcW w:w="1558" w:type="dxa"/>
            <w:vAlign w:val="center"/>
          </w:tcPr>
          <w:p w:rsidR="00C00982" w:rsidRPr="00C00982" w:rsidRDefault="00C00982" w:rsidP="00C00982">
            <w:pPr>
              <w:jc w:val="center"/>
              <w:rPr>
                <w:rFonts w:asciiTheme="minorHAnsi" w:hAnsiTheme="minorHAnsi"/>
                <w:b/>
                <w:sz w:val="16"/>
                <w:szCs w:val="16"/>
              </w:rPr>
            </w:pPr>
          </w:p>
        </w:tc>
        <w:tc>
          <w:tcPr>
            <w:tcW w:w="1981" w:type="dxa"/>
            <w:vAlign w:val="center"/>
          </w:tcPr>
          <w:p w:rsidR="00C00982" w:rsidRPr="00C00982" w:rsidRDefault="00C00982" w:rsidP="00C00982">
            <w:pPr>
              <w:jc w:val="center"/>
              <w:rPr>
                <w:rFonts w:asciiTheme="minorHAnsi" w:hAnsiTheme="minorHAnsi"/>
                <w:b/>
                <w:sz w:val="16"/>
                <w:szCs w:val="16"/>
              </w:rPr>
            </w:pPr>
          </w:p>
        </w:tc>
        <w:tc>
          <w:tcPr>
            <w:tcW w:w="1530" w:type="dxa"/>
            <w:vAlign w:val="center"/>
          </w:tcPr>
          <w:p w:rsidR="00C00982" w:rsidRPr="00C00982" w:rsidRDefault="00C00982" w:rsidP="00C00982">
            <w:pPr>
              <w:jc w:val="center"/>
              <w:rPr>
                <w:rFonts w:asciiTheme="minorHAnsi" w:hAnsiTheme="minorHAnsi"/>
                <w:b/>
                <w:sz w:val="16"/>
                <w:szCs w:val="16"/>
              </w:rPr>
            </w:pPr>
          </w:p>
        </w:tc>
        <w:tc>
          <w:tcPr>
            <w:tcW w:w="1165" w:type="dxa"/>
            <w:vAlign w:val="center"/>
          </w:tcPr>
          <w:p w:rsidR="00C00982" w:rsidRPr="00C00982" w:rsidRDefault="00C00982" w:rsidP="00C00982">
            <w:pPr>
              <w:jc w:val="center"/>
              <w:rPr>
                <w:rFonts w:asciiTheme="minorHAnsi" w:hAnsiTheme="minorHAnsi"/>
                <w:b/>
                <w:sz w:val="16"/>
                <w:szCs w:val="16"/>
              </w:rPr>
            </w:pPr>
          </w:p>
        </w:tc>
      </w:tr>
    </w:tbl>
    <w:p w:rsidR="00C00982" w:rsidRDefault="00C00982" w:rsidP="007A7F5D">
      <w:pPr>
        <w:jc w:val="center"/>
        <w:rPr>
          <w:rFonts w:asciiTheme="minorHAnsi" w:hAnsiTheme="minorHAnsi"/>
          <w:b/>
          <w:szCs w:val="24"/>
        </w:rPr>
      </w:pPr>
      <w:r>
        <w:rPr>
          <w:rFonts w:asciiTheme="minorHAnsi" w:hAnsiTheme="minorHAnsi"/>
          <w:b/>
          <w:szCs w:val="24"/>
        </w:rPr>
        <w:lastRenderedPageBreak/>
        <w:t>Resident Physician Contact Roster</w:t>
      </w:r>
    </w:p>
    <w:p w:rsidR="00C00982" w:rsidRDefault="00C00982" w:rsidP="00BA4ACF">
      <w:pPr>
        <w:rPr>
          <w:rFonts w:asciiTheme="minorHAnsi" w:hAnsiTheme="minorHAnsi"/>
          <w:b/>
          <w:szCs w:val="24"/>
        </w:rPr>
      </w:pPr>
    </w:p>
    <w:tbl>
      <w:tblPr>
        <w:tblStyle w:val="TableGrid"/>
        <w:tblW w:w="0" w:type="auto"/>
        <w:tblInd w:w="0" w:type="dxa"/>
        <w:tblLook w:val="04A0" w:firstRow="1" w:lastRow="0" w:firstColumn="1" w:lastColumn="0" w:noHBand="0" w:noVBand="1"/>
      </w:tblPr>
      <w:tblGrid>
        <w:gridCol w:w="2337"/>
        <w:gridCol w:w="2337"/>
        <w:gridCol w:w="2338"/>
        <w:gridCol w:w="2338"/>
      </w:tblGrid>
      <w:tr w:rsidR="00C00982" w:rsidTr="007A7F5D">
        <w:tc>
          <w:tcPr>
            <w:tcW w:w="9350" w:type="dxa"/>
            <w:gridSpan w:val="4"/>
            <w:shd w:val="clear" w:color="auto" w:fill="BFBFBF" w:themeFill="background1" w:themeFillShade="BF"/>
            <w:vAlign w:val="center"/>
          </w:tcPr>
          <w:p w:rsidR="00C00982" w:rsidRDefault="00C00982" w:rsidP="00C00982">
            <w:pPr>
              <w:jc w:val="center"/>
              <w:rPr>
                <w:rFonts w:asciiTheme="minorHAnsi" w:hAnsiTheme="minorHAnsi"/>
                <w:b/>
                <w:szCs w:val="24"/>
              </w:rPr>
            </w:pPr>
            <w:r>
              <w:rPr>
                <w:rFonts w:asciiTheme="minorHAnsi" w:hAnsiTheme="minorHAnsi"/>
                <w:b/>
                <w:szCs w:val="24"/>
              </w:rPr>
              <w:t>Resident Physician Contact</w:t>
            </w:r>
          </w:p>
        </w:tc>
      </w:tr>
      <w:tr w:rsidR="00C00982" w:rsidTr="00C00982">
        <w:tc>
          <w:tcPr>
            <w:tcW w:w="2337" w:type="dxa"/>
          </w:tcPr>
          <w:p w:rsidR="00C00982" w:rsidRDefault="00C00982" w:rsidP="007A7F5D">
            <w:pPr>
              <w:jc w:val="center"/>
              <w:rPr>
                <w:rFonts w:asciiTheme="minorHAnsi" w:hAnsiTheme="minorHAnsi"/>
                <w:b/>
                <w:szCs w:val="24"/>
              </w:rPr>
            </w:pPr>
            <w:r>
              <w:rPr>
                <w:rFonts w:asciiTheme="minorHAnsi" w:hAnsiTheme="minorHAnsi"/>
                <w:b/>
                <w:szCs w:val="24"/>
              </w:rPr>
              <w:t>Resident Name</w:t>
            </w:r>
          </w:p>
        </w:tc>
        <w:tc>
          <w:tcPr>
            <w:tcW w:w="2337" w:type="dxa"/>
          </w:tcPr>
          <w:p w:rsidR="00C00982" w:rsidRDefault="00C00982" w:rsidP="007A7F5D">
            <w:pPr>
              <w:jc w:val="center"/>
              <w:rPr>
                <w:rFonts w:asciiTheme="minorHAnsi" w:hAnsiTheme="minorHAnsi"/>
                <w:b/>
                <w:szCs w:val="24"/>
              </w:rPr>
            </w:pPr>
            <w:r>
              <w:rPr>
                <w:rFonts w:asciiTheme="minorHAnsi" w:hAnsiTheme="minorHAnsi"/>
                <w:b/>
                <w:szCs w:val="24"/>
              </w:rPr>
              <w:t>Physician</w:t>
            </w:r>
          </w:p>
        </w:tc>
        <w:tc>
          <w:tcPr>
            <w:tcW w:w="2338" w:type="dxa"/>
          </w:tcPr>
          <w:p w:rsidR="00C00982" w:rsidRDefault="00C00982" w:rsidP="007A7F5D">
            <w:pPr>
              <w:jc w:val="center"/>
              <w:rPr>
                <w:rFonts w:asciiTheme="minorHAnsi" w:hAnsiTheme="minorHAnsi"/>
                <w:b/>
                <w:szCs w:val="24"/>
              </w:rPr>
            </w:pPr>
            <w:r>
              <w:rPr>
                <w:rFonts w:asciiTheme="minorHAnsi" w:hAnsiTheme="minorHAnsi"/>
                <w:b/>
                <w:szCs w:val="24"/>
              </w:rPr>
              <w:t>Contact Date</w:t>
            </w:r>
          </w:p>
        </w:tc>
        <w:tc>
          <w:tcPr>
            <w:tcW w:w="2338" w:type="dxa"/>
          </w:tcPr>
          <w:p w:rsidR="00C00982" w:rsidRDefault="00C00982" w:rsidP="007A7F5D">
            <w:pPr>
              <w:jc w:val="center"/>
              <w:rPr>
                <w:rFonts w:asciiTheme="minorHAnsi" w:hAnsiTheme="minorHAnsi"/>
                <w:b/>
                <w:szCs w:val="24"/>
              </w:rPr>
            </w:pPr>
            <w:r>
              <w:rPr>
                <w:rFonts w:asciiTheme="minorHAnsi" w:hAnsiTheme="minorHAnsi"/>
                <w:b/>
                <w:szCs w:val="24"/>
              </w:rPr>
              <w:t>Documented</w:t>
            </w:r>
          </w:p>
        </w:tc>
      </w:tr>
      <w:tr w:rsidR="00C00982" w:rsidTr="00C00982">
        <w:tc>
          <w:tcPr>
            <w:tcW w:w="2337" w:type="dxa"/>
          </w:tcPr>
          <w:p w:rsidR="00C00982" w:rsidRDefault="00C00982" w:rsidP="00BA4ACF">
            <w:pPr>
              <w:rPr>
                <w:rFonts w:asciiTheme="minorHAnsi" w:hAnsiTheme="minorHAnsi"/>
                <w:b/>
                <w:szCs w:val="24"/>
              </w:rPr>
            </w:pPr>
          </w:p>
        </w:tc>
        <w:tc>
          <w:tcPr>
            <w:tcW w:w="2337"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r>
      <w:tr w:rsidR="00C00982" w:rsidTr="00C00982">
        <w:tc>
          <w:tcPr>
            <w:tcW w:w="2337" w:type="dxa"/>
          </w:tcPr>
          <w:p w:rsidR="00C00982" w:rsidRDefault="00C00982" w:rsidP="00BA4ACF">
            <w:pPr>
              <w:rPr>
                <w:rFonts w:asciiTheme="minorHAnsi" w:hAnsiTheme="minorHAnsi"/>
                <w:b/>
                <w:szCs w:val="24"/>
              </w:rPr>
            </w:pPr>
          </w:p>
        </w:tc>
        <w:tc>
          <w:tcPr>
            <w:tcW w:w="2337"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r>
      <w:tr w:rsidR="00C00982" w:rsidTr="00C00982">
        <w:tc>
          <w:tcPr>
            <w:tcW w:w="2337" w:type="dxa"/>
          </w:tcPr>
          <w:p w:rsidR="00C00982" w:rsidRDefault="00C00982" w:rsidP="00BA4ACF">
            <w:pPr>
              <w:rPr>
                <w:rFonts w:asciiTheme="minorHAnsi" w:hAnsiTheme="minorHAnsi"/>
                <w:b/>
                <w:szCs w:val="24"/>
              </w:rPr>
            </w:pPr>
          </w:p>
        </w:tc>
        <w:tc>
          <w:tcPr>
            <w:tcW w:w="2337"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r>
      <w:tr w:rsidR="00C00982" w:rsidTr="00C00982">
        <w:tc>
          <w:tcPr>
            <w:tcW w:w="2337" w:type="dxa"/>
          </w:tcPr>
          <w:p w:rsidR="00C00982" w:rsidRDefault="00C00982" w:rsidP="00BA4ACF">
            <w:pPr>
              <w:rPr>
                <w:rFonts w:asciiTheme="minorHAnsi" w:hAnsiTheme="minorHAnsi"/>
                <w:b/>
                <w:szCs w:val="24"/>
              </w:rPr>
            </w:pPr>
          </w:p>
        </w:tc>
        <w:tc>
          <w:tcPr>
            <w:tcW w:w="2337"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r>
      <w:tr w:rsidR="00C00982" w:rsidTr="00C00982">
        <w:tc>
          <w:tcPr>
            <w:tcW w:w="2337" w:type="dxa"/>
          </w:tcPr>
          <w:p w:rsidR="00C00982" w:rsidRDefault="00C00982" w:rsidP="00BA4ACF">
            <w:pPr>
              <w:rPr>
                <w:rFonts w:asciiTheme="minorHAnsi" w:hAnsiTheme="minorHAnsi"/>
                <w:b/>
                <w:szCs w:val="24"/>
              </w:rPr>
            </w:pPr>
          </w:p>
        </w:tc>
        <w:tc>
          <w:tcPr>
            <w:tcW w:w="2337"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r>
      <w:tr w:rsidR="00C00982" w:rsidTr="00C00982">
        <w:tc>
          <w:tcPr>
            <w:tcW w:w="2337" w:type="dxa"/>
          </w:tcPr>
          <w:p w:rsidR="00C00982" w:rsidRDefault="00C00982" w:rsidP="00BA4ACF">
            <w:pPr>
              <w:rPr>
                <w:rFonts w:asciiTheme="minorHAnsi" w:hAnsiTheme="minorHAnsi"/>
                <w:b/>
                <w:szCs w:val="24"/>
              </w:rPr>
            </w:pPr>
          </w:p>
        </w:tc>
        <w:tc>
          <w:tcPr>
            <w:tcW w:w="2337"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r>
      <w:tr w:rsidR="00C00982" w:rsidTr="00C00982">
        <w:tc>
          <w:tcPr>
            <w:tcW w:w="2337" w:type="dxa"/>
          </w:tcPr>
          <w:p w:rsidR="00C00982" w:rsidRDefault="00C00982" w:rsidP="00BA4ACF">
            <w:pPr>
              <w:rPr>
                <w:rFonts w:asciiTheme="minorHAnsi" w:hAnsiTheme="minorHAnsi"/>
                <w:b/>
                <w:szCs w:val="24"/>
              </w:rPr>
            </w:pPr>
          </w:p>
        </w:tc>
        <w:tc>
          <w:tcPr>
            <w:tcW w:w="2337"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r>
      <w:tr w:rsidR="00C00982" w:rsidTr="00C00982">
        <w:tc>
          <w:tcPr>
            <w:tcW w:w="2337" w:type="dxa"/>
          </w:tcPr>
          <w:p w:rsidR="00C00982" w:rsidRDefault="00C00982" w:rsidP="00BA4ACF">
            <w:pPr>
              <w:rPr>
                <w:rFonts w:asciiTheme="minorHAnsi" w:hAnsiTheme="minorHAnsi"/>
                <w:b/>
                <w:szCs w:val="24"/>
              </w:rPr>
            </w:pPr>
          </w:p>
        </w:tc>
        <w:tc>
          <w:tcPr>
            <w:tcW w:w="2337"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r>
      <w:tr w:rsidR="00C00982" w:rsidTr="00C00982">
        <w:tc>
          <w:tcPr>
            <w:tcW w:w="2337" w:type="dxa"/>
          </w:tcPr>
          <w:p w:rsidR="00C00982" w:rsidRDefault="00C00982" w:rsidP="00BA4ACF">
            <w:pPr>
              <w:rPr>
                <w:rFonts w:asciiTheme="minorHAnsi" w:hAnsiTheme="minorHAnsi"/>
                <w:b/>
                <w:szCs w:val="24"/>
              </w:rPr>
            </w:pPr>
          </w:p>
        </w:tc>
        <w:tc>
          <w:tcPr>
            <w:tcW w:w="2337"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r>
      <w:tr w:rsidR="00C00982" w:rsidTr="00C00982">
        <w:tc>
          <w:tcPr>
            <w:tcW w:w="2337" w:type="dxa"/>
          </w:tcPr>
          <w:p w:rsidR="00C00982" w:rsidRDefault="00C00982" w:rsidP="00BA4ACF">
            <w:pPr>
              <w:rPr>
                <w:rFonts w:asciiTheme="minorHAnsi" w:hAnsiTheme="minorHAnsi"/>
                <w:b/>
                <w:szCs w:val="24"/>
              </w:rPr>
            </w:pPr>
          </w:p>
        </w:tc>
        <w:tc>
          <w:tcPr>
            <w:tcW w:w="2337"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r>
      <w:tr w:rsidR="00C00982" w:rsidTr="00C00982">
        <w:tc>
          <w:tcPr>
            <w:tcW w:w="2337" w:type="dxa"/>
          </w:tcPr>
          <w:p w:rsidR="00C00982" w:rsidRDefault="00C00982" w:rsidP="00BA4ACF">
            <w:pPr>
              <w:rPr>
                <w:rFonts w:asciiTheme="minorHAnsi" w:hAnsiTheme="minorHAnsi"/>
                <w:b/>
                <w:szCs w:val="24"/>
              </w:rPr>
            </w:pPr>
          </w:p>
        </w:tc>
        <w:tc>
          <w:tcPr>
            <w:tcW w:w="2337"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r>
      <w:tr w:rsidR="00C00982" w:rsidTr="00C00982">
        <w:tc>
          <w:tcPr>
            <w:tcW w:w="2337" w:type="dxa"/>
          </w:tcPr>
          <w:p w:rsidR="00C00982" w:rsidRDefault="00C00982" w:rsidP="00BA4ACF">
            <w:pPr>
              <w:rPr>
                <w:rFonts w:asciiTheme="minorHAnsi" w:hAnsiTheme="minorHAnsi"/>
                <w:b/>
                <w:szCs w:val="24"/>
              </w:rPr>
            </w:pPr>
          </w:p>
        </w:tc>
        <w:tc>
          <w:tcPr>
            <w:tcW w:w="2337"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c>
          <w:tcPr>
            <w:tcW w:w="2338" w:type="dxa"/>
          </w:tcPr>
          <w:p w:rsidR="00C00982" w:rsidRDefault="00C00982" w:rsidP="00BA4ACF">
            <w:pPr>
              <w:rPr>
                <w:rFonts w:asciiTheme="minorHAnsi" w:hAnsiTheme="minorHAnsi"/>
                <w:b/>
                <w:szCs w:val="24"/>
              </w:rPr>
            </w:pPr>
          </w:p>
        </w:tc>
      </w:tr>
    </w:tbl>
    <w:p w:rsidR="00C00982" w:rsidRDefault="00C00982" w:rsidP="00BA4ACF">
      <w:pPr>
        <w:rPr>
          <w:rFonts w:asciiTheme="minorHAnsi" w:hAnsiTheme="minorHAnsi"/>
          <w:b/>
          <w:szCs w:val="24"/>
        </w:rPr>
      </w:pPr>
    </w:p>
    <w:p w:rsidR="00C00982" w:rsidRDefault="00C00982" w:rsidP="00BA4ACF">
      <w:pPr>
        <w:rPr>
          <w:rFonts w:asciiTheme="minorHAnsi" w:hAnsiTheme="minorHAnsi"/>
          <w:b/>
          <w:szCs w:val="24"/>
        </w:rPr>
      </w:pPr>
    </w:p>
    <w:p w:rsidR="00C00982" w:rsidRDefault="00C00982" w:rsidP="007A7F5D">
      <w:pPr>
        <w:jc w:val="center"/>
        <w:rPr>
          <w:rFonts w:asciiTheme="minorHAnsi" w:hAnsiTheme="minorHAnsi"/>
          <w:b/>
          <w:szCs w:val="24"/>
        </w:rPr>
      </w:pPr>
      <w:r>
        <w:rPr>
          <w:rFonts w:asciiTheme="minorHAnsi" w:hAnsiTheme="minorHAnsi"/>
          <w:b/>
          <w:szCs w:val="24"/>
        </w:rPr>
        <w:t>Volunteer Emergency Contact Roster</w:t>
      </w:r>
    </w:p>
    <w:p w:rsidR="00C00982" w:rsidRDefault="00C00982" w:rsidP="00C00982">
      <w:pPr>
        <w:rPr>
          <w:rFonts w:asciiTheme="minorHAnsi" w:hAnsiTheme="minorHAnsi"/>
          <w:b/>
          <w:szCs w:val="24"/>
        </w:rPr>
      </w:pPr>
    </w:p>
    <w:tbl>
      <w:tblPr>
        <w:tblStyle w:val="TableGrid"/>
        <w:tblW w:w="0" w:type="auto"/>
        <w:tblInd w:w="0" w:type="dxa"/>
        <w:tblLayout w:type="fixed"/>
        <w:tblLook w:val="04A0" w:firstRow="1" w:lastRow="0" w:firstColumn="1" w:lastColumn="0" w:noHBand="0" w:noVBand="1"/>
      </w:tblPr>
      <w:tblGrid>
        <w:gridCol w:w="1975"/>
        <w:gridCol w:w="1141"/>
        <w:gridCol w:w="1558"/>
        <w:gridCol w:w="1981"/>
        <w:gridCol w:w="1530"/>
        <w:gridCol w:w="1165"/>
      </w:tblGrid>
      <w:tr w:rsidR="00C00982" w:rsidTr="007A7F5D">
        <w:tc>
          <w:tcPr>
            <w:tcW w:w="9350" w:type="dxa"/>
            <w:gridSpan w:val="6"/>
            <w:shd w:val="clear" w:color="auto" w:fill="BFBFBF" w:themeFill="background1" w:themeFillShade="BF"/>
            <w:vAlign w:val="center"/>
          </w:tcPr>
          <w:p w:rsidR="00C00982" w:rsidRDefault="00C00982" w:rsidP="000D2DEC">
            <w:pPr>
              <w:jc w:val="center"/>
              <w:rPr>
                <w:rFonts w:asciiTheme="minorHAnsi" w:hAnsiTheme="minorHAnsi"/>
                <w:b/>
                <w:szCs w:val="24"/>
              </w:rPr>
            </w:pPr>
            <w:r>
              <w:rPr>
                <w:rFonts w:asciiTheme="minorHAnsi" w:hAnsiTheme="minorHAnsi"/>
                <w:b/>
                <w:szCs w:val="24"/>
              </w:rPr>
              <w:t>Volunteer  Emergency Contact</w:t>
            </w:r>
          </w:p>
        </w:tc>
      </w:tr>
      <w:tr w:rsidR="00C00982" w:rsidTr="000D2DEC">
        <w:tc>
          <w:tcPr>
            <w:tcW w:w="1975" w:type="dxa"/>
            <w:vAlign w:val="center"/>
          </w:tcPr>
          <w:p w:rsidR="00C00982" w:rsidRPr="004F15CB" w:rsidRDefault="00C00982" w:rsidP="000D2DEC">
            <w:pPr>
              <w:jc w:val="center"/>
              <w:rPr>
                <w:rFonts w:asciiTheme="minorHAnsi" w:hAnsiTheme="minorHAnsi"/>
                <w:b/>
                <w:sz w:val="20"/>
                <w:szCs w:val="16"/>
              </w:rPr>
            </w:pPr>
            <w:r w:rsidRPr="004F15CB">
              <w:rPr>
                <w:rFonts w:asciiTheme="minorHAnsi" w:hAnsiTheme="minorHAnsi"/>
                <w:b/>
                <w:sz w:val="20"/>
                <w:szCs w:val="16"/>
              </w:rPr>
              <w:t>Name</w:t>
            </w:r>
          </w:p>
        </w:tc>
        <w:tc>
          <w:tcPr>
            <w:tcW w:w="1141" w:type="dxa"/>
            <w:vAlign w:val="center"/>
          </w:tcPr>
          <w:p w:rsidR="00C00982" w:rsidRPr="004F15CB" w:rsidRDefault="00C00982" w:rsidP="000D2DEC">
            <w:pPr>
              <w:jc w:val="center"/>
              <w:rPr>
                <w:rFonts w:asciiTheme="minorHAnsi" w:hAnsiTheme="minorHAnsi"/>
                <w:b/>
                <w:sz w:val="20"/>
                <w:szCs w:val="16"/>
              </w:rPr>
            </w:pPr>
            <w:r w:rsidRPr="004F15CB">
              <w:rPr>
                <w:rFonts w:asciiTheme="minorHAnsi" w:hAnsiTheme="minorHAnsi"/>
                <w:b/>
                <w:sz w:val="20"/>
                <w:szCs w:val="16"/>
              </w:rPr>
              <w:t>Department</w:t>
            </w:r>
          </w:p>
        </w:tc>
        <w:tc>
          <w:tcPr>
            <w:tcW w:w="1558" w:type="dxa"/>
            <w:vAlign w:val="center"/>
          </w:tcPr>
          <w:p w:rsidR="00C00982" w:rsidRPr="004F15CB" w:rsidRDefault="00C00982" w:rsidP="000D2DEC">
            <w:pPr>
              <w:jc w:val="center"/>
              <w:rPr>
                <w:rFonts w:asciiTheme="minorHAnsi" w:hAnsiTheme="minorHAnsi"/>
                <w:b/>
                <w:sz w:val="20"/>
                <w:szCs w:val="16"/>
              </w:rPr>
            </w:pPr>
            <w:r w:rsidRPr="004F15CB">
              <w:rPr>
                <w:rFonts w:asciiTheme="minorHAnsi" w:hAnsiTheme="minorHAnsi"/>
                <w:b/>
                <w:sz w:val="20"/>
                <w:szCs w:val="16"/>
              </w:rPr>
              <w:t>Contact #</w:t>
            </w:r>
          </w:p>
        </w:tc>
        <w:tc>
          <w:tcPr>
            <w:tcW w:w="1981" w:type="dxa"/>
            <w:vAlign w:val="center"/>
          </w:tcPr>
          <w:p w:rsidR="00C00982" w:rsidRPr="004F15CB" w:rsidRDefault="00C00982" w:rsidP="000D2DEC">
            <w:pPr>
              <w:jc w:val="center"/>
              <w:rPr>
                <w:rFonts w:asciiTheme="minorHAnsi" w:hAnsiTheme="minorHAnsi"/>
                <w:b/>
                <w:sz w:val="20"/>
                <w:szCs w:val="16"/>
              </w:rPr>
            </w:pPr>
            <w:r w:rsidRPr="004F15CB">
              <w:rPr>
                <w:rFonts w:asciiTheme="minorHAnsi" w:hAnsiTheme="minorHAnsi"/>
                <w:b/>
                <w:sz w:val="20"/>
                <w:szCs w:val="16"/>
              </w:rPr>
              <w:t>Email</w:t>
            </w:r>
          </w:p>
        </w:tc>
        <w:tc>
          <w:tcPr>
            <w:tcW w:w="1530" w:type="dxa"/>
            <w:vAlign w:val="center"/>
          </w:tcPr>
          <w:p w:rsidR="00C00982" w:rsidRPr="004F15CB" w:rsidRDefault="00C00982" w:rsidP="000D2DEC">
            <w:pPr>
              <w:jc w:val="center"/>
              <w:rPr>
                <w:rFonts w:asciiTheme="minorHAnsi" w:hAnsiTheme="minorHAnsi"/>
                <w:b/>
                <w:sz w:val="20"/>
                <w:szCs w:val="16"/>
              </w:rPr>
            </w:pPr>
            <w:r w:rsidRPr="004F15CB">
              <w:rPr>
                <w:rFonts w:asciiTheme="minorHAnsi" w:hAnsiTheme="minorHAnsi"/>
                <w:b/>
                <w:sz w:val="20"/>
                <w:szCs w:val="16"/>
              </w:rPr>
              <w:t>Staff Role in Emergency</w:t>
            </w:r>
          </w:p>
        </w:tc>
        <w:tc>
          <w:tcPr>
            <w:tcW w:w="1165" w:type="dxa"/>
            <w:vAlign w:val="center"/>
          </w:tcPr>
          <w:p w:rsidR="00C00982" w:rsidRPr="004F15CB" w:rsidRDefault="00C00982" w:rsidP="000D2DEC">
            <w:pPr>
              <w:jc w:val="center"/>
              <w:rPr>
                <w:rFonts w:asciiTheme="minorHAnsi" w:hAnsiTheme="minorHAnsi"/>
                <w:b/>
                <w:sz w:val="20"/>
                <w:szCs w:val="16"/>
              </w:rPr>
            </w:pPr>
            <w:r w:rsidRPr="004F15CB">
              <w:rPr>
                <w:rFonts w:asciiTheme="minorHAnsi" w:hAnsiTheme="minorHAnsi"/>
                <w:b/>
                <w:sz w:val="20"/>
                <w:szCs w:val="16"/>
              </w:rPr>
              <w:t xml:space="preserve">Contacted </w:t>
            </w:r>
            <w:r w:rsidR="004F15CB" w:rsidRPr="004F15CB">
              <w:rPr>
                <w:rFonts w:asciiTheme="minorHAnsi" w:hAnsiTheme="minorHAnsi"/>
                <w:b/>
                <w:sz w:val="20"/>
                <w:szCs w:val="16"/>
              </w:rPr>
              <w:t>Volunteer</w:t>
            </w:r>
            <w:r w:rsidRPr="004F15CB">
              <w:rPr>
                <w:rFonts w:asciiTheme="minorHAnsi" w:hAnsiTheme="minorHAnsi"/>
                <w:b/>
                <w:sz w:val="20"/>
                <w:szCs w:val="16"/>
              </w:rPr>
              <w:t xml:space="preserve"> Family</w:t>
            </w:r>
            <w:r w:rsidR="004F15CB">
              <w:rPr>
                <w:rFonts w:asciiTheme="minorHAnsi" w:hAnsiTheme="minorHAnsi"/>
                <w:b/>
                <w:sz w:val="20"/>
                <w:szCs w:val="16"/>
              </w:rPr>
              <w:t>?</w:t>
            </w:r>
          </w:p>
        </w:tc>
      </w:tr>
      <w:tr w:rsidR="00C00982" w:rsidTr="000D2DEC">
        <w:tc>
          <w:tcPr>
            <w:tcW w:w="1975" w:type="dxa"/>
            <w:vAlign w:val="center"/>
          </w:tcPr>
          <w:p w:rsidR="00C00982" w:rsidRPr="00C00982" w:rsidRDefault="00C00982" w:rsidP="000D2DEC">
            <w:pPr>
              <w:jc w:val="center"/>
              <w:rPr>
                <w:rFonts w:asciiTheme="minorHAnsi" w:hAnsiTheme="minorHAnsi"/>
                <w:b/>
                <w:szCs w:val="24"/>
              </w:rPr>
            </w:pPr>
          </w:p>
        </w:tc>
        <w:tc>
          <w:tcPr>
            <w:tcW w:w="1141" w:type="dxa"/>
            <w:vAlign w:val="center"/>
          </w:tcPr>
          <w:p w:rsidR="00C00982" w:rsidRPr="00C00982" w:rsidRDefault="00C00982" w:rsidP="000D2DEC">
            <w:pPr>
              <w:jc w:val="center"/>
              <w:rPr>
                <w:rFonts w:asciiTheme="minorHAnsi" w:hAnsiTheme="minorHAnsi"/>
                <w:b/>
                <w:sz w:val="16"/>
                <w:szCs w:val="16"/>
              </w:rPr>
            </w:pPr>
          </w:p>
        </w:tc>
        <w:tc>
          <w:tcPr>
            <w:tcW w:w="1558" w:type="dxa"/>
            <w:vAlign w:val="center"/>
          </w:tcPr>
          <w:p w:rsidR="00C00982" w:rsidRPr="00C00982" w:rsidRDefault="00C00982" w:rsidP="000D2DEC">
            <w:pPr>
              <w:jc w:val="center"/>
              <w:rPr>
                <w:rFonts w:asciiTheme="minorHAnsi" w:hAnsiTheme="minorHAnsi"/>
                <w:b/>
                <w:sz w:val="16"/>
                <w:szCs w:val="16"/>
              </w:rPr>
            </w:pPr>
          </w:p>
        </w:tc>
        <w:tc>
          <w:tcPr>
            <w:tcW w:w="1981" w:type="dxa"/>
            <w:vAlign w:val="center"/>
          </w:tcPr>
          <w:p w:rsidR="00C00982" w:rsidRPr="00C00982" w:rsidRDefault="00C00982" w:rsidP="000D2DEC">
            <w:pPr>
              <w:jc w:val="center"/>
              <w:rPr>
                <w:rFonts w:asciiTheme="minorHAnsi" w:hAnsiTheme="minorHAnsi"/>
                <w:b/>
                <w:sz w:val="16"/>
                <w:szCs w:val="16"/>
              </w:rPr>
            </w:pPr>
          </w:p>
        </w:tc>
        <w:tc>
          <w:tcPr>
            <w:tcW w:w="1530" w:type="dxa"/>
            <w:vAlign w:val="center"/>
          </w:tcPr>
          <w:p w:rsidR="00C00982" w:rsidRPr="00C00982" w:rsidRDefault="00C00982" w:rsidP="000D2DEC">
            <w:pPr>
              <w:jc w:val="center"/>
              <w:rPr>
                <w:rFonts w:asciiTheme="minorHAnsi" w:hAnsiTheme="minorHAnsi"/>
                <w:b/>
                <w:sz w:val="16"/>
                <w:szCs w:val="16"/>
              </w:rPr>
            </w:pPr>
          </w:p>
        </w:tc>
        <w:tc>
          <w:tcPr>
            <w:tcW w:w="1165" w:type="dxa"/>
            <w:vAlign w:val="center"/>
          </w:tcPr>
          <w:p w:rsidR="00C00982" w:rsidRPr="00C00982" w:rsidRDefault="00C00982" w:rsidP="000D2DEC">
            <w:pPr>
              <w:jc w:val="center"/>
              <w:rPr>
                <w:rFonts w:asciiTheme="minorHAnsi" w:hAnsiTheme="minorHAnsi"/>
                <w:b/>
                <w:sz w:val="16"/>
                <w:szCs w:val="16"/>
              </w:rPr>
            </w:pPr>
          </w:p>
        </w:tc>
      </w:tr>
      <w:tr w:rsidR="00C00982" w:rsidTr="000D2DEC">
        <w:tc>
          <w:tcPr>
            <w:tcW w:w="1975" w:type="dxa"/>
            <w:vAlign w:val="center"/>
          </w:tcPr>
          <w:p w:rsidR="00C00982" w:rsidRPr="00C00982" w:rsidRDefault="00C00982" w:rsidP="000D2DEC">
            <w:pPr>
              <w:jc w:val="center"/>
              <w:rPr>
                <w:rFonts w:asciiTheme="minorHAnsi" w:hAnsiTheme="minorHAnsi"/>
                <w:b/>
                <w:szCs w:val="24"/>
              </w:rPr>
            </w:pPr>
          </w:p>
        </w:tc>
        <w:tc>
          <w:tcPr>
            <w:tcW w:w="1141" w:type="dxa"/>
            <w:vAlign w:val="center"/>
          </w:tcPr>
          <w:p w:rsidR="00C00982" w:rsidRPr="00C00982" w:rsidRDefault="00C00982" w:rsidP="000D2DEC">
            <w:pPr>
              <w:jc w:val="center"/>
              <w:rPr>
                <w:rFonts w:asciiTheme="minorHAnsi" w:hAnsiTheme="minorHAnsi"/>
                <w:b/>
                <w:sz w:val="16"/>
                <w:szCs w:val="16"/>
              </w:rPr>
            </w:pPr>
          </w:p>
        </w:tc>
        <w:tc>
          <w:tcPr>
            <w:tcW w:w="1558" w:type="dxa"/>
            <w:vAlign w:val="center"/>
          </w:tcPr>
          <w:p w:rsidR="00C00982" w:rsidRPr="00C00982" w:rsidRDefault="00C00982" w:rsidP="000D2DEC">
            <w:pPr>
              <w:jc w:val="center"/>
              <w:rPr>
                <w:rFonts w:asciiTheme="minorHAnsi" w:hAnsiTheme="minorHAnsi"/>
                <w:b/>
                <w:sz w:val="16"/>
                <w:szCs w:val="16"/>
              </w:rPr>
            </w:pPr>
          </w:p>
        </w:tc>
        <w:tc>
          <w:tcPr>
            <w:tcW w:w="1981" w:type="dxa"/>
            <w:vAlign w:val="center"/>
          </w:tcPr>
          <w:p w:rsidR="00C00982" w:rsidRPr="00C00982" w:rsidRDefault="00C00982" w:rsidP="000D2DEC">
            <w:pPr>
              <w:jc w:val="center"/>
              <w:rPr>
                <w:rFonts w:asciiTheme="minorHAnsi" w:hAnsiTheme="minorHAnsi"/>
                <w:b/>
                <w:sz w:val="16"/>
                <w:szCs w:val="16"/>
              </w:rPr>
            </w:pPr>
          </w:p>
        </w:tc>
        <w:tc>
          <w:tcPr>
            <w:tcW w:w="1530" w:type="dxa"/>
            <w:vAlign w:val="center"/>
          </w:tcPr>
          <w:p w:rsidR="00C00982" w:rsidRPr="00C00982" w:rsidRDefault="00C00982" w:rsidP="000D2DEC">
            <w:pPr>
              <w:jc w:val="center"/>
              <w:rPr>
                <w:rFonts w:asciiTheme="minorHAnsi" w:hAnsiTheme="minorHAnsi"/>
                <w:b/>
                <w:sz w:val="16"/>
                <w:szCs w:val="16"/>
              </w:rPr>
            </w:pPr>
          </w:p>
        </w:tc>
        <w:tc>
          <w:tcPr>
            <w:tcW w:w="1165" w:type="dxa"/>
            <w:vAlign w:val="center"/>
          </w:tcPr>
          <w:p w:rsidR="00C00982" w:rsidRPr="00C00982" w:rsidRDefault="00C00982" w:rsidP="000D2DEC">
            <w:pPr>
              <w:jc w:val="center"/>
              <w:rPr>
                <w:rFonts w:asciiTheme="minorHAnsi" w:hAnsiTheme="minorHAnsi"/>
                <w:b/>
                <w:sz w:val="16"/>
                <w:szCs w:val="16"/>
              </w:rPr>
            </w:pPr>
          </w:p>
        </w:tc>
      </w:tr>
      <w:tr w:rsidR="00C00982" w:rsidTr="000D2DEC">
        <w:tc>
          <w:tcPr>
            <w:tcW w:w="1975" w:type="dxa"/>
            <w:vAlign w:val="center"/>
          </w:tcPr>
          <w:p w:rsidR="00C00982" w:rsidRPr="00C00982" w:rsidRDefault="00C00982" w:rsidP="000D2DEC">
            <w:pPr>
              <w:jc w:val="center"/>
              <w:rPr>
                <w:rFonts w:asciiTheme="minorHAnsi" w:hAnsiTheme="minorHAnsi"/>
                <w:b/>
                <w:szCs w:val="24"/>
              </w:rPr>
            </w:pPr>
          </w:p>
        </w:tc>
        <w:tc>
          <w:tcPr>
            <w:tcW w:w="1141" w:type="dxa"/>
            <w:vAlign w:val="center"/>
          </w:tcPr>
          <w:p w:rsidR="00C00982" w:rsidRPr="00C00982" w:rsidRDefault="00C00982" w:rsidP="000D2DEC">
            <w:pPr>
              <w:jc w:val="center"/>
              <w:rPr>
                <w:rFonts w:asciiTheme="minorHAnsi" w:hAnsiTheme="minorHAnsi"/>
                <w:b/>
                <w:sz w:val="16"/>
                <w:szCs w:val="16"/>
              </w:rPr>
            </w:pPr>
          </w:p>
        </w:tc>
        <w:tc>
          <w:tcPr>
            <w:tcW w:w="1558" w:type="dxa"/>
            <w:vAlign w:val="center"/>
          </w:tcPr>
          <w:p w:rsidR="00C00982" w:rsidRPr="00C00982" w:rsidRDefault="00C00982" w:rsidP="000D2DEC">
            <w:pPr>
              <w:jc w:val="center"/>
              <w:rPr>
                <w:rFonts w:asciiTheme="minorHAnsi" w:hAnsiTheme="minorHAnsi"/>
                <w:b/>
                <w:sz w:val="16"/>
                <w:szCs w:val="16"/>
              </w:rPr>
            </w:pPr>
          </w:p>
        </w:tc>
        <w:tc>
          <w:tcPr>
            <w:tcW w:w="1981" w:type="dxa"/>
            <w:vAlign w:val="center"/>
          </w:tcPr>
          <w:p w:rsidR="00C00982" w:rsidRPr="00C00982" w:rsidRDefault="00C00982" w:rsidP="000D2DEC">
            <w:pPr>
              <w:jc w:val="center"/>
              <w:rPr>
                <w:rFonts w:asciiTheme="minorHAnsi" w:hAnsiTheme="minorHAnsi"/>
                <w:b/>
                <w:sz w:val="16"/>
                <w:szCs w:val="16"/>
              </w:rPr>
            </w:pPr>
          </w:p>
        </w:tc>
        <w:tc>
          <w:tcPr>
            <w:tcW w:w="1530" w:type="dxa"/>
            <w:vAlign w:val="center"/>
          </w:tcPr>
          <w:p w:rsidR="00C00982" w:rsidRPr="00C00982" w:rsidRDefault="00C00982" w:rsidP="000D2DEC">
            <w:pPr>
              <w:jc w:val="center"/>
              <w:rPr>
                <w:rFonts w:asciiTheme="minorHAnsi" w:hAnsiTheme="minorHAnsi"/>
                <w:b/>
                <w:sz w:val="16"/>
                <w:szCs w:val="16"/>
              </w:rPr>
            </w:pPr>
          </w:p>
        </w:tc>
        <w:tc>
          <w:tcPr>
            <w:tcW w:w="1165" w:type="dxa"/>
            <w:vAlign w:val="center"/>
          </w:tcPr>
          <w:p w:rsidR="00C00982" w:rsidRPr="00C00982" w:rsidRDefault="00C00982" w:rsidP="000D2DEC">
            <w:pPr>
              <w:jc w:val="center"/>
              <w:rPr>
                <w:rFonts w:asciiTheme="minorHAnsi" w:hAnsiTheme="minorHAnsi"/>
                <w:b/>
                <w:sz w:val="16"/>
                <w:szCs w:val="16"/>
              </w:rPr>
            </w:pPr>
          </w:p>
        </w:tc>
      </w:tr>
      <w:tr w:rsidR="00C00982" w:rsidTr="000D2DEC">
        <w:tc>
          <w:tcPr>
            <w:tcW w:w="1975" w:type="dxa"/>
            <w:vAlign w:val="center"/>
          </w:tcPr>
          <w:p w:rsidR="00C00982" w:rsidRPr="00C00982" w:rsidRDefault="00C00982" w:rsidP="000D2DEC">
            <w:pPr>
              <w:jc w:val="center"/>
              <w:rPr>
                <w:rFonts w:asciiTheme="minorHAnsi" w:hAnsiTheme="minorHAnsi"/>
                <w:b/>
                <w:szCs w:val="24"/>
              </w:rPr>
            </w:pPr>
          </w:p>
        </w:tc>
        <w:tc>
          <w:tcPr>
            <w:tcW w:w="1141" w:type="dxa"/>
            <w:vAlign w:val="center"/>
          </w:tcPr>
          <w:p w:rsidR="00C00982" w:rsidRPr="00C00982" w:rsidRDefault="00C00982" w:rsidP="000D2DEC">
            <w:pPr>
              <w:jc w:val="center"/>
              <w:rPr>
                <w:rFonts w:asciiTheme="minorHAnsi" w:hAnsiTheme="minorHAnsi"/>
                <w:b/>
                <w:sz w:val="16"/>
                <w:szCs w:val="16"/>
              </w:rPr>
            </w:pPr>
          </w:p>
        </w:tc>
        <w:tc>
          <w:tcPr>
            <w:tcW w:w="1558" w:type="dxa"/>
            <w:vAlign w:val="center"/>
          </w:tcPr>
          <w:p w:rsidR="00C00982" w:rsidRPr="00C00982" w:rsidRDefault="00C00982" w:rsidP="000D2DEC">
            <w:pPr>
              <w:jc w:val="center"/>
              <w:rPr>
                <w:rFonts w:asciiTheme="minorHAnsi" w:hAnsiTheme="minorHAnsi"/>
                <w:b/>
                <w:sz w:val="16"/>
                <w:szCs w:val="16"/>
              </w:rPr>
            </w:pPr>
          </w:p>
        </w:tc>
        <w:tc>
          <w:tcPr>
            <w:tcW w:w="1981" w:type="dxa"/>
            <w:vAlign w:val="center"/>
          </w:tcPr>
          <w:p w:rsidR="00C00982" w:rsidRPr="00C00982" w:rsidRDefault="00C00982" w:rsidP="000D2DEC">
            <w:pPr>
              <w:jc w:val="center"/>
              <w:rPr>
                <w:rFonts w:asciiTheme="minorHAnsi" w:hAnsiTheme="minorHAnsi"/>
                <w:b/>
                <w:sz w:val="16"/>
                <w:szCs w:val="16"/>
              </w:rPr>
            </w:pPr>
          </w:p>
        </w:tc>
        <w:tc>
          <w:tcPr>
            <w:tcW w:w="1530" w:type="dxa"/>
            <w:vAlign w:val="center"/>
          </w:tcPr>
          <w:p w:rsidR="00C00982" w:rsidRPr="00C00982" w:rsidRDefault="00C00982" w:rsidP="000D2DEC">
            <w:pPr>
              <w:jc w:val="center"/>
              <w:rPr>
                <w:rFonts w:asciiTheme="minorHAnsi" w:hAnsiTheme="minorHAnsi"/>
                <w:b/>
                <w:sz w:val="16"/>
                <w:szCs w:val="16"/>
              </w:rPr>
            </w:pPr>
          </w:p>
        </w:tc>
        <w:tc>
          <w:tcPr>
            <w:tcW w:w="1165" w:type="dxa"/>
            <w:vAlign w:val="center"/>
          </w:tcPr>
          <w:p w:rsidR="00C00982" w:rsidRPr="00C00982" w:rsidRDefault="00C00982" w:rsidP="000D2DEC">
            <w:pPr>
              <w:jc w:val="center"/>
              <w:rPr>
                <w:rFonts w:asciiTheme="minorHAnsi" w:hAnsiTheme="minorHAnsi"/>
                <w:b/>
                <w:sz w:val="16"/>
                <w:szCs w:val="16"/>
              </w:rPr>
            </w:pPr>
          </w:p>
        </w:tc>
      </w:tr>
      <w:tr w:rsidR="00C00982" w:rsidTr="000D2DEC">
        <w:tc>
          <w:tcPr>
            <w:tcW w:w="1975" w:type="dxa"/>
            <w:vAlign w:val="center"/>
          </w:tcPr>
          <w:p w:rsidR="00C00982" w:rsidRPr="00C00982" w:rsidRDefault="00C00982" w:rsidP="000D2DEC">
            <w:pPr>
              <w:jc w:val="center"/>
              <w:rPr>
                <w:rFonts w:asciiTheme="minorHAnsi" w:hAnsiTheme="minorHAnsi"/>
                <w:b/>
                <w:szCs w:val="24"/>
              </w:rPr>
            </w:pPr>
          </w:p>
        </w:tc>
        <w:tc>
          <w:tcPr>
            <w:tcW w:w="1141" w:type="dxa"/>
            <w:vAlign w:val="center"/>
          </w:tcPr>
          <w:p w:rsidR="00C00982" w:rsidRPr="00C00982" w:rsidRDefault="00C00982" w:rsidP="000D2DEC">
            <w:pPr>
              <w:jc w:val="center"/>
              <w:rPr>
                <w:rFonts w:asciiTheme="minorHAnsi" w:hAnsiTheme="minorHAnsi"/>
                <w:b/>
                <w:sz w:val="16"/>
                <w:szCs w:val="16"/>
              </w:rPr>
            </w:pPr>
          </w:p>
        </w:tc>
        <w:tc>
          <w:tcPr>
            <w:tcW w:w="1558" w:type="dxa"/>
            <w:vAlign w:val="center"/>
          </w:tcPr>
          <w:p w:rsidR="00C00982" w:rsidRPr="00C00982" w:rsidRDefault="00C00982" w:rsidP="000D2DEC">
            <w:pPr>
              <w:jc w:val="center"/>
              <w:rPr>
                <w:rFonts w:asciiTheme="minorHAnsi" w:hAnsiTheme="minorHAnsi"/>
                <w:b/>
                <w:sz w:val="16"/>
                <w:szCs w:val="16"/>
              </w:rPr>
            </w:pPr>
          </w:p>
        </w:tc>
        <w:tc>
          <w:tcPr>
            <w:tcW w:w="1981" w:type="dxa"/>
            <w:vAlign w:val="center"/>
          </w:tcPr>
          <w:p w:rsidR="00C00982" w:rsidRPr="00C00982" w:rsidRDefault="00C00982" w:rsidP="000D2DEC">
            <w:pPr>
              <w:jc w:val="center"/>
              <w:rPr>
                <w:rFonts w:asciiTheme="minorHAnsi" w:hAnsiTheme="minorHAnsi"/>
                <w:b/>
                <w:sz w:val="16"/>
                <w:szCs w:val="16"/>
              </w:rPr>
            </w:pPr>
          </w:p>
        </w:tc>
        <w:tc>
          <w:tcPr>
            <w:tcW w:w="1530" w:type="dxa"/>
            <w:vAlign w:val="center"/>
          </w:tcPr>
          <w:p w:rsidR="00C00982" w:rsidRPr="00C00982" w:rsidRDefault="00C00982" w:rsidP="000D2DEC">
            <w:pPr>
              <w:jc w:val="center"/>
              <w:rPr>
                <w:rFonts w:asciiTheme="minorHAnsi" w:hAnsiTheme="minorHAnsi"/>
                <w:b/>
                <w:sz w:val="16"/>
                <w:szCs w:val="16"/>
              </w:rPr>
            </w:pPr>
          </w:p>
        </w:tc>
        <w:tc>
          <w:tcPr>
            <w:tcW w:w="1165" w:type="dxa"/>
            <w:vAlign w:val="center"/>
          </w:tcPr>
          <w:p w:rsidR="00C00982" w:rsidRPr="00C00982" w:rsidRDefault="00C00982" w:rsidP="000D2DEC">
            <w:pPr>
              <w:jc w:val="center"/>
              <w:rPr>
                <w:rFonts w:asciiTheme="minorHAnsi" w:hAnsiTheme="minorHAnsi"/>
                <w:b/>
                <w:sz w:val="16"/>
                <w:szCs w:val="16"/>
              </w:rPr>
            </w:pPr>
          </w:p>
        </w:tc>
      </w:tr>
      <w:tr w:rsidR="00C00982" w:rsidTr="000D2DEC">
        <w:tc>
          <w:tcPr>
            <w:tcW w:w="1975" w:type="dxa"/>
            <w:vAlign w:val="center"/>
          </w:tcPr>
          <w:p w:rsidR="00C00982" w:rsidRPr="00C00982" w:rsidRDefault="00C00982" w:rsidP="000D2DEC">
            <w:pPr>
              <w:jc w:val="center"/>
              <w:rPr>
                <w:rFonts w:asciiTheme="minorHAnsi" w:hAnsiTheme="minorHAnsi"/>
                <w:b/>
                <w:szCs w:val="24"/>
              </w:rPr>
            </w:pPr>
          </w:p>
        </w:tc>
        <w:tc>
          <w:tcPr>
            <w:tcW w:w="1141" w:type="dxa"/>
            <w:vAlign w:val="center"/>
          </w:tcPr>
          <w:p w:rsidR="00C00982" w:rsidRPr="00C00982" w:rsidRDefault="00C00982" w:rsidP="000D2DEC">
            <w:pPr>
              <w:jc w:val="center"/>
              <w:rPr>
                <w:rFonts w:asciiTheme="minorHAnsi" w:hAnsiTheme="minorHAnsi"/>
                <w:b/>
                <w:sz w:val="16"/>
                <w:szCs w:val="16"/>
              </w:rPr>
            </w:pPr>
          </w:p>
        </w:tc>
        <w:tc>
          <w:tcPr>
            <w:tcW w:w="1558" w:type="dxa"/>
            <w:vAlign w:val="center"/>
          </w:tcPr>
          <w:p w:rsidR="00C00982" w:rsidRPr="00C00982" w:rsidRDefault="00C00982" w:rsidP="000D2DEC">
            <w:pPr>
              <w:jc w:val="center"/>
              <w:rPr>
                <w:rFonts w:asciiTheme="minorHAnsi" w:hAnsiTheme="minorHAnsi"/>
                <w:b/>
                <w:sz w:val="16"/>
                <w:szCs w:val="16"/>
              </w:rPr>
            </w:pPr>
          </w:p>
        </w:tc>
        <w:tc>
          <w:tcPr>
            <w:tcW w:w="1981" w:type="dxa"/>
            <w:vAlign w:val="center"/>
          </w:tcPr>
          <w:p w:rsidR="00C00982" w:rsidRPr="00C00982" w:rsidRDefault="00C00982" w:rsidP="000D2DEC">
            <w:pPr>
              <w:jc w:val="center"/>
              <w:rPr>
                <w:rFonts w:asciiTheme="minorHAnsi" w:hAnsiTheme="minorHAnsi"/>
                <w:b/>
                <w:sz w:val="16"/>
                <w:szCs w:val="16"/>
              </w:rPr>
            </w:pPr>
          </w:p>
        </w:tc>
        <w:tc>
          <w:tcPr>
            <w:tcW w:w="1530" w:type="dxa"/>
            <w:vAlign w:val="center"/>
          </w:tcPr>
          <w:p w:rsidR="00C00982" w:rsidRPr="00C00982" w:rsidRDefault="00C00982" w:rsidP="000D2DEC">
            <w:pPr>
              <w:jc w:val="center"/>
              <w:rPr>
                <w:rFonts w:asciiTheme="minorHAnsi" w:hAnsiTheme="minorHAnsi"/>
                <w:b/>
                <w:sz w:val="16"/>
                <w:szCs w:val="16"/>
              </w:rPr>
            </w:pPr>
          </w:p>
        </w:tc>
        <w:tc>
          <w:tcPr>
            <w:tcW w:w="1165" w:type="dxa"/>
            <w:vAlign w:val="center"/>
          </w:tcPr>
          <w:p w:rsidR="00C00982" w:rsidRPr="00C00982" w:rsidRDefault="00C00982" w:rsidP="000D2DEC">
            <w:pPr>
              <w:jc w:val="center"/>
              <w:rPr>
                <w:rFonts w:asciiTheme="minorHAnsi" w:hAnsiTheme="minorHAnsi"/>
                <w:b/>
                <w:sz w:val="16"/>
                <w:szCs w:val="16"/>
              </w:rPr>
            </w:pPr>
          </w:p>
        </w:tc>
      </w:tr>
      <w:tr w:rsidR="00C00982" w:rsidTr="000D2DEC">
        <w:tc>
          <w:tcPr>
            <w:tcW w:w="1975" w:type="dxa"/>
            <w:vAlign w:val="center"/>
          </w:tcPr>
          <w:p w:rsidR="00C00982" w:rsidRPr="00C00982" w:rsidRDefault="00C00982" w:rsidP="000D2DEC">
            <w:pPr>
              <w:jc w:val="center"/>
              <w:rPr>
                <w:rFonts w:asciiTheme="minorHAnsi" w:hAnsiTheme="minorHAnsi"/>
                <w:b/>
                <w:szCs w:val="24"/>
              </w:rPr>
            </w:pPr>
          </w:p>
        </w:tc>
        <w:tc>
          <w:tcPr>
            <w:tcW w:w="1141" w:type="dxa"/>
            <w:vAlign w:val="center"/>
          </w:tcPr>
          <w:p w:rsidR="00C00982" w:rsidRPr="00C00982" w:rsidRDefault="00C00982" w:rsidP="000D2DEC">
            <w:pPr>
              <w:jc w:val="center"/>
              <w:rPr>
                <w:rFonts w:asciiTheme="minorHAnsi" w:hAnsiTheme="minorHAnsi"/>
                <w:b/>
                <w:sz w:val="16"/>
                <w:szCs w:val="16"/>
              </w:rPr>
            </w:pPr>
          </w:p>
        </w:tc>
        <w:tc>
          <w:tcPr>
            <w:tcW w:w="1558" w:type="dxa"/>
            <w:vAlign w:val="center"/>
          </w:tcPr>
          <w:p w:rsidR="00C00982" w:rsidRPr="00C00982" w:rsidRDefault="00C00982" w:rsidP="000D2DEC">
            <w:pPr>
              <w:jc w:val="center"/>
              <w:rPr>
                <w:rFonts w:asciiTheme="minorHAnsi" w:hAnsiTheme="minorHAnsi"/>
                <w:b/>
                <w:sz w:val="16"/>
                <w:szCs w:val="16"/>
              </w:rPr>
            </w:pPr>
          </w:p>
        </w:tc>
        <w:tc>
          <w:tcPr>
            <w:tcW w:w="1981" w:type="dxa"/>
            <w:vAlign w:val="center"/>
          </w:tcPr>
          <w:p w:rsidR="00C00982" w:rsidRPr="00C00982" w:rsidRDefault="00C00982" w:rsidP="000D2DEC">
            <w:pPr>
              <w:jc w:val="center"/>
              <w:rPr>
                <w:rFonts w:asciiTheme="minorHAnsi" w:hAnsiTheme="minorHAnsi"/>
                <w:b/>
                <w:sz w:val="16"/>
                <w:szCs w:val="16"/>
              </w:rPr>
            </w:pPr>
          </w:p>
        </w:tc>
        <w:tc>
          <w:tcPr>
            <w:tcW w:w="1530" w:type="dxa"/>
            <w:vAlign w:val="center"/>
          </w:tcPr>
          <w:p w:rsidR="00C00982" w:rsidRPr="00C00982" w:rsidRDefault="00C00982" w:rsidP="000D2DEC">
            <w:pPr>
              <w:jc w:val="center"/>
              <w:rPr>
                <w:rFonts w:asciiTheme="minorHAnsi" w:hAnsiTheme="minorHAnsi"/>
                <w:b/>
                <w:sz w:val="16"/>
                <w:szCs w:val="16"/>
              </w:rPr>
            </w:pPr>
          </w:p>
        </w:tc>
        <w:tc>
          <w:tcPr>
            <w:tcW w:w="1165" w:type="dxa"/>
            <w:vAlign w:val="center"/>
          </w:tcPr>
          <w:p w:rsidR="00C00982" w:rsidRPr="00C00982" w:rsidRDefault="00C00982" w:rsidP="000D2DEC">
            <w:pPr>
              <w:jc w:val="center"/>
              <w:rPr>
                <w:rFonts w:asciiTheme="minorHAnsi" w:hAnsiTheme="minorHAnsi"/>
                <w:b/>
                <w:sz w:val="16"/>
                <w:szCs w:val="16"/>
              </w:rPr>
            </w:pPr>
          </w:p>
        </w:tc>
      </w:tr>
      <w:tr w:rsidR="00C00982" w:rsidTr="000D2DEC">
        <w:tc>
          <w:tcPr>
            <w:tcW w:w="1975" w:type="dxa"/>
            <w:vAlign w:val="center"/>
          </w:tcPr>
          <w:p w:rsidR="00C00982" w:rsidRPr="00C00982" w:rsidRDefault="00C00982" w:rsidP="000D2DEC">
            <w:pPr>
              <w:jc w:val="center"/>
              <w:rPr>
                <w:rFonts w:asciiTheme="minorHAnsi" w:hAnsiTheme="minorHAnsi"/>
                <w:b/>
                <w:szCs w:val="24"/>
              </w:rPr>
            </w:pPr>
          </w:p>
        </w:tc>
        <w:tc>
          <w:tcPr>
            <w:tcW w:w="1141" w:type="dxa"/>
            <w:vAlign w:val="center"/>
          </w:tcPr>
          <w:p w:rsidR="00C00982" w:rsidRPr="00C00982" w:rsidRDefault="00C00982" w:rsidP="000D2DEC">
            <w:pPr>
              <w:jc w:val="center"/>
              <w:rPr>
                <w:rFonts w:asciiTheme="minorHAnsi" w:hAnsiTheme="minorHAnsi"/>
                <w:b/>
                <w:sz w:val="16"/>
                <w:szCs w:val="16"/>
              </w:rPr>
            </w:pPr>
          </w:p>
        </w:tc>
        <w:tc>
          <w:tcPr>
            <w:tcW w:w="1558" w:type="dxa"/>
            <w:vAlign w:val="center"/>
          </w:tcPr>
          <w:p w:rsidR="00C00982" w:rsidRPr="00C00982" w:rsidRDefault="00C00982" w:rsidP="000D2DEC">
            <w:pPr>
              <w:jc w:val="center"/>
              <w:rPr>
                <w:rFonts w:asciiTheme="minorHAnsi" w:hAnsiTheme="minorHAnsi"/>
                <w:b/>
                <w:sz w:val="16"/>
                <w:szCs w:val="16"/>
              </w:rPr>
            </w:pPr>
          </w:p>
        </w:tc>
        <w:tc>
          <w:tcPr>
            <w:tcW w:w="1981" w:type="dxa"/>
            <w:vAlign w:val="center"/>
          </w:tcPr>
          <w:p w:rsidR="00C00982" w:rsidRPr="00C00982" w:rsidRDefault="00C00982" w:rsidP="000D2DEC">
            <w:pPr>
              <w:jc w:val="center"/>
              <w:rPr>
                <w:rFonts w:asciiTheme="minorHAnsi" w:hAnsiTheme="minorHAnsi"/>
                <w:b/>
                <w:sz w:val="16"/>
                <w:szCs w:val="16"/>
              </w:rPr>
            </w:pPr>
          </w:p>
        </w:tc>
        <w:tc>
          <w:tcPr>
            <w:tcW w:w="1530" w:type="dxa"/>
            <w:vAlign w:val="center"/>
          </w:tcPr>
          <w:p w:rsidR="00C00982" w:rsidRPr="00C00982" w:rsidRDefault="00C00982" w:rsidP="000D2DEC">
            <w:pPr>
              <w:jc w:val="center"/>
              <w:rPr>
                <w:rFonts w:asciiTheme="minorHAnsi" w:hAnsiTheme="minorHAnsi"/>
                <w:b/>
                <w:sz w:val="16"/>
                <w:szCs w:val="16"/>
              </w:rPr>
            </w:pPr>
          </w:p>
        </w:tc>
        <w:tc>
          <w:tcPr>
            <w:tcW w:w="1165" w:type="dxa"/>
            <w:vAlign w:val="center"/>
          </w:tcPr>
          <w:p w:rsidR="00C00982" w:rsidRPr="00C00982" w:rsidRDefault="00C00982" w:rsidP="000D2DEC">
            <w:pPr>
              <w:jc w:val="center"/>
              <w:rPr>
                <w:rFonts w:asciiTheme="minorHAnsi" w:hAnsiTheme="minorHAnsi"/>
                <w:b/>
                <w:sz w:val="16"/>
                <w:szCs w:val="16"/>
              </w:rPr>
            </w:pPr>
          </w:p>
        </w:tc>
      </w:tr>
    </w:tbl>
    <w:p w:rsidR="00BA4ACF" w:rsidRPr="004F15CB" w:rsidRDefault="00BA4ACF" w:rsidP="002B07FF">
      <w:pPr>
        <w:rPr>
          <w:rFonts w:asciiTheme="minorHAnsi" w:hAnsiTheme="minorHAnsi"/>
          <w:b/>
          <w:szCs w:val="24"/>
        </w:rPr>
      </w:pPr>
      <w:bookmarkStart w:id="0" w:name="_GoBack"/>
      <w:bookmarkEnd w:id="0"/>
    </w:p>
    <w:sectPr w:rsidR="00BA4ACF" w:rsidRPr="004F15CB" w:rsidSect="004A6490">
      <w:headerReference w:type="default" r:id="rId13"/>
      <w:footerReference w:type="default" r:id="rId14"/>
      <w:headerReference w:type="first" r:id="rId15"/>
      <w:pgSz w:w="12240" w:h="15840"/>
      <w:pgMar w:top="216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B0B" w:rsidRDefault="00125B0B" w:rsidP="00FE158D">
      <w:r>
        <w:separator/>
      </w:r>
    </w:p>
  </w:endnote>
  <w:endnote w:type="continuationSeparator" w:id="0">
    <w:p w:rsidR="00125B0B" w:rsidRDefault="00125B0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ZapfHumnst Ult BT">
    <w:altName w:val="Tahoma"/>
    <w:charset w:val="00"/>
    <w:family w:val="swiss"/>
    <w:pitch w:val="variable"/>
    <w:sig w:usb0="00000007" w:usb1="00000000" w:usb2="00000000" w:usb3="00000000" w:csb0="0000001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34" w:rsidRDefault="00025334" w:rsidP="00FE158D">
    <w:pPr>
      <w:pStyle w:val="Footer"/>
    </w:pPr>
    <w:r>
      <w:t xml:space="preserve">                                                                                                            </w:t>
    </w:r>
  </w:p>
  <w:p w:rsidR="00025334" w:rsidRPr="00061AB8" w:rsidRDefault="00025334"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This document is for general informational purposes only.  </w:t>
    </w:r>
  </w:p>
  <w:p w:rsidR="00025334" w:rsidRPr="00061AB8" w:rsidRDefault="00025334"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It does not represent legal advice nor relied upon as supporting documentation or advice with CMS or other regulatory entities.</w:t>
    </w:r>
  </w:p>
  <w:p w:rsidR="00025334" w:rsidRPr="00061AB8" w:rsidRDefault="00025334"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 Pathway Health Services, Inc. – All Rights Reserved – Copy with Permission Only – </w:t>
    </w:r>
    <w:r w:rsidR="000E34EC">
      <w:rPr>
        <w:rFonts w:ascii="Calibri" w:eastAsia="Calibri" w:hAnsi="Calibri"/>
        <w:sz w:val="16"/>
        <w:szCs w:val="16"/>
      </w:rPr>
      <w:t>The Emergency Preparedness Toolkit 2017</w:t>
    </w:r>
    <w:r w:rsidRPr="00061AB8">
      <w:rPr>
        <w:rFonts w:ascii="Calibri" w:eastAsia="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B0B" w:rsidRDefault="00125B0B" w:rsidP="00FE158D">
      <w:r>
        <w:separator/>
      </w:r>
    </w:p>
  </w:footnote>
  <w:footnote w:type="continuationSeparator" w:id="0">
    <w:p w:rsidR="00125B0B" w:rsidRDefault="00125B0B"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34" w:rsidRDefault="00025334">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34" w:rsidRDefault="00025334"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7CC5190"/>
    <w:multiLevelType w:val="hybridMultilevel"/>
    <w:tmpl w:val="7C263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52A0E"/>
    <w:multiLevelType w:val="hybridMultilevel"/>
    <w:tmpl w:val="44C6AC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34BB8"/>
    <w:multiLevelType w:val="singleLevel"/>
    <w:tmpl w:val="8E9A3D72"/>
    <w:lvl w:ilvl="0">
      <w:start w:val="1"/>
      <w:numFmt w:val="bullet"/>
      <w:pStyle w:val="Aanibullet"/>
      <w:lvlText w:val=""/>
      <w:lvlJc w:val="left"/>
      <w:pPr>
        <w:tabs>
          <w:tab w:val="num" w:pos="432"/>
        </w:tabs>
        <w:ind w:left="360" w:hanging="288"/>
      </w:pPr>
      <w:rPr>
        <w:rFonts w:ascii="CommonBullets" w:hAnsi="CommonBullets" w:hint="default"/>
        <w:color w:val="808080"/>
      </w:rPr>
    </w:lvl>
  </w:abstractNum>
  <w:abstractNum w:abstractNumId="4" w15:restartNumberingAfterBreak="0">
    <w:nsid w:val="78343A2A"/>
    <w:multiLevelType w:val="hybridMultilevel"/>
    <w:tmpl w:val="2A2C4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3283D"/>
    <w:multiLevelType w:val="hybridMultilevel"/>
    <w:tmpl w:val="C270D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16EF4"/>
    <w:rsid w:val="00022C8A"/>
    <w:rsid w:val="00023831"/>
    <w:rsid w:val="00025334"/>
    <w:rsid w:val="00036841"/>
    <w:rsid w:val="000525E2"/>
    <w:rsid w:val="00054D16"/>
    <w:rsid w:val="00061AB8"/>
    <w:rsid w:val="00066D50"/>
    <w:rsid w:val="00070510"/>
    <w:rsid w:val="000C24EF"/>
    <w:rsid w:val="000C73D8"/>
    <w:rsid w:val="000D47E0"/>
    <w:rsid w:val="000D5B62"/>
    <w:rsid w:val="000E228A"/>
    <w:rsid w:val="000E34EC"/>
    <w:rsid w:val="000F0118"/>
    <w:rsid w:val="000F7E90"/>
    <w:rsid w:val="00115701"/>
    <w:rsid w:val="0012309D"/>
    <w:rsid w:val="00124E90"/>
    <w:rsid w:val="00125B0B"/>
    <w:rsid w:val="00132398"/>
    <w:rsid w:val="00140F81"/>
    <w:rsid w:val="001545F8"/>
    <w:rsid w:val="00157499"/>
    <w:rsid w:val="0016464A"/>
    <w:rsid w:val="00170AD2"/>
    <w:rsid w:val="00171E8F"/>
    <w:rsid w:val="00185739"/>
    <w:rsid w:val="001A70E9"/>
    <w:rsid w:val="001E1B8D"/>
    <w:rsid w:val="00207BC2"/>
    <w:rsid w:val="002376A2"/>
    <w:rsid w:val="002530A3"/>
    <w:rsid w:val="002652DA"/>
    <w:rsid w:val="00273546"/>
    <w:rsid w:val="0028171D"/>
    <w:rsid w:val="00284AEE"/>
    <w:rsid w:val="002A3A2B"/>
    <w:rsid w:val="002B07FF"/>
    <w:rsid w:val="002B217D"/>
    <w:rsid w:val="002C5F29"/>
    <w:rsid w:val="002F2B8A"/>
    <w:rsid w:val="003011C7"/>
    <w:rsid w:val="00301AA8"/>
    <w:rsid w:val="00312275"/>
    <w:rsid w:val="00334A9D"/>
    <w:rsid w:val="00347292"/>
    <w:rsid w:val="003510B5"/>
    <w:rsid w:val="00361BBF"/>
    <w:rsid w:val="00371225"/>
    <w:rsid w:val="00372DF7"/>
    <w:rsid w:val="00373CF0"/>
    <w:rsid w:val="00394390"/>
    <w:rsid w:val="003A1455"/>
    <w:rsid w:val="003A3E8D"/>
    <w:rsid w:val="003A467F"/>
    <w:rsid w:val="003B0939"/>
    <w:rsid w:val="003F0374"/>
    <w:rsid w:val="003F0C77"/>
    <w:rsid w:val="003F1CFF"/>
    <w:rsid w:val="003F7160"/>
    <w:rsid w:val="00431F48"/>
    <w:rsid w:val="00436591"/>
    <w:rsid w:val="00445EE0"/>
    <w:rsid w:val="0047543B"/>
    <w:rsid w:val="00480768"/>
    <w:rsid w:val="004827C4"/>
    <w:rsid w:val="00484844"/>
    <w:rsid w:val="00485D6D"/>
    <w:rsid w:val="004866F6"/>
    <w:rsid w:val="0049047C"/>
    <w:rsid w:val="00490FF5"/>
    <w:rsid w:val="004A6490"/>
    <w:rsid w:val="004E0037"/>
    <w:rsid w:val="004F15CB"/>
    <w:rsid w:val="004F7696"/>
    <w:rsid w:val="005008C5"/>
    <w:rsid w:val="00507F2C"/>
    <w:rsid w:val="00513EF6"/>
    <w:rsid w:val="00533E95"/>
    <w:rsid w:val="00534CAA"/>
    <w:rsid w:val="00534F9C"/>
    <w:rsid w:val="0053732B"/>
    <w:rsid w:val="005438CB"/>
    <w:rsid w:val="00561D6D"/>
    <w:rsid w:val="0058282D"/>
    <w:rsid w:val="0059018B"/>
    <w:rsid w:val="00593E4B"/>
    <w:rsid w:val="005B296E"/>
    <w:rsid w:val="005B69B2"/>
    <w:rsid w:val="005C4B30"/>
    <w:rsid w:val="005E2031"/>
    <w:rsid w:val="005F036A"/>
    <w:rsid w:val="005F6C6E"/>
    <w:rsid w:val="006034EC"/>
    <w:rsid w:val="00603AC0"/>
    <w:rsid w:val="00605605"/>
    <w:rsid w:val="00610027"/>
    <w:rsid w:val="0061110D"/>
    <w:rsid w:val="006338B1"/>
    <w:rsid w:val="0063534A"/>
    <w:rsid w:val="00640A6F"/>
    <w:rsid w:val="00642E4B"/>
    <w:rsid w:val="006454F9"/>
    <w:rsid w:val="0066050B"/>
    <w:rsid w:val="006A3CC2"/>
    <w:rsid w:val="006B2ED2"/>
    <w:rsid w:val="006B4E30"/>
    <w:rsid w:val="006D25BD"/>
    <w:rsid w:val="007046C2"/>
    <w:rsid w:val="00717F24"/>
    <w:rsid w:val="00717F7C"/>
    <w:rsid w:val="007251EF"/>
    <w:rsid w:val="00776BE4"/>
    <w:rsid w:val="00783084"/>
    <w:rsid w:val="00787273"/>
    <w:rsid w:val="007A61F1"/>
    <w:rsid w:val="007A7F5D"/>
    <w:rsid w:val="007B1AEE"/>
    <w:rsid w:val="007E47DC"/>
    <w:rsid w:val="007F1686"/>
    <w:rsid w:val="007F26C3"/>
    <w:rsid w:val="00805910"/>
    <w:rsid w:val="0082109E"/>
    <w:rsid w:val="00823348"/>
    <w:rsid w:val="008259FB"/>
    <w:rsid w:val="00836B8E"/>
    <w:rsid w:val="00856FA1"/>
    <w:rsid w:val="00872303"/>
    <w:rsid w:val="008A05E9"/>
    <w:rsid w:val="008A62E8"/>
    <w:rsid w:val="008B6D99"/>
    <w:rsid w:val="008D496A"/>
    <w:rsid w:val="008E3AE6"/>
    <w:rsid w:val="008E7224"/>
    <w:rsid w:val="009073EC"/>
    <w:rsid w:val="00913054"/>
    <w:rsid w:val="00924F5A"/>
    <w:rsid w:val="009261F0"/>
    <w:rsid w:val="009311AB"/>
    <w:rsid w:val="0093172E"/>
    <w:rsid w:val="009478FB"/>
    <w:rsid w:val="00951B77"/>
    <w:rsid w:val="00960FAB"/>
    <w:rsid w:val="00964A22"/>
    <w:rsid w:val="00965905"/>
    <w:rsid w:val="00990043"/>
    <w:rsid w:val="009A0139"/>
    <w:rsid w:val="009B7479"/>
    <w:rsid w:val="009C106D"/>
    <w:rsid w:val="009C583E"/>
    <w:rsid w:val="009E4A2B"/>
    <w:rsid w:val="009E636E"/>
    <w:rsid w:val="009F0488"/>
    <w:rsid w:val="00A039B0"/>
    <w:rsid w:val="00A20014"/>
    <w:rsid w:val="00A24886"/>
    <w:rsid w:val="00A25232"/>
    <w:rsid w:val="00A37CE9"/>
    <w:rsid w:val="00A40123"/>
    <w:rsid w:val="00A41410"/>
    <w:rsid w:val="00A770DD"/>
    <w:rsid w:val="00A848E2"/>
    <w:rsid w:val="00A9460A"/>
    <w:rsid w:val="00AB677E"/>
    <w:rsid w:val="00AC0FC3"/>
    <w:rsid w:val="00AC59F8"/>
    <w:rsid w:val="00AC7A2F"/>
    <w:rsid w:val="00AE6DF0"/>
    <w:rsid w:val="00B019EA"/>
    <w:rsid w:val="00B03F8C"/>
    <w:rsid w:val="00B062EF"/>
    <w:rsid w:val="00B11184"/>
    <w:rsid w:val="00B17B53"/>
    <w:rsid w:val="00B24FB4"/>
    <w:rsid w:val="00B24FEC"/>
    <w:rsid w:val="00B41730"/>
    <w:rsid w:val="00B51115"/>
    <w:rsid w:val="00B81457"/>
    <w:rsid w:val="00BA133A"/>
    <w:rsid w:val="00BA4ACF"/>
    <w:rsid w:val="00BA6938"/>
    <w:rsid w:val="00BB507F"/>
    <w:rsid w:val="00BB7AB3"/>
    <w:rsid w:val="00BE76F9"/>
    <w:rsid w:val="00C00982"/>
    <w:rsid w:val="00C0102E"/>
    <w:rsid w:val="00C05B8C"/>
    <w:rsid w:val="00C170A5"/>
    <w:rsid w:val="00C21019"/>
    <w:rsid w:val="00C220C3"/>
    <w:rsid w:val="00C3385C"/>
    <w:rsid w:val="00C71D53"/>
    <w:rsid w:val="00C76BE9"/>
    <w:rsid w:val="00CB21BB"/>
    <w:rsid w:val="00CD113E"/>
    <w:rsid w:val="00CD1D4D"/>
    <w:rsid w:val="00CF3AE8"/>
    <w:rsid w:val="00D1168B"/>
    <w:rsid w:val="00D235A9"/>
    <w:rsid w:val="00D24F47"/>
    <w:rsid w:val="00D37C41"/>
    <w:rsid w:val="00D7793D"/>
    <w:rsid w:val="00DA1F4A"/>
    <w:rsid w:val="00DB6D68"/>
    <w:rsid w:val="00DC0BC7"/>
    <w:rsid w:val="00DC40AB"/>
    <w:rsid w:val="00DC6E3E"/>
    <w:rsid w:val="00DD38DB"/>
    <w:rsid w:val="00DE7AF9"/>
    <w:rsid w:val="00DF595F"/>
    <w:rsid w:val="00E21166"/>
    <w:rsid w:val="00E410E3"/>
    <w:rsid w:val="00E86DA7"/>
    <w:rsid w:val="00E94EC6"/>
    <w:rsid w:val="00EA3AC7"/>
    <w:rsid w:val="00EB192F"/>
    <w:rsid w:val="00ED6153"/>
    <w:rsid w:val="00EF0A00"/>
    <w:rsid w:val="00EF400A"/>
    <w:rsid w:val="00F11C6D"/>
    <w:rsid w:val="00F41C5D"/>
    <w:rsid w:val="00F73593"/>
    <w:rsid w:val="00FB157C"/>
    <w:rsid w:val="00FB5A6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20318"/>
  <w15:docId w15:val="{69610CCF-A8E5-4F55-B4CD-7446651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72"/>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nhideWhenUsed/>
    <w:rsid w:val="00FE158D"/>
    <w:pPr>
      <w:tabs>
        <w:tab w:val="center" w:pos="4680"/>
        <w:tab w:val="right" w:pos="9360"/>
      </w:tabs>
    </w:pPr>
  </w:style>
  <w:style w:type="character" w:customStyle="1" w:styleId="HeaderChar">
    <w:name w:val="Header Char"/>
    <w:basedOn w:val="DefaultParagraphFont"/>
    <w:link w:val="Header"/>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CM3">
    <w:name w:val="CM3"/>
    <w:basedOn w:val="Default"/>
    <w:next w:val="Default"/>
    <w:uiPriority w:val="99"/>
    <w:rsid w:val="00787273"/>
    <w:pPr>
      <w:spacing w:line="276" w:lineRule="atLeast"/>
    </w:pPr>
    <w:rPr>
      <w:rFonts w:eastAsiaTheme="minorHAnsi"/>
      <w:color w:val="auto"/>
    </w:rPr>
  </w:style>
  <w:style w:type="paragraph" w:customStyle="1" w:styleId="CM194">
    <w:name w:val="CM194"/>
    <w:basedOn w:val="Default"/>
    <w:next w:val="Default"/>
    <w:uiPriority w:val="99"/>
    <w:rsid w:val="00787273"/>
    <w:rPr>
      <w:rFonts w:eastAsiaTheme="minorHAnsi"/>
      <w:color w:val="auto"/>
    </w:rPr>
  </w:style>
  <w:style w:type="paragraph" w:customStyle="1" w:styleId="CM11">
    <w:name w:val="CM11"/>
    <w:basedOn w:val="Default"/>
    <w:next w:val="Default"/>
    <w:uiPriority w:val="99"/>
    <w:rsid w:val="00787273"/>
    <w:pPr>
      <w:spacing w:line="276" w:lineRule="atLeast"/>
    </w:pPr>
    <w:rPr>
      <w:rFonts w:eastAsiaTheme="minorHAnsi"/>
      <w:color w:val="auto"/>
    </w:rPr>
  </w:style>
  <w:style w:type="paragraph" w:customStyle="1" w:styleId="CM42">
    <w:name w:val="CM42"/>
    <w:basedOn w:val="Default"/>
    <w:next w:val="Default"/>
    <w:uiPriority w:val="99"/>
    <w:rsid w:val="00787273"/>
    <w:pPr>
      <w:spacing w:line="276" w:lineRule="atLeast"/>
    </w:pPr>
    <w:rPr>
      <w:rFonts w:eastAsiaTheme="minorHAnsi"/>
      <w:color w:val="auto"/>
    </w:rPr>
  </w:style>
  <w:style w:type="paragraph" w:styleId="NormalWeb">
    <w:name w:val="Normal (Web)"/>
    <w:basedOn w:val="Normal"/>
    <w:uiPriority w:val="99"/>
    <w:unhideWhenUsed/>
    <w:rsid w:val="005B69B2"/>
    <w:pPr>
      <w:spacing w:before="100" w:beforeAutospacing="1" w:after="100" w:afterAutospacing="1"/>
    </w:pPr>
    <w:rPr>
      <w:rFonts w:eastAsiaTheme="minorHAnsi"/>
      <w:szCs w:val="24"/>
    </w:rPr>
  </w:style>
  <w:style w:type="table" w:styleId="TableGrid">
    <w:name w:val="Table Grid"/>
    <w:basedOn w:val="TableNormal"/>
    <w:rsid w:val="005B6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1">
    <w:name w:val="psection-1"/>
    <w:basedOn w:val="Normal"/>
    <w:rsid w:val="00025334"/>
    <w:pPr>
      <w:spacing w:before="100" w:beforeAutospacing="1" w:after="100" w:afterAutospacing="1"/>
    </w:pPr>
    <w:rPr>
      <w:szCs w:val="24"/>
    </w:rPr>
  </w:style>
  <w:style w:type="character" w:customStyle="1" w:styleId="enumxml">
    <w:name w:val="enumxml"/>
    <w:basedOn w:val="DefaultParagraphFont"/>
    <w:rsid w:val="00025334"/>
  </w:style>
  <w:style w:type="character" w:customStyle="1" w:styleId="et03">
    <w:name w:val="et03"/>
    <w:basedOn w:val="DefaultParagraphFont"/>
    <w:rsid w:val="00025334"/>
  </w:style>
  <w:style w:type="paragraph" w:customStyle="1" w:styleId="psection-2">
    <w:name w:val="psection-2"/>
    <w:basedOn w:val="Normal"/>
    <w:rsid w:val="00025334"/>
    <w:pPr>
      <w:spacing w:before="100" w:beforeAutospacing="1" w:after="100" w:afterAutospacing="1"/>
    </w:pPr>
    <w:rPr>
      <w:szCs w:val="24"/>
    </w:rPr>
  </w:style>
  <w:style w:type="paragraph" w:customStyle="1" w:styleId="psection-3">
    <w:name w:val="psection-3"/>
    <w:basedOn w:val="Normal"/>
    <w:rsid w:val="00025334"/>
    <w:pPr>
      <w:spacing w:before="100" w:beforeAutospacing="1" w:after="100" w:afterAutospacing="1"/>
    </w:pPr>
    <w:rPr>
      <w:szCs w:val="24"/>
    </w:rPr>
  </w:style>
  <w:style w:type="paragraph" w:customStyle="1" w:styleId="psection-4">
    <w:name w:val="psection-4"/>
    <w:basedOn w:val="Normal"/>
    <w:rsid w:val="00025334"/>
    <w:pPr>
      <w:spacing w:before="100" w:beforeAutospacing="1" w:after="100" w:afterAutospacing="1"/>
    </w:pPr>
    <w:rPr>
      <w:szCs w:val="24"/>
    </w:rPr>
  </w:style>
  <w:style w:type="paragraph" w:styleId="NoSpacing">
    <w:name w:val="No Spacing"/>
    <w:uiPriority w:val="1"/>
    <w:qFormat/>
    <w:rsid w:val="00533E95"/>
    <w:pPr>
      <w:spacing w:after="0" w:line="240" w:lineRule="auto"/>
    </w:pPr>
  </w:style>
  <w:style w:type="paragraph" w:customStyle="1" w:styleId="anichart">
    <w:name w:val="ani chart"/>
    <w:basedOn w:val="Normal"/>
    <w:rsid w:val="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outlineLvl w:val="0"/>
    </w:pPr>
    <w:rPr>
      <w:rFonts w:ascii="ZapfHumnst Ult BT" w:hAnsi="ZapfHumnst Ult BT"/>
      <w:sz w:val="32"/>
    </w:rPr>
  </w:style>
  <w:style w:type="paragraph" w:customStyle="1" w:styleId="Aanibullet">
    <w:name w:val="Aani bullet"/>
    <w:basedOn w:val="Normal"/>
    <w:rsid w:val="00F11C6D"/>
    <w:pPr>
      <w:widowControl w:val="0"/>
      <w:numPr>
        <w:numId w:val="1"/>
      </w:numPr>
      <w:spacing w:before="120"/>
    </w:pPr>
    <w:rPr>
      <w:rFonts w:ascii="Goudy Old Style" w:hAnsi="Goudy Old Style"/>
    </w:rPr>
  </w:style>
  <w:style w:type="table" w:customStyle="1" w:styleId="TableGrid0">
    <w:name w:val="TableGrid"/>
    <w:rsid w:val="00E21166"/>
    <w:pPr>
      <w:spacing w:after="0" w:line="240" w:lineRule="auto"/>
    </w:pPr>
    <w:rPr>
      <w:rFonts w:eastAsiaTheme="minorEastAsia"/>
    </w:rPr>
    <w:tblPr>
      <w:tblCellMar>
        <w:top w:w="0" w:type="dxa"/>
        <w:left w:w="0" w:type="dxa"/>
        <w:bottom w:w="0" w:type="dxa"/>
        <w:right w:w="0" w:type="dxa"/>
      </w:tblCellMar>
    </w:tblPr>
  </w:style>
  <w:style w:type="character" w:styleId="Emphasis">
    <w:name w:val="Emphasis"/>
    <w:basedOn w:val="DefaultParagraphFont"/>
    <w:uiPriority w:val="20"/>
    <w:qFormat/>
    <w:rsid w:val="00590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704">
      <w:bodyDiv w:val="1"/>
      <w:marLeft w:val="0"/>
      <w:marRight w:val="0"/>
      <w:marTop w:val="0"/>
      <w:marBottom w:val="0"/>
      <w:divBdr>
        <w:top w:val="none" w:sz="0" w:space="0" w:color="auto"/>
        <w:left w:val="none" w:sz="0" w:space="0" w:color="auto"/>
        <w:bottom w:val="none" w:sz="0" w:space="0" w:color="auto"/>
        <w:right w:val="none" w:sz="0" w:space="0" w:color="auto"/>
      </w:divBdr>
    </w:div>
    <w:div w:id="53235008">
      <w:bodyDiv w:val="1"/>
      <w:marLeft w:val="0"/>
      <w:marRight w:val="0"/>
      <w:marTop w:val="0"/>
      <w:marBottom w:val="0"/>
      <w:divBdr>
        <w:top w:val="none" w:sz="0" w:space="0" w:color="auto"/>
        <w:left w:val="none" w:sz="0" w:space="0" w:color="auto"/>
        <w:bottom w:val="none" w:sz="0" w:space="0" w:color="auto"/>
        <w:right w:val="none" w:sz="0" w:space="0" w:color="auto"/>
      </w:divBdr>
    </w:div>
    <w:div w:id="143282917">
      <w:bodyDiv w:val="1"/>
      <w:marLeft w:val="0"/>
      <w:marRight w:val="0"/>
      <w:marTop w:val="0"/>
      <w:marBottom w:val="0"/>
      <w:divBdr>
        <w:top w:val="none" w:sz="0" w:space="0" w:color="auto"/>
        <w:left w:val="none" w:sz="0" w:space="0" w:color="auto"/>
        <w:bottom w:val="none" w:sz="0" w:space="0" w:color="auto"/>
        <w:right w:val="none" w:sz="0" w:space="0" w:color="auto"/>
      </w:divBdr>
      <w:divsChild>
        <w:div w:id="1408307124">
          <w:marLeft w:val="360"/>
          <w:marRight w:val="0"/>
          <w:marTop w:val="0"/>
          <w:marBottom w:val="0"/>
          <w:divBdr>
            <w:top w:val="none" w:sz="0" w:space="0" w:color="auto"/>
            <w:left w:val="none" w:sz="0" w:space="0" w:color="auto"/>
            <w:bottom w:val="none" w:sz="0" w:space="0" w:color="auto"/>
            <w:right w:val="none" w:sz="0" w:space="0" w:color="auto"/>
          </w:divBdr>
        </w:div>
        <w:div w:id="261884307">
          <w:marLeft w:val="360"/>
          <w:marRight w:val="0"/>
          <w:marTop w:val="0"/>
          <w:marBottom w:val="0"/>
          <w:divBdr>
            <w:top w:val="none" w:sz="0" w:space="0" w:color="auto"/>
            <w:left w:val="none" w:sz="0" w:space="0" w:color="auto"/>
            <w:bottom w:val="none" w:sz="0" w:space="0" w:color="auto"/>
            <w:right w:val="none" w:sz="0" w:space="0" w:color="auto"/>
          </w:divBdr>
        </w:div>
        <w:div w:id="1148012773">
          <w:marLeft w:val="360"/>
          <w:marRight w:val="0"/>
          <w:marTop w:val="0"/>
          <w:marBottom w:val="0"/>
          <w:divBdr>
            <w:top w:val="none" w:sz="0" w:space="0" w:color="auto"/>
            <w:left w:val="none" w:sz="0" w:space="0" w:color="auto"/>
            <w:bottom w:val="none" w:sz="0" w:space="0" w:color="auto"/>
            <w:right w:val="none" w:sz="0" w:space="0" w:color="auto"/>
          </w:divBdr>
        </w:div>
      </w:divsChild>
    </w:div>
    <w:div w:id="166017528">
      <w:bodyDiv w:val="1"/>
      <w:marLeft w:val="0"/>
      <w:marRight w:val="0"/>
      <w:marTop w:val="0"/>
      <w:marBottom w:val="0"/>
      <w:divBdr>
        <w:top w:val="none" w:sz="0" w:space="0" w:color="auto"/>
        <w:left w:val="none" w:sz="0" w:space="0" w:color="auto"/>
        <w:bottom w:val="none" w:sz="0" w:space="0" w:color="auto"/>
        <w:right w:val="none" w:sz="0" w:space="0" w:color="auto"/>
      </w:divBdr>
    </w:div>
    <w:div w:id="210194961">
      <w:bodyDiv w:val="1"/>
      <w:marLeft w:val="0"/>
      <w:marRight w:val="0"/>
      <w:marTop w:val="0"/>
      <w:marBottom w:val="0"/>
      <w:divBdr>
        <w:top w:val="none" w:sz="0" w:space="0" w:color="auto"/>
        <w:left w:val="none" w:sz="0" w:space="0" w:color="auto"/>
        <w:bottom w:val="none" w:sz="0" w:space="0" w:color="auto"/>
        <w:right w:val="none" w:sz="0" w:space="0" w:color="auto"/>
      </w:divBdr>
    </w:div>
    <w:div w:id="231620910">
      <w:bodyDiv w:val="1"/>
      <w:marLeft w:val="0"/>
      <w:marRight w:val="0"/>
      <w:marTop w:val="0"/>
      <w:marBottom w:val="0"/>
      <w:divBdr>
        <w:top w:val="none" w:sz="0" w:space="0" w:color="auto"/>
        <w:left w:val="none" w:sz="0" w:space="0" w:color="auto"/>
        <w:bottom w:val="none" w:sz="0" w:space="0" w:color="auto"/>
        <w:right w:val="none" w:sz="0" w:space="0" w:color="auto"/>
      </w:divBdr>
      <w:divsChild>
        <w:div w:id="851916542">
          <w:marLeft w:val="360"/>
          <w:marRight w:val="0"/>
          <w:marTop w:val="0"/>
          <w:marBottom w:val="0"/>
          <w:divBdr>
            <w:top w:val="none" w:sz="0" w:space="0" w:color="auto"/>
            <w:left w:val="none" w:sz="0" w:space="0" w:color="auto"/>
            <w:bottom w:val="none" w:sz="0" w:space="0" w:color="auto"/>
            <w:right w:val="none" w:sz="0" w:space="0" w:color="auto"/>
          </w:divBdr>
        </w:div>
        <w:div w:id="619073085">
          <w:marLeft w:val="360"/>
          <w:marRight w:val="0"/>
          <w:marTop w:val="0"/>
          <w:marBottom w:val="0"/>
          <w:divBdr>
            <w:top w:val="none" w:sz="0" w:space="0" w:color="auto"/>
            <w:left w:val="none" w:sz="0" w:space="0" w:color="auto"/>
            <w:bottom w:val="none" w:sz="0" w:space="0" w:color="auto"/>
            <w:right w:val="none" w:sz="0" w:space="0" w:color="auto"/>
          </w:divBdr>
        </w:div>
      </w:divsChild>
    </w:div>
    <w:div w:id="260720866">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358042816">
      <w:bodyDiv w:val="1"/>
      <w:marLeft w:val="0"/>
      <w:marRight w:val="0"/>
      <w:marTop w:val="0"/>
      <w:marBottom w:val="0"/>
      <w:divBdr>
        <w:top w:val="none" w:sz="0" w:space="0" w:color="auto"/>
        <w:left w:val="none" w:sz="0" w:space="0" w:color="auto"/>
        <w:bottom w:val="none" w:sz="0" w:space="0" w:color="auto"/>
        <w:right w:val="none" w:sz="0" w:space="0" w:color="auto"/>
      </w:divBdr>
      <w:divsChild>
        <w:div w:id="285550358">
          <w:marLeft w:val="432"/>
          <w:marRight w:val="0"/>
          <w:marTop w:val="120"/>
          <w:marBottom w:val="0"/>
          <w:divBdr>
            <w:top w:val="none" w:sz="0" w:space="0" w:color="auto"/>
            <w:left w:val="none" w:sz="0" w:space="0" w:color="auto"/>
            <w:bottom w:val="none" w:sz="0" w:space="0" w:color="auto"/>
            <w:right w:val="none" w:sz="0" w:space="0" w:color="auto"/>
          </w:divBdr>
        </w:div>
      </w:divsChild>
    </w:div>
    <w:div w:id="364600445">
      <w:bodyDiv w:val="1"/>
      <w:marLeft w:val="0"/>
      <w:marRight w:val="0"/>
      <w:marTop w:val="0"/>
      <w:marBottom w:val="0"/>
      <w:divBdr>
        <w:top w:val="none" w:sz="0" w:space="0" w:color="auto"/>
        <w:left w:val="none" w:sz="0" w:space="0" w:color="auto"/>
        <w:bottom w:val="none" w:sz="0" w:space="0" w:color="auto"/>
        <w:right w:val="none" w:sz="0" w:space="0" w:color="auto"/>
      </w:divBdr>
      <w:divsChild>
        <w:div w:id="1560938687">
          <w:marLeft w:val="432"/>
          <w:marRight w:val="0"/>
          <w:marTop w:val="120"/>
          <w:marBottom w:val="0"/>
          <w:divBdr>
            <w:top w:val="none" w:sz="0" w:space="0" w:color="auto"/>
            <w:left w:val="none" w:sz="0" w:space="0" w:color="auto"/>
            <w:bottom w:val="none" w:sz="0" w:space="0" w:color="auto"/>
            <w:right w:val="none" w:sz="0" w:space="0" w:color="auto"/>
          </w:divBdr>
        </w:div>
      </w:divsChild>
    </w:div>
    <w:div w:id="406196811">
      <w:bodyDiv w:val="1"/>
      <w:marLeft w:val="0"/>
      <w:marRight w:val="0"/>
      <w:marTop w:val="0"/>
      <w:marBottom w:val="0"/>
      <w:divBdr>
        <w:top w:val="none" w:sz="0" w:space="0" w:color="auto"/>
        <w:left w:val="none" w:sz="0" w:space="0" w:color="auto"/>
        <w:bottom w:val="none" w:sz="0" w:space="0" w:color="auto"/>
        <w:right w:val="none" w:sz="0" w:space="0" w:color="auto"/>
      </w:divBdr>
      <w:divsChild>
        <w:div w:id="547304992">
          <w:marLeft w:val="360"/>
          <w:marRight w:val="0"/>
          <w:marTop w:val="0"/>
          <w:marBottom w:val="0"/>
          <w:divBdr>
            <w:top w:val="none" w:sz="0" w:space="0" w:color="auto"/>
            <w:left w:val="none" w:sz="0" w:space="0" w:color="auto"/>
            <w:bottom w:val="none" w:sz="0" w:space="0" w:color="auto"/>
            <w:right w:val="none" w:sz="0" w:space="0" w:color="auto"/>
          </w:divBdr>
        </w:div>
        <w:div w:id="1875580618">
          <w:marLeft w:val="360"/>
          <w:marRight w:val="0"/>
          <w:marTop w:val="0"/>
          <w:marBottom w:val="0"/>
          <w:divBdr>
            <w:top w:val="none" w:sz="0" w:space="0" w:color="auto"/>
            <w:left w:val="none" w:sz="0" w:space="0" w:color="auto"/>
            <w:bottom w:val="none" w:sz="0" w:space="0" w:color="auto"/>
            <w:right w:val="none" w:sz="0" w:space="0" w:color="auto"/>
          </w:divBdr>
        </w:div>
        <w:div w:id="1583760409">
          <w:marLeft w:val="360"/>
          <w:marRight w:val="0"/>
          <w:marTop w:val="0"/>
          <w:marBottom w:val="0"/>
          <w:divBdr>
            <w:top w:val="none" w:sz="0" w:space="0" w:color="auto"/>
            <w:left w:val="none" w:sz="0" w:space="0" w:color="auto"/>
            <w:bottom w:val="none" w:sz="0" w:space="0" w:color="auto"/>
            <w:right w:val="none" w:sz="0" w:space="0" w:color="auto"/>
          </w:divBdr>
        </w:div>
      </w:divsChild>
    </w:div>
    <w:div w:id="415833157">
      <w:bodyDiv w:val="1"/>
      <w:marLeft w:val="0"/>
      <w:marRight w:val="0"/>
      <w:marTop w:val="0"/>
      <w:marBottom w:val="0"/>
      <w:divBdr>
        <w:top w:val="none" w:sz="0" w:space="0" w:color="auto"/>
        <w:left w:val="none" w:sz="0" w:space="0" w:color="auto"/>
        <w:bottom w:val="none" w:sz="0" w:space="0" w:color="auto"/>
        <w:right w:val="none" w:sz="0" w:space="0" w:color="auto"/>
      </w:divBdr>
      <w:divsChild>
        <w:div w:id="1641957801">
          <w:marLeft w:val="360"/>
          <w:marRight w:val="0"/>
          <w:marTop w:val="0"/>
          <w:marBottom w:val="0"/>
          <w:divBdr>
            <w:top w:val="none" w:sz="0" w:space="0" w:color="auto"/>
            <w:left w:val="none" w:sz="0" w:space="0" w:color="auto"/>
            <w:bottom w:val="none" w:sz="0" w:space="0" w:color="auto"/>
            <w:right w:val="none" w:sz="0" w:space="0" w:color="auto"/>
          </w:divBdr>
        </w:div>
        <w:div w:id="1432316451">
          <w:marLeft w:val="1080"/>
          <w:marRight w:val="0"/>
          <w:marTop w:val="0"/>
          <w:marBottom w:val="0"/>
          <w:divBdr>
            <w:top w:val="none" w:sz="0" w:space="0" w:color="auto"/>
            <w:left w:val="none" w:sz="0" w:space="0" w:color="auto"/>
            <w:bottom w:val="none" w:sz="0" w:space="0" w:color="auto"/>
            <w:right w:val="none" w:sz="0" w:space="0" w:color="auto"/>
          </w:divBdr>
        </w:div>
        <w:div w:id="425464814">
          <w:marLeft w:val="360"/>
          <w:marRight w:val="0"/>
          <w:marTop w:val="0"/>
          <w:marBottom w:val="0"/>
          <w:divBdr>
            <w:top w:val="none" w:sz="0" w:space="0" w:color="auto"/>
            <w:left w:val="none" w:sz="0" w:space="0" w:color="auto"/>
            <w:bottom w:val="none" w:sz="0" w:space="0" w:color="auto"/>
            <w:right w:val="none" w:sz="0" w:space="0" w:color="auto"/>
          </w:divBdr>
        </w:div>
        <w:div w:id="1747146638">
          <w:marLeft w:val="1080"/>
          <w:marRight w:val="0"/>
          <w:marTop w:val="0"/>
          <w:marBottom w:val="0"/>
          <w:divBdr>
            <w:top w:val="none" w:sz="0" w:space="0" w:color="auto"/>
            <w:left w:val="none" w:sz="0" w:space="0" w:color="auto"/>
            <w:bottom w:val="none" w:sz="0" w:space="0" w:color="auto"/>
            <w:right w:val="none" w:sz="0" w:space="0" w:color="auto"/>
          </w:divBdr>
        </w:div>
        <w:div w:id="739593979">
          <w:marLeft w:val="1080"/>
          <w:marRight w:val="0"/>
          <w:marTop w:val="0"/>
          <w:marBottom w:val="0"/>
          <w:divBdr>
            <w:top w:val="none" w:sz="0" w:space="0" w:color="auto"/>
            <w:left w:val="none" w:sz="0" w:space="0" w:color="auto"/>
            <w:bottom w:val="none" w:sz="0" w:space="0" w:color="auto"/>
            <w:right w:val="none" w:sz="0" w:space="0" w:color="auto"/>
          </w:divBdr>
        </w:div>
      </w:divsChild>
    </w:div>
    <w:div w:id="424810070">
      <w:bodyDiv w:val="1"/>
      <w:marLeft w:val="0"/>
      <w:marRight w:val="0"/>
      <w:marTop w:val="0"/>
      <w:marBottom w:val="0"/>
      <w:divBdr>
        <w:top w:val="none" w:sz="0" w:space="0" w:color="auto"/>
        <w:left w:val="none" w:sz="0" w:space="0" w:color="auto"/>
        <w:bottom w:val="none" w:sz="0" w:space="0" w:color="auto"/>
        <w:right w:val="none" w:sz="0" w:space="0" w:color="auto"/>
      </w:divBdr>
      <w:divsChild>
        <w:div w:id="1701127573">
          <w:marLeft w:val="360"/>
          <w:marRight w:val="0"/>
          <w:marTop w:val="0"/>
          <w:marBottom w:val="0"/>
          <w:divBdr>
            <w:top w:val="none" w:sz="0" w:space="0" w:color="auto"/>
            <w:left w:val="none" w:sz="0" w:space="0" w:color="auto"/>
            <w:bottom w:val="none" w:sz="0" w:space="0" w:color="auto"/>
            <w:right w:val="none" w:sz="0" w:space="0" w:color="auto"/>
          </w:divBdr>
        </w:div>
        <w:div w:id="1308390785">
          <w:marLeft w:val="360"/>
          <w:marRight w:val="0"/>
          <w:marTop w:val="0"/>
          <w:marBottom w:val="0"/>
          <w:divBdr>
            <w:top w:val="none" w:sz="0" w:space="0" w:color="auto"/>
            <w:left w:val="none" w:sz="0" w:space="0" w:color="auto"/>
            <w:bottom w:val="none" w:sz="0" w:space="0" w:color="auto"/>
            <w:right w:val="none" w:sz="0" w:space="0" w:color="auto"/>
          </w:divBdr>
        </w:div>
        <w:div w:id="277107058">
          <w:marLeft w:val="360"/>
          <w:marRight w:val="0"/>
          <w:marTop w:val="0"/>
          <w:marBottom w:val="0"/>
          <w:divBdr>
            <w:top w:val="none" w:sz="0" w:space="0" w:color="auto"/>
            <w:left w:val="none" w:sz="0" w:space="0" w:color="auto"/>
            <w:bottom w:val="none" w:sz="0" w:space="0" w:color="auto"/>
            <w:right w:val="none" w:sz="0" w:space="0" w:color="auto"/>
          </w:divBdr>
        </w:div>
      </w:divsChild>
    </w:div>
    <w:div w:id="444428229">
      <w:bodyDiv w:val="1"/>
      <w:marLeft w:val="0"/>
      <w:marRight w:val="0"/>
      <w:marTop w:val="0"/>
      <w:marBottom w:val="0"/>
      <w:divBdr>
        <w:top w:val="none" w:sz="0" w:space="0" w:color="auto"/>
        <w:left w:val="none" w:sz="0" w:space="0" w:color="auto"/>
        <w:bottom w:val="none" w:sz="0" w:space="0" w:color="auto"/>
        <w:right w:val="none" w:sz="0" w:space="0" w:color="auto"/>
      </w:divBdr>
    </w:div>
    <w:div w:id="497697228">
      <w:bodyDiv w:val="1"/>
      <w:marLeft w:val="0"/>
      <w:marRight w:val="0"/>
      <w:marTop w:val="0"/>
      <w:marBottom w:val="0"/>
      <w:divBdr>
        <w:top w:val="none" w:sz="0" w:space="0" w:color="auto"/>
        <w:left w:val="none" w:sz="0" w:space="0" w:color="auto"/>
        <w:bottom w:val="none" w:sz="0" w:space="0" w:color="auto"/>
        <w:right w:val="none" w:sz="0" w:space="0" w:color="auto"/>
      </w:divBdr>
      <w:divsChild>
        <w:div w:id="2078356124">
          <w:marLeft w:val="432"/>
          <w:marRight w:val="0"/>
          <w:marTop w:val="120"/>
          <w:marBottom w:val="0"/>
          <w:divBdr>
            <w:top w:val="none" w:sz="0" w:space="0" w:color="auto"/>
            <w:left w:val="none" w:sz="0" w:space="0" w:color="auto"/>
            <w:bottom w:val="none" w:sz="0" w:space="0" w:color="auto"/>
            <w:right w:val="none" w:sz="0" w:space="0" w:color="auto"/>
          </w:divBdr>
        </w:div>
        <w:div w:id="1535195668">
          <w:marLeft w:val="432"/>
          <w:marRight w:val="0"/>
          <w:marTop w:val="120"/>
          <w:marBottom w:val="0"/>
          <w:divBdr>
            <w:top w:val="none" w:sz="0" w:space="0" w:color="auto"/>
            <w:left w:val="none" w:sz="0" w:space="0" w:color="auto"/>
            <w:bottom w:val="none" w:sz="0" w:space="0" w:color="auto"/>
            <w:right w:val="none" w:sz="0" w:space="0" w:color="auto"/>
          </w:divBdr>
        </w:div>
        <w:div w:id="953288081">
          <w:marLeft w:val="432"/>
          <w:marRight w:val="0"/>
          <w:marTop w:val="120"/>
          <w:marBottom w:val="0"/>
          <w:divBdr>
            <w:top w:val="none" w:sz="0" w:space="0" w:color="auto"/>
            <w:left w:val="none" w:sz="0" w:space="0" w:color="auto"/>
            <w:bottom w:val="none" w:sz="0" w:space="0" w:color="auto"/>
            <w:right w:val="none" w:sz="0" w:space="0" w:color="auto"/>
          </w:divBdr>
        </w:div>
        <w:div w:id="1184169993">
          <w:marLeft w:val="432"/>
          <w:marRight w:val="0"/>
          <w:marTop w:val="120"/>
          <w:marBottom w:val="0"/>
          <w:divBdr>
            <w:top w:val="none" w:sz="0" w:space="0" w:color="auto"/>
            <w:left w:val="none" w:sz="0" w:space="0" w:color="auto"/>
            <w:bottom w:val="none" w:sz="0" w:space="0" w:color="auto"/>
            <w:right w:val="none" w:sz="0" w:space="0" w:color="auto"/>
          </w:divBdr>
        </w:div>
        <w:div w:id="31419792">
          <w:marLeft w:val="432"/>
          <w:marRight w:val="0"/>
          <w:marTop w:val="120"/>
          <w:marBottom w:val="0"/>
          <w:divBdr>
            <w:top w:val="none" w:sz="0" w:space="0" w:color="auto"/>
            <w:left w:val="none" w:sz="0" w:space="0" w:color="auto"/>
            <w:bottom w:val="none" w:sz="0" w:space="0" w:color="auto"/>
            <w:right w:val="none" w:sz="0" w:space="0" w:color="auto"/>
          </w:divBdr>
        </w:div>
        <w:div w:id="399015419">
          <w:marLeft w:val="432"/>
          <w:marRight w:val="0"/>
          <w:marTop w:val="120"/>
          <w:marBottom w:val="0"/>
          <w:divBdr>
            <w:top w:val="none" w:sz="0" w:space="0" w:color="auto"/>
            <w:left w:val="none" w:sz="0" w:space="0" w:color="auto"/>
            <w:bottom w:val="none" w:sz="0" w:space="0" w:color="auto"/>
            <w:right w:val="none" w:sz="0" w:space="0" w:color="auto"/>
          </w:divBdr>
        </w:div>
        <w:div w:id="2013682322">
          <w:marLeft w:val="432"/>
          <w:marRight w:val="0"/>
          <w:marTop w:val="120"/>
          <w:marBottom w:val="0"/>
          <w:divBdr>
            <w:top w:val="none" w:sz="0" w:space="0" w:color="auto"/>
            <w:left w:val="none" w:sz="0" w:space="0" w:color="auto"/>
            <w:bottom w:val="none" w:sz="0" w:space="0" w:color="auto"/>
            <w:right w:val="none" w:sz="0" w:space="0" w:color="auto"/>
          </w:divBdr>
        </w:div>
        <w:div w:id="247345341">
          <w:marLeft w:val="432"/>
          <w:marRight w:val="0"/>
          <w:marTop w:val="120"/>
          <w:marBottom w:val="0"/>
          <w:divBdr>
            <w:top w:val="none" w:sz="0" w:space="0" w:color="auto"/>
            <w:left w:val="none" w:sz="0" w:space="0" w:color="auto"/>
            <w:bottom w:val="none" w:sz="0" w:space="0" w:color="auto"/>
            <w:right w:val="none" w:sz="0" w:space="0" w:color="auto"/>
          </w:divBdr>
        </w:div>
        <w:div w:id="1600141997">
          <w:marLeft w:val="432"/>
          <w:marRight w:val="0"/>
          <w:marTop w:val="120"/>
          <w:marBottom w:val="0"/>
          <w:divBdr>
            <w:top w:val="none" w:sz="0" w:space="0" w:color="auto"/>
            <w:left w:val="none" w:sz="0" w:space="0" w:color="auto"/>
            <w:bottom w:val="none" w:sz="0" w:space="0" w:color="auto"/>
            <w:right w:val="none" w:sz="0" w:space="0" w:color="auto"/>
          </w:divBdr>
        </w:div>
        <w:div w:id="1416048325">
          <w:marLeft w:val="432"/>
          <w:marRight w:val="0"/>
          <w:marTop w:val="120"/>
          <w:marBottom w:val="0"/>
          <w:divBdr>
            <w:top w:val="none" w:sz="0" w:space="0" w:color="auto"/>
            <w:left w:val="none" w:sz="0" w:space="0" w:color="auto"/>
            <w:bottom w:val="none" w:sz="0" w:space="0" w:color="auto"/>
            <w:right w:val="none" w:sz="0" w:space="0" w:color="auto"/>
          </w:divBdr>
        </w:div>
        <w:div w:id="1765177560">
          <w:marLeft w:val="432"/>
          <w:marRight w:val="0"/>
          <w:marTop w:val="120"/>
          <w:marBottom w:val="0"/>
          <w:divBdr>
            <w:top w:val="none" w:sz="0" w:space="0" w:color="auto"/>
            <w:left w:val="none" w:sz="0" w:space="0" w:color="auto"/>
            <w:bottom w:val="none" w:sz="0" w:space="0" w:color="auto"/>
            <w:right w:val="none" w:sz="0" w:space="0" w:color="auto"/>
          </w:divBdr>
        </w:div>
      </w:divsChild>
    </w:div>
    <w:div w:id="503711396">
      <w:bodyDiv w:val="1"/>
      <w:marLeft w:val="0"/>
      <w:marRight w:val="0"/>
      <w:marTop w:val="0"/>
      <w:marBottom w:val="0"/>
      <w:divBdr>
        <w:top w:val="none" w:sz="0" w:space="0" w:color="auto"/>
        <w:left w:val="none" w:sz="0" w:space="0" w:color="auto"/>
        <w:bottom w:val="none" w:sz="0" w:space="0" w:color="auto"/>
        <w:right w:val="none" w:sz="0" w:space="0" w:color="auto"/>
      </w:divBdr>
      <w:divsChild>
        <w:div w:id="1022902675">
          <w:marLeft w:val="432"/>
          <w:marRight w:val="0"/>
          <w:marTop w:val="120"/>
          <w:marBottom w:val="0"/>
          <w:divBdr>
            <w:top w:val="none" w:sz="0" w:space="0" w:color="auto"/>
            <w:left w:val="none" w:sz="0" w:space="0" w:color="auto"/>
            <w:bottom w:val="none" w:sz="0" w:space="0" w:color="auto"/>
            <w:right w:val="none" w:sz="0" w:space="0" w:color="auto"/>
          </w:divBdr>
        </w:div>
        <w:div w:id="750811871">
          <w:marLeft w:val="432"/>
          <w:marRight w:val="0"/>
          <w:marTop w:val="120"/>
          <w:marBottom w:val="0"/>
          <w:divBdr>
            <w:top w:val="none" w:sz="0" w:space="0" w:color="auto"/>
            <w:left w:val="none" w:sz="0" w:space="0" w:color="auto"/>
            <w:bottom w:val="none" w:sz="0" w:space="0" w:color="auto"/>
            <w:right w:val="none" w:sz="0" w:space="0" w:color="auto"/>
          </w:divBdr>
        </w:div>
        <w:div w:id="1365053715">
          <w:marLeft w:val="432"/>
          <w:marRight w:val="0"/>
          <w:marTop w:val="120"/>
          <w:marBottom w:val="0"/>
          <w:divBdr>
            <w:top w:val="none" w:sz="0" w:space="0" w:color="auto"/>
            <w:left w:val="none" w:sz="0" w:space="0" w:color="auto"/>
            <w:bottom w:val="none" w:sz="0" w:space="0" w:color="auto"/>
            <w:right w:val="none" w:sz="0" w:space="0" w:color="auto"/>
          </w:divBdr>
        </w:div>
        <w:div w:id="1115444422">
          <w:marLeft w:val="432"/>
          <w:marRight w:val="0"/>
          <w:marTop w:val="120"/>
          <w:marBottom w:val="0"/>
          <w:divBdr>
            <w:top w:val="none" w:sz="0" w:space="0" w:color="auto"/>
            <w:left w:val="none" w:sz="0" w:space="0" w:color="auto"/>
            <w:bottom w:val="none" w:sz="0" w:space="0" w:color="auto"/>
            <w:right w:val="none" w:sz="0" w:space="0" w:color="auto"/>
          </w:divBdr>
        </w:div>
        <w:div w:id="2048872138">
          <w:marLeft w:val="432"/>
          <w:marRight w:val="0"/>
          <w:marTop w:val="120"/>
          <w:marBottom w:val="0"/>
          <w:divBdr>
            <w:top w:val="none" w:sz="0" w:space="0" w:color="auto"/>
            <w:left w:val="none" w:sz="0" w:space="0" w:color="auto"/>
            <w:bottom w:val="none" w:sz="0" w:space="0" w:color="auto"/>
            <w:right w:val="none" w:sz="0" w:space="0" w:color="auto"/>
          </w:divBdr>
        </w:div>
        <w:div w:id="1895577998">
          <w:marLeft w:val="432"/>
          <w:marRight w:val="0"/>
          <w:marTop w:val="120"/>
          <w:marBottom w:val="0"/>
          <w:divBdr>
            <w:top w:val="none" w:sz="0" w:space="0" w:color="auto"/>
            <w:left w:val="none" w:sz="0" w:space="0" w:color="auto"/>
            <w:bottom w:val="none" w:sz="0" w:space="0" w:color="auto"/>
            <w:right w:val="none" w:sz="0" w:space="0" w:color="auto"/>
          </w:divBdr>
        </w:div>
        <w:div w:id="2085446887">
          <w:marLeft w:val="432"/>
          <w:marRight w:val="0"/>
          <w:marTop w:val="120"/>
          <w:marBottom w:val="0"/>
          <w:divBdr>
            <w:top w:val="none" w:sz="0" w:space="0" w:color="auto"/>
            <w:left w:val="none" w:sz="0" w:space="0" w:color="auto"/>
            <w:bottom w:val="none" w:sz="0" w:space="0" w:color="auto"/>
            <w:right w:val="none" w:sz="0" w:space="0" w:color="auto"/>
          </w:divBdr>
        </w:div>
        <w:div w:id="1438449885">
          <w:marLeft w:val="432"/>
          <w:marRight w:val="0"/>
          <w:marTop w:val="120"/>
          <w:marBottom w:val="0"/>
          <w:divBdr>
            <w:top w:val="none" w:sz="0" w:space="0" w:color="auto"/>
            <w:left w:val="none" w:sz="0" w:space="0" w:color="auto"/>
            <w:bottom w:val="none" w:sz="0" w:space="0" w:color="auto"/>
            <w:right w:val="none" w:sz="0" w:space="0" w:color="auto"/>
          </w:divBdr>
        </w:div>
        <w:div w:id="2139227389">
          <w:marLeft w:val="432"/>
          <w:marRight w:val="0"/>
          <w:marTop w:val="120"/>
          <w:marBottom w:val="0"/>
          <w:divBdr>
            <w:top w:val="none" w:sz="0" w:space="0" w:color="auto"/>
            <w:left w:val="none" w:sz="0" w:space="0" w:color="auto"/>
            <w:bottom w:val="none" w:sz="0" w:space="0" w:color="auto"/>
            <w:right w:val="none" w:sz="0" w:space="0" w:color="auto"/>
          </w:divBdr>
        </w:div>
        <w:div w:id="279341142">
          <w:marLeft w:val="432"/>
          <w:marRight w:val="0"/>
          <w:marTop w:val="120"/>
          <w:marBottom w:val="0"/>
          <w:divBdr>
            <w:top w:val="none" w:sz="0" w:space="0" w:color="auto"/>
            <w:left w:val="none" w:sz="0" w:space="0" w:color="auto"/>
            <w:bottom w:val="none" w:sz="0" w:space="0" w:color="auto"/>
            <w:right w:val="none" w:sz="0" w:space="0" w:color="auto"/>
          </w:divBdr>
        </w:div>
        <w:div w:id="1027408997">
          <w:marLeft w:val="432"/>
          <w:marRight w:val="0"/>
          <w:marTop w:val="120"/>
          <w:marBottom w:val="0"/>
          <w:divBdr>
            <w:top w:val="none" w:sz="0" w:space="0" w:color="auto"/>
            <w:left w:val="none" w:sz="0" w:space="0" w:color="auto"/>
            <w:bottom w:val="none" w:sz="0" w:space="0" w:color="auto"/>
            <w:right w:val="none" w:sz="0" w:space="0" w:color="auto"/>
          </w:divBdr>
        </w:div>
      </w:divsChild>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636567167">
      <w:bodyDiv w:val="1"/>
      <w:marLeft w:val="0"/>
      <w:marRight w:val="0"/>
      <w:marTop w:val="0"/>
      <w:marBottom w:val="0"/>
      <w:divBdr>
        <w:top w:val="none" w:sz="0" w:space="0" w:color="auto"/>
        <w:left w:val="none" w:sz="0" w:space="0" w:color="auto"/>
        <w:bottom w:val="none" w:sz="0" w:space="0" w:color="auto"/>
        <w:right w:val="none" w:sz="0" w:space="0" w:color="auto"/>
      </w:divBdr>
    </w:div>
    <w:div w:id="671185639">
      <w:bodyDiv w:val="1"/>
      <w:marLeft w:val="0"/>
      <w:marRight w:val="0"/>
      <w:marTop w:val="0"/>
      <w:marBottom w:val="0"/>
      <w:divBdr>
        <w:top w:val="none" w:sz="0" w:space="0" w:color="auto"/>
        <w:left w:val="none" w:sz="0" w:space="0" w:color="auto"/>
        <w:bottom w:val="none" w:sz="0" w:space="0" w:color="auto"/>
        <w:right w:val="none" w:sz="0" w:space="0" w:color="auto"/>
      </w:divBdr>
    </w:div>
    <w:div w:id="689339749">
      <w:bodyDiv w:val="1"/>
      <w:marLeft w:val="0"/>
      <w:marRight w:val="0"/>
      <w:marTop w:val="0"/>
      <w:marBottom w:val="0"/>
      <w:divBdr>
        <w:top w:val="none" w:sz="0" w:space="0" w:color="auto"/>
        <w:left w:val="none" w:sz="0" w:space="0" w:color="auto"/>
        <w:bottom w:val="none" w:sz="0" w:space="0" w:color="auto"/>
        <w:right w:val="none" w:sz="0" w:space="0" w:color="auto"/>
      </w:divBdr>
    </w:div>
    <w:div w:id="699280361">
      <w:bodyDiv w:val="1"/>
      <w:marLeft w:val="0"/>
      <w:marRight w:val="0"/>
      <w:marTop w:val="0"/>
      <w:marBottom w:val="0"/>
      <w:divBdr>
        <w:top w:val="none" w:sz="0" w:space="0" w:color="auto"/>
        <w:left w:val="none" w:sz="0" w:space="0" w:color="auto"/>
        <w:bottom w:val="none" w:sz="0" w:space="0" w:color="auto"/>
        <w:right w:val="none" w:sz="0" w:space="0" w:color="auto"/>
      </w:divBdr>
    </w:div>
    <w:div w:id="733889799">
      <w:bodyDiv w:val="1"/>
      <w:marLeft w:val="0"/>
      <w:marRight w:val="0"/>
      <w:marTop w:val="0"/>
      <w:marBottom w:val="0"/>
      <w:divBdr>
        <w:top w:val="none" w:sz="0" w:space="0" w:color="auto"/>
        <w:left w:val="none" w:sz="0" w:space="0" w:color="auto"/>
        <w:bottom w:val="none" w:sz="0" w:space="0" w:color="auto"/>
        <w:right w:val="none" w:sz="0" w:space="0" w:color="auto"/>
      </w:divBdr>
    </w:div>
    <w:div w:id="749733730">
      <w:bodyDiv w:val="1"/>
      <w:marLeft w:val="0"/>
      <w:marRight w:val="0"/>
      <w:marTop w:val="0"/>
      <w:marBottom w:val="0"/>
      <w:divBdr>
        <w:top w:val="none" w:sz="0" w:space="0" w:color="auto"/>
        <w:left w:val="none" w:sz="0" w:space="0" w:color="auto"/>
        <w:bottom w:val="none" w:sz="0" w:space="0" w:color="auto"/>
        <w:right w:val="none" w:sz="0" w:space="0" w:color="auto"/>
      </w:divBdr>
      <w:divsChild>
        <w:div w:id="970944034">
          <w:marLeft w:val="0"/>
          <w:marRight w:val="0"/>
          <w:marTop w:val="0"/>
          <w:marBottom w:val="0"/>
          <w:divBdr>
            <w:top w:val="none" w:sz="0" w:space="0" w:color="auto"/>
            <w:left w:val="none" w:sz="0" w:space="0" w:color="auto"/>
            <w:bottom w:val="none" w:sz="0" w:space="0" w:color="auto"/>
            <w:right w:val="none" w:sz="0" w:space="0" w:color="auto"/>
          </w:divBdr>
        </w:div>
      </w:divsChild>
    </w:div>
    <w:div w:id="779564921">
      <w:bodyDiv w:val="1"/>
      <w:marLeft w:val="0"/>
      <w:marRight w:val="0"/>
      <w:marTop w:val="0"/>
      <w:marBottom w:val="0"/>
      <w:divBdr>
        <w:top w:val="none" w:sz="0" w:space="0" w:color="auto"/>
        <w:left w:val="none" w:sz="0" w:space="0" w:color="auto"/>
        <w:bottom w:val="none" w:sz="0" w:space="0" w:color="auto"/>
        <w:right w:val="none" w:sz="0" w:space="0" w:color="auto"/>
      </w:divBdr>
      <w:divsChild>
        <w:div w:id="227155574">
          <w:marLeft w:val="403"/>
          <w:marRight w:val="0"/>
          <w:marTop w:val="134"/>
          <w:marBottom w:val="0"/>
          <w:divBdr>
            <w:top w:val="none" w:sz="0" w:space="0" w:color="auto"/>
            <w:left w:val="none" w:sz="0" w:space="0" w:color="auto"/>
            <w:bottom w:val="none" w:sz="0" w:space="0" w:color="auto"/>
            <w:right w:val="none" w:sz="0" w:space="0" w:color="auto"/>
          </w:divBdr>
        </w:div>
      </w:divsChild>
    </w:div>
    <w:div w:id="796021184">
      <w:bodyDiv w:val="1"/>
      <w:marLeft w:val="0"/>
      <w:marRight w:val="0"/>
      <w:marTop w:val="0"/>
      <w:marBottom w:val="0"/>
      <w:divBdr>
        <w:top w:val="none" w:sz="0" w:space="0" w:color="auto"/>
        <w:left w:val="none" w:sz="0" w:space="0" w:color="auto"/>
        <w:bottom w:val="none" w:sz="0" w:space="0" w:color="auto"/>
        <w:right w:val="none" w:sz="0" w:space="0" w:color="auto"/>
      </w:divBdr>
    </w:div>
    <w:div w:id="822551581">
      <w:bodyDiv w:val="1"/>
      <w:marLeft w:val="0"/>
      <w:marRight w:val="0"/>
      <w:marTop w:val="0"/>
      <w:marBottom w:val="0"/>
      <w:divBdr>
        <w:top w:val="none" w:sz="0" w:space="0" w:color="auto"/>
        <w:left w:val="none" w:sz="0" w:space="0" w:color="auto"/>
        <w:bottom w:val="none" w:sz="0" w:space="0" w:color="auto"/>
        <w:right w:val="none" w:sz="0" w:space="0" w:color="auto"/>
      </w:divBdr>
    </w:div>
    <w:div w:id="828516984">
      <w:bodyDiv w:val="1"/>
      <w:marLeft w:val="0"/>
      <w:marRight w:val="0"/>
      <w:marTop w:val="0"/>
      <w:marBottom w:val="0"/>
      <w:divBdr>
        <w:top w:val="none" w:sz="0" w:space="0" w:color="auto"/>
        <w:left w:val="none" w:sz="0" w:space="0" w:color="auto"/>
        <w:bottom w:val="none" w:sz="0" w:space="0" w:color="auto"/>
        <w:right w:val="none" w:sz="0" w:space="0" w:color="auto"/>
      </w:divBdr>
    </w:div>
    <w:div w:id="859051966">
      <w:bodyDiv w:val="1"/>
      <w:marLeft w:val="0"/>
      <w:marRight w:val="0"/>
      <w:marTop w:val="0"/>
      <w:marBottom w:val="0"/>
      <w:divBdr>
        <w:top w:val="none" w:sz="0" w:space="0" w:color="auto"/>
        <w:left w:val="none" w:sz="0" w:space="0" w:color="auto"/>
        <w:bottom w:val="none" w:sz="0" w:space="0" w:color="auto"/>
        <w:right w:val="none" w:sz="0" w:space="0" w:color="auto"/>
      </w:divBdr>
      <w:divsChild>
        <w:div w:id="1567759346">
          <w:marLeft w:val="360"/>
          <w:marRight w:val="0"/>
          <w:marTop w:val="0"/>
          <w:marBottom w:val="0"/>
          <w:divBdr>
            <w:top w:val="none" w:sz="0" w:space="0" w:color="auto"/>
            <w:left w:val="none" w:sz="0" w:space="0" w:color="auto"/>
            <w:bottom w:val="none" w:sz="0" w:space="0" w:color="auto"/>
            <w:right w:val="none" w:sz="0" w:space="0" w:color="auto"/>
          </w:divBdr>
        </w:div>
        <w:div w:id="1250702395">
          <w:marLeft w:val="360"/>
          <w:marRight w:val="0"/>
          <w:marTop w:val="0"/>
          <w:marBottom w:val="0"/>
          <w:divBdr>
            <w:top w:val="none" w:sz="0" w:space="0" w:color="auto"/>
            <w:left w:val="none" w:sz="0" w:space="0" w:color="auto"/>
            <w:bottom w:val="none" w:sz="0" w:space="0" w:color="auto"/>
            <w:right w:val="none" w:sz="0" w:space="0" w:color="auto"/>
          </w:divBdr>
        </w:div>
        <w:div w:id="515584328">
          <w:marLeft w:val="360"/>
          <w:marRight w:val="0"/>
          <w:marTop w:val="0"/>
          <w:marBottom w:val="0"/>
          <w:divBdr>
            <w:top w:val="none" w:sz="0" w:space="0" w:color="auto"/>
            <w:left w:val="none" w:sz="0" w:space="0" w:color="auto"/>
            <w:bottom w:val="none" w:sz="0" w:space="0" w:color="auto"/>
            <w:right w:val="none" w:sz="0" w:space="0" w:color="auto"/>
          </w:divBdr>
        </w:div>
      </w:divsChild>
    </w:div>
    <w:div w:id="932930172">
      <w:bodyDiv w:val="1"/>
      <w:marLeft w:val="0"/>
      <w:marRight w:val="0"/>
      <w:marTop w:val="0"/>
      <w:marBottom w:val="0"/>
      <w:divBdr>
        <w:top w:val="none" w:sz="0" w:space="0" w:color="auto"/>
        <w:left w:val="none" w:sz="0" w:space="0" w:color="auto"/>
        <w:bottom w:val="none" w:sz="0" w:space="0" w:color="auto"/>
        <w:right w:val="none" w:sz="0" w:space="0" w:color="auto"/>
      </w:divBdr>
    </w:div>
    <w:div w:id="996113150">
      <w:bodyDiv w:val="1"/>
      <w:marLeft w:val="0"/>
      <w:marRight w:val="0"/>
      <w:marTop w:val="0"/>
      <w:marBottom w:val="0"/>
      <w:divBdr>
        <w:top w:val="none" w:sz="0" w:space="0" w:color="auto"/>
        <w:left w:val="none" w:sz="0" w:space="0" w:color="auto"/>
        <w:bottom w:val="none" w:sz="0" w:space="0" w:color="auto"/>
        <w:right w:val="none" w:sz="0" w:space="0" w:color="auto"/>
      </w:divBdr>
    </w:div>
    <w:div w:id="1139768683">
      <w:bodyDiv w:val="1"/>
      <w:marLeft w:val="0"/>
      <w:marRight w:val="0"/>
      <w:marTop w:val="0"/>
      <w:marBottom w:val="0"/>
      <w:divBdr>
        <w:top w:val="none" w:sz="0" w:space="0" w:color="auto"/>
        <w:left w:val="none" w:sz="0" w:space="0" w:color="auto"/>
        <w:bottom w:val="none" w:sz="0" w:space="0" w:color="auto"/>
        <w:right w:val="none" w:sz="0" w:space="0" w:color="auto"/>
      </w:divBdr>
    </w:div>
    <w:div w:id="1158379829">
      <w:bodyDiv w:val="1"/>
      <w:marLeft w:val="0"/>
      <w:marRight w:val="0"/>
      <w:marTop w:val="0"/>
      <w:marBottom w:val="0"/>
      <w:divBdr>
        <w:top w:val="none" w:sz="0" w:space="0" w:color="auto"/>
        <w:left w:val="none" w:sz="0" w:space="0" w:color="auto"/>
        <w:bottom w:val="none" w:sz="0" w:space="0" w:color="auto"/>
        <w:right w:val="none" w:sz="0" w:space="0" w:color="auto"/>
      </w:divBdr>
    </w:div>
    <w:div w:id="1203402259">
      <w:bodyDiv w:val="1"/>
      <w:marLeft w:val="0"/>
      <w:marRight w:val="0"/>
      <w:marTop w:val="0"/>
      <w:marBottom w:val="0"/>
      <w:divBdr>
        <w:top w:val="none" w:sz="0" w:space="0" w:color="auto"/>
        <w:left w:val="none" w:sz="0" w:space="0" w:color="auto"/>
        <w:bottom w:val="none" w:sz="0" w:space="0" w:color="auto"/>
        <w:right w:val="none" w:sz="0" w:space="0" w:color="auto"/>
      </w:divBdr>
    </w:div>
    <w:div w:id="1211648668">
      <w:bodyDiv w:val="1"/>
      <w:marLeft w:val="0"/>
      <w:marRight w:val="0"/>
      <w:marTop w:val="0"/>
      <w:marBottom w:val="0"/>
      <w:divBdr>
        <w:top w:val="none" w:sz="0" w:space="0" w:color="auto"/>
        <w:left w:val="none" w:sz="0" w:space="0" w:color="auto"/>
        <w:bottom w:val="none" w:sz="0" w:space="0" w:color="auto"/>
        <w:right w:val="none" w:sz="0" w:space="0" w:color="auto"/>
      </w:divBdr>
    </w:div>
    <w:div w:id="127429032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36637168">
      <w:bodyDiv w:val="1"/>
      <w:marLeft w:val="0"/>
      <w:marRight w:val="0"/>
      <w:marTop w:val="0"/>
      <w:marBottom w:val="0"/>
      <w:divBdr>
        <w:top w:val="none" w:sz="0" w:space="0" w:color="auto"/>
        <w:left w:val="none" w:sz="0" w:space="0" w:color="auto"/>
        <w:bottom w:val="none" w:sz="0" w:space="0" w:color="auto"/>
        <w:right w:val="none" w:sz="0" w:space="0" w:color="auto"/>
      </w:divBdr>
    </w:div>
    <w:div w:id="1461605113">
      <w:bodyDiv w:val="1"/>
      <w:marLeft w:val="0"/>
      <w:marRight w:val="0"/>
      <w:marTop w:val="0"/>
      <w:marBottom w:val="0"/>
      <w:divBdr>
        <w:top w:val="none" w:sz="0" w:space="0" w:color="auto"/>
        <w:left w:val="none" w:sz="0" w:space="0" w:color="auto"/>
        <w:bottom w:val="none" w:sz="0" w:space="0" w:color="auto"/>
        <w:right w:val="none" w:sz="0" w:space="0" w:color="auto"/>
      </w:divBdr>
    </w:div>
    <w:div w:id="1473253184">
      <w:bodyDiv w:val="1"/>
      <w:marLeft w:val="0"/>
      <w:marRight w:val="0"/>
      <w:marTop w:val="0"/>
      <w:marBottom w:val="0"/>
      <w:divBdr>
        <w:top w:val="none" w:sz="0" w:space="0" w:color="auto"/>
        <w:left w:val="none" w:sz="0" w:space="0" w:color="auto"/>
        <w:bottom w:val="none" w:sz="0" w:space="0" w:color="auto"/>
        <w:right w:val="none" w:sz="0" w:space="0" w:color="auto"/>
      </w:divBdr>
      <w:divsChild>
        <w:div w:id="605771694">
          <w:marLeft w:val="360"/>
          <w:marRight w:val="0"/>
          <w:marTop w:val="0"/>
          <w:marBottom w:val="0"/>
          <w:divBdr>
            <w:top w:val="none" w:sz="0" w:space="0" w:color="auto"/>
            <w:left w:val="none" w:sz="0" w:space="0" w:color="auto"/>
            <w:bottom w:val="none" w:sz="0" w:space="0" w:color="auto"/>
            <w:right w:val="none" w:sz="0" w:space="0" w:color="auto"/>
          </w:divBdr>
        </w:div>
      </w:divsChild>
    </w:div>
    <w:div w:id="1516966099">
      <w:bodyDiv w:val="1"/>
      <w:marLeft w:val="0"/>
      <w:marRight w:val="0"/>
      <w:marTop w:val="0"/>
      <w:marBottom w:val="0"/>
      <w:divBdr>
        <w:top w:val="none" w:sz="0" w:space="0" w:color="auto"/>
        <w:left w:val="none" w:sz="0" w:space="0" w:color="auto"/>
        <w:bottom w:val="none" w:sz="0" w:space="0" w:color="auto"/>
        <w:right w:val="none" w:sz="0" w:space="0" w:color="auto"/>
      </w:divBdr>
    </w:div>
    <w:div w:id="1522206584">
      <w:bodyDiv w:val="1"/>
      <w:marLeft w:val="0"/>
      <w:marRight w:val="0"/>
      <w:marTop w:val="0"/>
      <w:marBottom w:val="0"/>
      <w:divBdr>
        <w:top w:val="none" w:sz="0" w:space="0" w:color="auto"/>
        <w:left w:val="none" w:sz="0" w:space="0" w:color="auto"/>
        <w:bottom w:val="none" w:sz="0" w:space="0" w:color="auto"/>
        <w:right w:val="none" w:sz="0" w:space="0" w:color="auto"/>
      </w:divBdr>
    </w:div>
    <w:div w:id="1555509777">
      <w:bodyDiv w:val="1"/>
      <w:marLeft w:val="0"/>
      <w:marRight w:val="0"/>
      <w:marTop w:val="0"/>
      <w:marBottom w:val="0"/>
      <w:divBdr>
        <w:top w:val="none" w:sz="0" w:space="0" w:color="auto"/>
        <w:left w:val="none" w:sz="0" w:space="0" w:color="auto"/>
        <w:bottom w:val="none" w:sz="0" w:space="0" w:color="auto"/>
        <w:right w:val="none" w:sz="0" w:space="0" w:color="auto"/>
      </w:divBdr>
    </w:div>
    <w:div w:id="1729648172">
      <w:bodyDiv w:val="1"/>
      <w:marLeft w:val="0"/>
      <w:marRight w:val="0"/>
      <w:marTop w:val="0"/>
      <w:marBottom w:val="0"/>
      <w:divBdr>
        <w:top w:val="none" w:sz="0" w:space="0" w:color="auto"/>
        <w:left w:val="none" w:sz="0" w:space="0" w:color="auto"/>
        <w:bottom w:val="none" w:sz="0" w:space="0" w:color="auto"/>
        <w:right w:val="none" w:sz="0" w:space="0" w:color="auto"/>
      </w:divBdr>
    </w:div>
    <w:div w:id="1748530478">
      <w:bodyDiv w:val="1"/>
      <w:marLeft w:val="0"/>
      <w:marRight w:val="0"/>
      <w:marTop w:val="0"/>
      <w:marBottom w:val="0"/>
      <w:divBdr>
        <w:top w:val="none" w:sz="0" w:space="0" w:color="auto"/>
        <w:left w:val="none" w:sz="0" w:space="0" w:color="auto"/>
        <w:bottom w:val="none" w:sz="0" w:space="0" w:color="auto"/>
        <w:right w:val="none" w:sz="0" w:space="0" w:color="auto"/>
      </w:divBdr>
    </w:div>
    <w:div w:id="1759328146">
      <w:bodyDiv w:val="1"/>
      <w:marLeft w:val="0"/>
      <w:marRight w:val="0"/>
      <w:marTop w:val="0"/>
      <w:marBottom w:val="0"/>
      <w:divBdr>
        <w:top w:val="none" w:sz="0" w:space="0" w:color="auto"/>
        <w:left w:val="none" w:sz="0" w:space="0" w:color="auto"/>
        <w:bottom w:val="none" w:sz="0" w:space="0" w:color="auto"/>
        <w:right w:val="none" w:sz="0" w:space="0" w:color="auto"/>
      </w:divBdr>
    </w:div>
    <w:div w:id="1766533945">
      <w:bodyDiv w:val="1"/>
      <w:marLeft w:val="0"/>
      <w:marRight w:val="0"/>
      <w:marTop w:val="0"/>
      <w:marBottom w:val="0"/>
      <w:divBdr>
        <w:top w:val="none" w:sz="0" w:space="0" w:color="auto"/>
        <w:left w:val="none" w:sz="0" w:space="0" w:color="auto"/>
        <w:bottom w:val="none" w:sz="0" w:space="0" w:color="auto"/>
        <w:right w:val="none" w:sz="0" w:space="0" w:color="auto"/>
      </w:divBdr>
      <w:divsChild>
        <w:div w:id="1062219608">
          <w:marLeft w:val="0"/>
          <w:marRight w:val="0"/>
          <w:marTop w:val="0"/>
          <w:marBottom w:val="0"/>
          <w:divBdr>
            <w:top w:val="none" w:sz="0" w:space="0" w:color="auto"/>
            <w:left w:val="none" w:sz="0" w:space="0" w:color="auto"/>
            <w:bottom w:val="none" w:sz="0" w:space="0" w:color="auto"/>
            <w:right w:val="none" w:sz="0" w:space="0" w:color="auto"/>
          </w:divBdr>
        </w:div>
      </w:divsChild>
    </w:div>
    <w:div w:id="1797404228">
      <w:bodyDiv w:val="1"/>
      <w:marLeft w:val="0"/>
      <w:marRight w:val="0"/>
      <w:marTop w:val="0"/>
      <w:marBottom w:val="0"/>
      <w:divBdr>
        <w:top w:val="none" w:sz="0" w:space="0" w:color="auto"/>
        <w:left w:val="none" w:sz="0" w:space="0" w:color="auto"/>
        <w:bottom w:val="none" w:sz="0" w:space="0" w:color="auto"/>
        <w:right w:val="none" w:sz="0" w:space="0" w:color="auto"/>
      </w:divBdr>
      <w:divsChild>
        <w:div w:id="856190142">
          <w:marLeft w:val="360"/>
          <w:marRight w:val="0"/>
          <w:marTop w:val="0"/>
          <w:marBottom w:val="0"/>
          <w:divBdr>
            <w:top w:val="none" w:sz="0" w:space="0" w:color="auto"/>
            <w:left w:val="none" w:sz="0" w:space="0" w:color="auto"/>
            <w:bottom w:val="none" w:sz="0" w:space="0" w:color="auto"/>
            <w:right w:val="none" w:sz="0" w:space="0" w:color="auto"/>
          </w:divBdr>
        </w:div>
      </w:divsChild>
    </w:div>
    <w:div w:id="1867910982">
      <w:bodyDiv w:val="1"/>
      <w:marLeft w:val="0"/>
      <w:marRight w:val="0"/>
      <w:marTop w:val="0"/>
      <w:marBottom w:val="0"/>
      <w:divBdr>
        <w:top w:val="none" w:sz="0" w:space="0" w:color="auto"/>
        <w:left w:val="none" w:sz="0" w:space="0" w:color="auto"/>
        <w:bottom w:val="none" w:sz="0" w:space="0" w:color="auto"/>
        <w:right w:val="none" w:sz="0" w:space="0" w:color="auto"/>
      </w:divBdr>
    </w:div>
    <w:div w:id="1925339690">
      <w:bodyDiv w:val="1"/>
      <w:marLeft w:val="0"/>
      <w:marRight w:val="0"/>
      <w:marTop w:val="0"/>
      <w:marBottom w:val="0"/>
      <w:divBdr>
        <w:top w:val="none" w:sz="0" w:space="0" w:color="auto"/>
        <w:left w:val="none" w:sz="0" w:space="0" w:color="auto"/>
        <w:bottom w:val="none" w:sz="0" w:space="0" w:color="auto"/>
        <w:right w:val="none" w:sz="0" w:space="0" w:color="auto"/>
      </w:divBdr>
    </w:div>
    <w:div w:id="1937251322">
      <w:bodyDiv w:val="1"/>
      <w:marLeft w:val="0"/>
      <w:marRight w:val="0"/>
      <w:marTop w:val="0"/>
      <w:marBottom w:val="0"/>
      <w:divBdr>
        <w:top w:val="none" w:sz="0" w:space="0" w:color="auto"/>
        <w:left w:val="none" w:sz="0" w:space="0" w:color="auto"/>
        <w:bottom w:val="none" w:sz="0" w:space="0" w:color="auto"/>
        <w:right w:val="none" w:sz="0" w:space="0" w:color="auto"/>
      </w:divBdr>
    </w:div>
    <w:div w:id="2064985021">
      <w:bodyDiv w:val="1"/>
      <w:marLeft w:val="0"/>
      <w:marRight w:val="0"/>
      <w:marTop w:val="0"/>
      <w:marBottom w:val="0"/>
      <w:divBdr>
        <w:top w:val="none" w:sz="0" w:space="0" w:color="auto"/>
        <w:left w:val="none" w:sz="0" w:space="0" w:color="auto"/>
        <w:bottom w:val="none" w:sz="0" w:space="0" w:color="auto"/>
        <w:right w:val="none" w:sz="0" w:space="0" w:color="auto"/>
      </w:divBdr>
    </w:div>
    <w:div w:id="2092892989">
      <w:bodyDiv w:val="1"/>
      <w:marLeft w:val="0"/>
      <w:marRight w:val="0"/>
      <w:marTop w:val="0"/>
      <w:marBottom w:val="0"/>
      <w:divBdr>
        <w:top w:val="none" w:sz="0" w:space="0" w:color="auto"/>
        <w:left w:val="none" w:sz="0" w:space="0" w:color="auto"/>
        <w:bottom w:val="none" w:sz="0" w:space="0" w:color="auto"/>
        <w:right w:val="none" w:sz="0" w:space="0" w:color="auto"/>
      </w:divBdr>
      <w:divsChild>
        <w:div w:id="842862752">
          <w:marLeft w:val="360"/>
          <w:marRight w:val="0"/>
          <w:marTop w:val="0"/>
          <w:marBottom w:val="0"/>
          <w:divBdr>
            <w:top w:val="none" w:sz="0" w:space="0" w:color="auto"/>
            <w:left w:val="none" w:sz="0" w:space="0" w:color="auto"/>
            <w:bottom w:val="none" w:sz="0" w:space="0" w:color="auto"/>
            <w:right w:val="none" w:sz="0" w:space="0" w:color="auto"/>
          </w:divBdr>
        </w:div>
        <w:div w:id="1874028796">
          <w:marLeft w:val="360"/>
          <w:marRight w:val="0"/>
          <w:marTop w:val="0"/>
          <w:marBottom w:val="0"/>
          <w:divBdr>
            <w:top w:val="none" w:sz="0" w:space="0" w:color="auto"/>
            <w:left w:val="none" w:sz="0" w:space="0" w:color="auto"/>
            <w:bottom w:val="none" w:sz="0" w:space="0" w:color="auto"/>
            <w:right w:val="none" w:sz="0" w:space="0" w:color="auto"/>
          </w:divBdr>
        </w:div>
        <w:div w:id="18928378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Provider-Enrollment-and-Certification/SurveyCertEmergPrep/Downloads/OCR-Emergency-Prep-HIPPA-Disclos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hs.gov/hipaa/for-professionals/faq/1068/is-hipaa-suspended-during-a-national-or-public-health-emergency/index.html" TargetMode="External"/><Relationship Id="rId4" Type="http://schemas.openxmlformats.org/officeDocument/2006/relationships/settings" Target="settings.xml"/><Relationship Id="rId9" Type="http://schemas.openxmlformats.org/officeDocument/2006/relationships/hyperlink" Target="https://www.hhs.gov/hipaa/for-professionals/special-topics/emergency-preparedness/decision-tool-overview/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EB4DA-1A29-46BD-B2A1-C250FF6E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17</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Laura Richert</cp:lastModifiedBy>
  <cp:revision>6</cp:revision>
  <dcterms:created xsi:type="dcterms:W3CDTF">2017-10-13T21:56:00Z</dcterms:created>
  <dcterms:modified xsi:type="dcterms:W3CDTF">2017-10-18T19:12:00Z</dcterms:modified>
</cp:coreProperties>
</file>