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DB588" w14:textId="77777777" w:rsidR="00F61290" w:rsidRPr="00F61290" w:rsidRDefault="00F61290" w:rsidP="00F61290">
      <w:pPr>
        <w:spacing w:after="0" w:line="240" w:lineRule="auto"/>
        <w:jc w:val="center"/>
        <w:rPr>
          <w:rFonts w:ascii="Calibri" w:hAnsi="Calibri" w:cs="Calibri"/>
          <w:b/>
        </w:rPr>
      </w:pPr>
      <w:r w:rsidRPr="00F61290">
        <w:rPr>
          <w:rFonts w:ascii="Calibri" w:hAnsi="Calibri" w:cs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1D610" wp14:editId="541E164D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9F620" w14:textId="77777777" w:rsidR="00F61290" w:rsidRDefault="00F61290" w:rsidP="00F6129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C419F1" w14:textId="77777777" w:rsidR="00F61290" w:rsidRPr="00605605" w:rsidRDefault="00F61290" w:rsidP="00F6129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D6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3xZwIAAD0FAAAOAAAAZHJzL2Uyb0RvYy54bWysVEtvGjEQvlfqf7B8LwuUEIpYIkqUqlKU&#10;RCVVzsZrh1W9Htce2KW/PmPv8mjaS6pedseeb97feHbVVIbtlA8l2JwPen3OlJVQlPY5598fbz5M&#10;OAsobCEMWJXzvQr8av7+3ax2UzWEDZhCeUZObJjWLucbRDfNsiA3qhKhB05ZUmrwlUA6+ues8KIm&#10;75XJhv3+OKvBF86DVCHQ7XWr5PPkX2sl8V7roJCZnFNumL4+fdfxm81nYvrshduUsktD/EMWlSgt&#10;BT26uhYo2NaXf7iqSukhgMaehCoDrUupUg1UzaD/qprVRjiVaqHmBHdsU/h/buXdbuUePMPmMzQ0&#10;wNiQ2oVpoMtYT6N9Ff+UKSM9tXB/bJtqkMloNLkcj4YXnEnSTS4uhxepr9nJ2vmAXxRULAo59zSW&#10;1C2xuw1IEQl6gMRgFm5KY9JojGV1zscfyeVvGrIwNt6oNOTOzSnzJOHeqIgx9pvSrCxSAfEi0Ust&#10;jWc7QcQQUiqLqfbkl9ARpSmJtxh2+FNWbzFu6zhEBotH46q04FP1r9IufhxS1i2eGnlWdxSxWTfd&#10;RNdQ7GnQHtodCE7elDSNWxHwQXgiPc2WFhnv6aMNUNehkzjbgP/1t/uIJy6SlrOalijn4edWeMWZ&#10;+WqJpZ8Go1HcunQYETPo4M8163ON3VZLoHEM6MlwMokRj+Ygag/VE+37IkYllbCSYuccD+IS29Wm&#10;90KqxSKBaM+cwFu7cjK6jtOJXHtsnoR3HSGRqHwHh3UT01e8bLHR0sJii6DLRNrY4LarXeNpRxOX&#10;u/ckPgLn54Q6vXrzFwAAAP//AwBQSwMEFAAGAAgAAAAhAA/5ABvjAAAADQEAAA8AAABkcnMvZG93&#10;bnJldi54bWxMj09Pg0AQxe8mfofNmHizS1EQkKVpSBoTYw+tvXhb2CkQ9w+y2xb99I4nPc57v7x5&#10;r1zNRrMzTn5wVsByEQFD2zo12E7A4W1zlwHzQVoltbMo4As9rKrrq1IWyl3sDs/70DEKsb6QAvoQ&#10;xoJz3/ZopF+4ES15RzcZGeicOq4meaFwo3kcRSk3crD0oZcj1j22H/uTEfBSb7Zy18Qm+9b18+tx&#10;PX4e3hMhbm/m9ROwgHP4g+G3PlWHijo17mSVZ1pA+nifEErG8iHJgRGSpznNa0iKsygHXpX8/4rq&#10;BwAA//8DAFBLAQItABQABgAIAAAAIQC2gziS/gAAAOEBAAATAAAAAAAAAAAAAAAAAAAAAABbQ29u&#10;dGVudF9UeXBlc10ueG1sUEsBAi0AFAAGAAgAAAAhADj9If/WAAAAlAEAAAsAAAAAAAAAAAAAAAAA&#10;LwEAAF9yZWxzLy5yZWxzUEsBAi0AFAAGAAgAAAAhADCZHfFnAgAAPQUAAA4AAAAAAAAAAAAAAAAA&#10;LgIAAGRycy9lMm9Eb2MueG1sUEsBAi0AFAAGAAgAAAAhAA/5ABvjAAAADQEAAA8AAAAAAAAAAAAA&#10;AAAAwQQAAGRycy9kb3ducmV2LnhtbFBLBQYAAAAABAAEAPMAAADRBQAAAAA=&#10;" filled="f" stroked="f" strokeweight=".5pt">
                <v:textbox>
                  <w:txbxContent>
                    <w:p w14:paraId="7FD9F620" w14:textId="77777777" w:rsidR="00F61290" w:rsidRDefault="00F61290" w:rsidP="00F6129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7C419F1" w14:textId="77777777" w:rsidR="00F61290" w:rsidRPr="00605605" w:rsidRDefault="00F61290" w:rsidP="00F6129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F61290">
        <w:rPr>
          <w:rFonts w:ascii="Calibri" w:hAnsi="Calibri" w:cs="Calibri"/>
          <w:b/>
          <w:noProof/>
          <w:sz w:val="32"/>
        </w:rPr>
        <w:t>All Staff</w:t>
      </w:r>
      <w:r w:rsidRPr="00F61290">
        <w:rPr>
          <w:rFonts w:ascii="Calibri" w:hAnsi="Calibri" w:cs="Calibri"/>
          <w:b/>
          <w:sz w:val="32"/>
        </w:rPr>
        <w:t xml:space="preserve"> Person-Centered Care Competency Checklist</w:t>
      </w:r>
    </w:p>
    <w:p w14:paraId="5829E431" w14:textId="77777777" w:rsidR="00F61290" w:rsidRPr="00F61290" w:rsidRDefault="00F61290" w:rsidP="00F6129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35BC5670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  <w:sz w:val="28"/>
        </w:rPr>
      </w:pPr>
      <w:r w:rsidRPr="00F61290">
        <w:rPr>
          <w:rFonts w:ascii="Calibri" w:hAnsi="Calibri" w:cs="Calibri"/>
          <w:b/>
          <w:sz w:val="28"/>
        </w:rPr>
        <w:t>Name:</w:t>
      </w:r>
      <w:r w:rsidRPr="00F61290">
        <w:rPr>
          <w:rFonts w:ascii="Calibri" w:hAnsi="Calibri" w:cs="Calibri"/>
          <w:sz w:val="28"/>
        </w:rPr>
        <w:t xml:space="preserve">______________________________ </w:t>
      </w:r>
      <w:r w:rsidRPr="00F61290">
        <w:rPr>
          <w:rFonts w:ascii="Calibri" w:hAnsi="Calibri" w:cs="Calibri"/>
          <w:b/>
          <w:sz w:val="28"/>
        </w:rPr>
        <w:t xml:space="preserve"> Title: </w:t>
      </w:r>
      <w:r w:rsidRPr="00F61290">
        <w:rPr>
          <w:rFonts w:ascii="Calibri" w:hAnsi="Calibri" w:cs="Calibri"/>
          <w:sz w:val="28"/>
        </w:rPr>
        <w:t>___________________________</w:t>
      </w:r>
      <w:r w:rsidRPr="00F61290">
        <w:rPr>
          <w:rFonts w:ascii="Calibri" w:hAnsi="Calibri" w:cs="Calibri"/>
          <w:b/>
          <w:sz w:val="28"/>
        </w:rPr>
        <w:t xml:space="preserve">  Hire Date</w:t>
      </w:r>
      <w:r w:rsidRPr="00F61290">
        <w:rPr>
          <w:rFonts w:ascii="Calibri" w:hAnsi="Calibri" w:cs="Calibri"/>
          <w:sz w:val="28"/>
        </w:rPr>
        <w:t>:_______________</w:t>
      </w:r>
    </w:p>
    <w:p w14:paraId="154CCFBF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F61290" w:rsidRPr="00F61290" w14:paraId="14229659" w14:textId="77777777" w:rsidTr="00BB2176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ECA89A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7B10DA5C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Evaluation</w:t>
            </w:r>
          </w:p>
          <w:p w14:paraId="5095E8D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2117B43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Method of Evaluation</w:t>
            </w:r>
          </w:p>
          <w:p w14:paraId="13B26AF2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3EBD82D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D = Skills Demonstration</w:t>
            </w:r>
          </w:p>
          <w:p w14:paraId="0750F2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O = Performance Observation</w:t>
            </w:r>
          </w:p>
          <w:p w14:paraId="477BCE9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F61290">
              <w:rPr>
                <w:rFonts w:ascii="Calibri" w:hAnsi="Calibri" w:cs="Calibri"/>
                <w:sz w:val="20"/>
              </w:rPr>
              <w:t>W = Written Test</w:t>
            </w:r>
          </w:p>
          <w:p w14:paraId="73B2341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685A5D6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 xml:space="preserve">Verification </w:t>
            </w:r>
          </w:p>
          <w:p w14:paraId="2037B4D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F61290" w:rsidRPr="00F61290" w14:paraId="6D1ACD90" w14:textId="77777777" w:rsidTr="00BB2176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DEE84D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1269E70C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Competency</w:t>
            </w:r>
          </w:p>
          <w:p w14:paraId="03D175C7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Demonstrated/</w:t>
            </w:r>
          </w:p>
          <w:p w14:paraId="15A0128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 xml:space="preserve">Meets </w:t>
            </w:r>
          </w:p>
          <w:p w14:paraId="38F3D0EF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7CA33F6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DC3754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6E772D89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5833D229" w14:textId="77777777" w:rsidTr="00BB2176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384D03A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7D90E3C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3A7EE3D1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30F6AE7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028F76B4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C993B5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54346910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F6129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9AF6147" w14:textId="77777777" w:rsidR="00F61290" w:rsidRPr="00F61290" w:rsidRDefault="00F61290" w:rsidP="00F6129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03600495" w14:textId="77777777" w:rsidTr="00BB217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71241FD" w14:textId="77777777" w:rsidR="00F61290" w:rsidRPr="00A8331D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8331D">
              <w:rPr>
                <w:rFonts w:ascii="Calibri" w:hAnsi="Calibri" w:cs="Calibri"/>
                <w:b/>
                <w:sz w:val="24"/>
                <w:szCs w:val="24"/>
              </w:rPr>
              <w:t>Interdisciplinary Team</w:t>
            </w:r>
          </w:p>
        </w:tc>
        <w:tc>
          <w:tcPr>
            <w:tcW w:w="2631" w:type="dxa"/>
          </w:tcPr>
          <w:p w14:paraId="1C373A69" w14:textId="77777777" w:rsid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Verbalizes description of Person-Centered Care</w:t>
            </w:r>
            <w:r w:rsidR="00A8331D">
              <w:rPr>
                <w:rFonts w:ascii="Calibri" w:hAnsi="Calibri" w:cs="Calibri"/>
              </w:rPr>
              <w:t xml:space="preserve"> and their </w:t>
            </w:r>
            <w:r w:rsidR="00A8331D" w:rsidRPr="00A8331D">
              <w:rPr>
                <w:rFonts w:ascii="Calibri" w:hAnsi="Calibri" w:cs="Calibri"/>
                <w:highlight w:val="yellow"/>
              </w:rPr>
              <w:t>respective roles and responsibilities</w:t>
            </w:r>
            <w:r w:rsidR="009A15FB">
              <w:rPr>
                <w:rFonts w:ascii="Calibri" w:hAnsi="Calibri" w:cs="Calibri"/>
              </w:rPr>
              <w:t xml:space="preserve"> related to </w:t>
            </w:r>
          </w:p>
          <w:p w14:paraId="0DC88E10" w14:textId="51C2C109" w:rsidR="009A15FB" w:rsidRPr="009A15FB" w:rsidRDefault="009A15FB" w:rsidP="009A15FB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A15FB">
              <w:rPr>
                <w:rFonts w:ascii="Calibri" w:hAnsi="Calibri" w:cs="Calibri"/>
                <w:highlight w:val="yellow"/>
              </w:rPr>
              <w:t>person-centered approaches</w:t>
            </w:r>
            <w:r>
              <w:rPr>
                <w:rFonts w:ascii="Calibri" w:hAnsi="Calibri" w:cs="Calibri"/>
                <w:highlight w:val="yellow"/>
              </w:rPr>
              <w:t xml:space="preserve">, care and service delivery for residents: </w:t>
            </w:r>
          </w:p>
          <w:p w14:paraId="4F652AF5" w14:textId="77777777" w:rsidR="00B31A19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Goals</w:t>
            </w:r>
          </w:p>
          <w:p w14:paraId="4AEBB3FF" w14:textId="0E63E145" w:rsidR="00B31A19" w:rsidRPr="00B31A19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Dignity</w:t>
            </w:r>
          </w:p>
          <w:p w14:paraId="61FEACF7" w14:textId="740DA7CF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Preferences</w:t>
            </w:r>
          </w:p>
          <w:p w14:paraId="023E5F91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Choices</w:t>
            </w:r>
          </w:p>
          <w:p w14:paraId="2DE4FD5E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Values</w:t>
            </w:r>
          </w:p>
          <w:p w14:paraId="44D8C1C3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Beliefs</w:t>
            </w:r>
          </w:p>
          <w:p w14:paraId="4A8E32AD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Routines</w:t>
            </w:r>
          </w:p>
          <w:p w14:paraId="4C3AF2B6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Culture</w:t>
            </w:r>
          </w:p>
          <w:p w14:paraId="0C7DFE1F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Trauma Informed Care</w:t>
            </w:r>
          </w:p>
          <w:p w14:paraId="588AA21C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Homelike environment </w:t>
            </w:r>
          </w:p>
          <w:p w14:paraId="2CEA3452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Visitation </w:t>
            </w:r>
          </w:p>
          <w:p w14:paraId="727A719B" w14:textId="6D1DD7BC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lastRenderedPageBreak/>
              <w:t>Other</w:t>
            </w:r>
          </w:p>
        </w:tc>
        <w:tc>
          <w:tcPr>
            <w:tcW w:w="1779" w:type="dxa"/>
          </w:tcPr>
          <w:p w14:paraId="5E653A5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C7B551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27C7CD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CE3F8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764A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8D08E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99B3C2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26D64EB0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59C7C2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F52DA14" w14:textId="0609F3D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for interview with resident/family to determi</w:t>
            </w:r>
            <w:r w:rsidRPr="00A8331D">
              <w:rPr>
                <w:rFonts w:ascii="Calibri" w:hAnsi="Calibri" w:cs="Calibri"/>
                <w:highlight w:val="yellow"/>
              </w:rPr>
              <w:t>ne goals, needs,</w:t>
            </w:r>
            <w:r w:rsidR="00A8331D" w:rsidRPr="00A8331D">
              <w:rPr>
                <w:rFonts w:ascii="Calibri" w:hAnsi="Calibri" w:cs="Calibri"/>
                <w:highlight w:val="yellow"/>
              </w:rPr>
              <w:t xml:space="preserve"> wants, culture,</w:t>
            </w:r>
            <w:r w:rsidRPr="00A8331D">
              <w:rPr>
                <w:rFonts w:ascii="Calibri" w:hAnsi="Calibri" w:cs="Calibri"/>
                <w:highlight w:val="yellow"/>
              </w:rPr>
              <w:t xml:space="preserve"> preferences</w:t>
            </w:r>
          </w:p>
        </w:tc>
        <w:tc>
          <w:tcPr>
            <w:tcW w:w="1779" w:type="dxa"/>
          </w:tcPr>
          <w:p w14:paraId="1884EDC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EA3EF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1678D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3260BD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A14B7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7D8E09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2C91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508EBA95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6958D8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2635AD9" w14:textId="4AE5B72E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with timely completion of the Baseline Care Plan</w:t>
            </w:r>
            <w:r w:rsidR="00A8331D">
              <w:rPr>
                <w:rFonts w:ascii="Calibri" w:hAnsi="Calibri" w:cs="Calibri"/>
              </w:rPr>
              <w:t xml:space="preserve"> </w:t>
            </w:r>
            <w:r w:rsidR="00A8331D" w:rsidRPr="00A8331D">
              <w:rPr>
                <w:rFonts w:ascii="Calibri" w:hAnsi="Calibri" w:cs="Calibri"/>
                <w:highlight w:val="yellow"/>
              </w:rPr>
              <w:t>utilizing person-centered approaches</w:t>
            </w:r>
            <w:r w:rsidR="00A833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9" w:type="dxa"/>
          </w:tcPr>
          <w:p w14:paraId="28A0F2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1801C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ACE841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AE5D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343E0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23D1E0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DB62AA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1889F10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E98D15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7A440C4" w14:textId="5241B5A5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 xml:space="preserve">Resident/family is included in baseline care plan </w:t>
            </w:r>
            <w:r w:rsidR="00A8331D" w:rsidRPr="00A8331D">
              <w:rPr>
                <w:rFonts w:ascii="Calibri" w:hAnsi="Calibri" w:cs="Calibri"/>
                <w:highlight w:val="yellow"/>
              </w:rPr>
              <w:t>and person-centered comprehensive care</w:t>
            </w:r>
            <w:r w:rsidR="00A8331D">
              <w:rPr>
                <w:rFonts w:ascii="Calibri" w:hAnsi="Calibri" w:cs="Calibri"/>
              </w:rPr>
              <w:t xml:space="preserve"> plan </w:t>
            </w:r>
            <w:r w:rsidRPr="00F61290">
              <w:rPr>
                <w:rFonts w:ascii="Calibri" w:hAnsi="Calibri" w:cs="Calibri"/>
              </w:rPr>
              <w:t>development</w:t>
            </w:r>
          </w:p>
        </w:tc>
        <w:tc>
          <w:tcPr>
            <w:tcW w:w="1779" w:type="dxa"/>
          </w:tcPr>
          <w:p w14:paraId="1355553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BB36A7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D08FDC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CFC6FE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B5D6B4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9EA2AE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77D00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A8331D" w:rsidRPr="00F61290" w14:paraId="34CFB1C1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3CDE5B1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EF38313" w14:textId="77777777" w:rsidR="00A8331D" w:rsidRPr="009A15FB" w:rsidRDefault="00A8331D" w:rsidP="00F61290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A8331D">
              <w:rPr>
                <w:rFonts w:ascii="Calibri" w:hAnsi="Calibri" w:cs="Calibri"/>
                <w:highlight w:val="yellow"/>
              </w:rPr>
              <w:t xml:space="preserve">Demonstrates competency with timely completion of the </w:t>
            </w:r>
            <w:r w:rsidRPr="00A8331D">
              <w:rPr>
                <w:rFonts w:ascii="Calibri" w:hAnsi="Calibri" w:cs="Calibri"/>
                <w:highlight w:val="yellow"/>
              </w:rPr>
              <w:t xml:space="preserve">person-centered </w:t>
            </w:r>
            <w:r w:rsidRPr="009A15FB">
              <w:rPr>
                <w:rFonts w:ascii="Calibri" w:hAnsi="Calibri" w:cs="Calibri"/>
                <w:highlight w:val="yellow"/>
              </w:rPr>
              <w:t xml:space="preserve">Comprehensive </w:t>
            </w:r>
            <w:r w:rsidRPr="009A15FB">
              <w:rPr>
                <w:rFonts w:ascii="Calibri" w:hAnsi="Calibri" w:cs="Calibri"/>
                <w:highlight w:val="yellow"/>
              </w:rPr>
              <w:t xml:space="preserve">Care Plan </w:t>
            </w:r>
            <w:r w:rsidRPr="009A15FB">
              <w:rPr>
                <w:rFonts w:ascii="Calibri" w:hAnsi="Calibri" w:cs="Calibri"/>
                <w:highlight w:val="yellow"/>
              </w:rPr>
              <w:t xml:space="preserve">processes </w:t>
            </w:r>
            <w:r w:rsidRPr="009A15FB">
              <w:rPr>
                <w:rFonts w:ascii="Calibri" w:hAnsi="Calibri" w:cs="Calibri"/>
                <w:highlight w:val="yellow"/>
              </w:rPr>
              <w:t>utilizing person-centered approaches</w:t>
            </w:r>
          </w:p>
          <w:p w14:paraId="28302F67" w14:textId="0CD750FF" w:rsidR="00B31A19" w:rsidRDefault="00B31A19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t>Goals</w:t>
            </w:r>
          </w:p>
          <w:p w14:paraId="3B4B019B" w14:textId="5FE5312B" w:rsidR="00B31A19" w:rsidRDefault="00B31A19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</w:rPr>
              <w:lastRenderedPageBreak/>
              <w:t>Dignity</w:t>
            </w:r>
          </w:p>
          <w:p w14:paraId="430D377A" w14:textId="66857040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Preferences</w:t>
            </w:r>
          </w:p>
          <w:p w14:paraId="4E35F4E8" w14:textId="590CF182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Choices</w:t>
            </w:r>
          </w:p>
          <w:p w14:paraId="38361D57" w14:textId="004EAEEE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Values</w:t>
            </w:r>
          </w:p>
          <w:p w14:paraId="69913C3E" w14:textId="1D08637E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Beliefs</w:t>
            </w:r>
          </w:p>
          <w:p w14:paraId="50FCEC18" w14:textId="46B64BAA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Routines</w:t>
            </w:r>
          </w:p>
          <w:p w14:paraId="732D3FC2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Culture</w:t>
            </w:r>
          </w:p>
          <w:p w14:paraId="761F8D53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Trauma Informed Care</w:t>
            </w:r>
          </w:p>
          <w:p w14:paraId="278F1DF8" w14:textId="707DE61F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Homelike environment </w:t>
            </w:r>
          </w:p>
          <w:p w14:paraId="11FAE119" w14:textId="77777777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Visitation </w:t>
            </w:r>
          </w:p>
          <w:p w14:paraId="4CF19C4E" w14:textId="0917B9F1" w:rsidR="009A15FB" w:rsidRPr="009A15FB" w:rsidRDefault="009A15FB" w:rsidP="009A15FB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Other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79" w:type="dxa"/>
          </w:tcPr>
          <w:p w14:paraId="6C06307A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47EB7D9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C5FDFAA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51462D0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1F882C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B7EC2F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8EC85A4" w14:textId="77777777" w:rsidR="00A8331D" w:rsidRPr="00F61290" w:rsidRDefault="00A8331D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615DF698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14B18F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90A2BE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Documents needs and preferences into medical record</w:t>
            </w:r>
          </w:p>
        </w:tc>
        <w:tc>
          <w:tcPr>
            <w:tcW w:w="1779" w:type="dxa"/>
          </w:tcPr>
          <w:p w14:paraId="764210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77872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789AE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EFA6F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E5556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C09498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B575B7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22DB4D01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CCA0EF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EAC18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Informs all staff about resident needs and preferences</w:t>
            </w:r>
          </w:p>
        </w:tc>
        <w:tc>
          <w:tcPr>
            <w:tcW w:w="1779" w:type="dxa"/>
          </w:tcPr>
          <w:p w14:paraId="4B3C939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F8199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FBC0F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26228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C07D01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C5DE0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BE3F28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DAFC36C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25E8D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3636DC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 xml:space="preserve">Demonstrates inclusion of the resident/resident representative in the development of the comprehensive care plan </w:t>
            </w:r>
          </w:p>
        </w:tc>
        <w:tc>
          <w:tcPr>
            <w:tcW w:w="1779" w:type="dxa"/>
          </w:tcPr>
          <w:p w14:paraId="68766E8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27B6D6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2147B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BC8E08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45AFCA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9B696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228AE3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2ACA4455" w14:textId="77777777" w:rsidTr="00BB2176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5AE911D3" w14:textId="77777777" w:rsidR="00B31A19" w:rsidRPr="00A8331D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A8331D">
              <w:rPr>
                <w:rFonts w:ascii="Calibri" w:hAnsi="Calibri" w:cs="Calibri"/>
                <w:b/>
                <w:sz w:val="24"/>
                <w:szCs w:val="24"/>
              </w:rPr>
              <w:t xml:space="preserve">Interdisciplinary Team &amp; </w:t>
            </w:r>
            <w:r w:rsidRPr="00A8331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All staff</w:t>
            </w:r>
          </w:p>
        </w:tc>
        <w:tc>
          <w:tcPr>
            <w:tcW w:w="2631" w:type="dxa"/>
          </w:tcPr>
          <w:p w14:paraId="3A5DB4C7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lastRenderedPageBreak/>
              <w:t xml:space="preserve">Demonstrates that Resident &amp; Staff are </w:t>
            </w:r>
            <w:r w:rsidRPr="00F61290">
              <w:rPr>
                <w:rFonts w:ascii="Calibri" w:hAnsi="Calibri" w:cs="Calibri"/>
              </w:rPr>
              <w:lastRenderedPageBreak/>
              <w:t>informed of the Baseline Care Plan &amp; summary is provided</w:t>
            </w:r>
          </w:p>
          <w:p w14:paraId="37ED0A1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1BA7E48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2F5D06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49BBD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B8039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6DB135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342EC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7F41B5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30A9FC7B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CAC354A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65852B8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Resident preferences are followed  during interactions and with providing care</w:t>
            </w:r>
          </w:p>
          <w:p w14:paraId="40E2C29D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650D734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65CBB6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8D821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C52809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9DE67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FA0481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FB604A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414059C7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447CF6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51ED7325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Resident preferences are followed when placing belongings</w:t>
            </w:r>
          </w:p>
        </w:tc>
        <w:tc>
          <w:tcPr>
            <w:tcW w:w="1779" w:type="dxa"/>
          </w:tcPr>
          <w:p w14:paraId="1D67378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BC9C46F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818502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D8576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9E9ED3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4007A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E717272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37D4C8B2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CC1036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3AB8324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competency with resident interviews to ensure needs and preferences are consistently met</w:t>
            </w:r>
          </w:p>
        </w:tc>
        <w:tc>
          <w:tcPr>
            <w:tcW w:w="1779" w:type="dxa"/>
          </w:tcPr>
          <w:p w14:paraId="15D2F34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8CC376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D77066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A3D3A9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FC9967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A95DE4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27C5BA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79C0410D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92422E3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A5B5094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Describes how Resident is provided with information on risks/benefits with refusal of treatments, plan or procedures</w:t>
            </w:r>
          </w:p>
        </w:tc>
        <w:tc>
          <w:tcPr>
            <w:tcW w:w="1779" w:type="dxa"/>
          </w:tcPr>
          <w:p w14:paraId="1C2F302F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583CA3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91B1095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E57F607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863279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4B342F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1DBBF3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4055198F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F8C7F97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2C07A50A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Resident preferences are observed to be followed by all staff</w:t>
            </w:r>
          </w:p>
        </w:tc>
        <w:tc>
          <w:tcPr>
            <w:tcW w:w="1779" w:type="dxa"/>
          </w:tcPr>
          <w:p w14:paraId="3C533AAA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FFE50EA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A7313F3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BD11D2D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05947A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C1D9DC5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3A3D78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4689BF88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BC24B2F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07CB0173" w14:textId="46AFEF8B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 xml:space="preserve">Meals are planned &amp; served properly and preferences, </w:t>
            </w:r>
            <w:r>
              <w:rPr>
                <w:rFonts w:ascii="Calibri" w:hAnsi="Calibri" w:cs="Calibri"/>
              </w:rPr>
              <w:t xml:space="preserve">cultural food requirements/needs, </w:t>
            </w:r>
            <w:r w:rsidRPr="00F61290">
              <w:rPr>
                <w:rFonts w:ascii="Calibri" w:hAnsi="Calibri" w:cs="Calibri"/>
              </w:rPr>
              <w:t>likes, and dislikes are followed</w:t>
            </w:r>
          </w:p>
        </w:tc>
        <w:tc>
          <w:tcPr>
            <w:tcW w:w="1779" w:type="dxa"/>
          </w:tcPr>
          <w:p w14:paraId="1203552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4E73BE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5F1A1E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DCC90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E17D3A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20630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849D0D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52E12B9B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D85AD02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C4AEF14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Verbalizes process for education with  resident/family regarding grievances and ways to express concerns</w:t>
            </w:r>
          </w:p>
        </w:tc>
        <w:tc>
          <w:tcPr>
            <w:tcW w:w="1779" w:type="dxa"/>
          </w:tcPr>
          <w:p w14:paraId="61C2CBC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91142E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6415490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35609A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BE2B4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903A08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00F37E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B31A19" w:rsidRPr="00F61290" w14:paraId="6AE9A672" w14:textId="77777777" w:rsidTr="00BB2176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352AF1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36145176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Educate all staff regarding reporting resident concerns and grievances following the facility grievance policies</w:t>
            </w:r>
          </w:p>
        </w:tc>
        <w:tc>
          <w:tcPr>
            <w:tcW w:w="1779" w:type="dxa"/>
          </w:tcPr>
          <w:p w14:paraId="4485ED9D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0F98064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BF6CCB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BD9A3C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D2DE9E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B31FC1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D5E61D" w14:textId="77777777" w:rsidR="00B31A19" w:rsidRPr="00F61290" w:rsidRDefault="00B31A19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75B80615" w14:textId="77777777" w:rsidTr="00BB2176">
        <w:trPr>
          <w:trHeight w:val="1007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0A3614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All Staff</w:t>
            </w:r>
          </w:p>
        </w:tc>
        <w:tc>
          <w:tcPr>
            <w:tcW w:w="2631" w:type="dxa"/>
          </w:tcPr>
          <w:p w14:paraId="58DB7344" w14:textId="3CCA310A" w:rsidR="00B31A19" w:rsidRDefault="00F61290" w:rsidP="00B31A19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 xml:space="preserve">All staff are able to verbalize </w:t>
            </w:r>
            <w:r w:rsidR="00B31A19">
              <w:rPr>
                <w:rFonts w:ascii="Calibri" w:hAnsi="Calibri" w:cs="Calibri"/>
              </w:rPr>
              <w:t>the</w:t>
            </w:r>
            <w:r w:rsidR="00B31A19" w:rsidRPr="00F61290">
              <w:rPr>
                <w:rFonts w:ascii="Calibri" w:hAnsi="Calibri" w:cs="Calibri"/>
              </w:rPr>
              <w:t xml:space="preserve"> description of Person-Centered Care</w:t>
            </w:r>
            <w:r w:rsidR="00B31A19">
              <w:rPr>
                <w:rFonts w:ascii="Calibri" w:hAnsi="Calibri" w:cs="Calibri"/>
              </w:rPr>
              <w:t xml:space="preserve"> and their </w:t>
            </w:r>
            <w:r w:rsidR="00B31A19" w:rsidRPr="00A8331D">
              <w:rPr>
                <w:rFonts w:ascii="Calibri" w:hAnsi="Calibri" w:cs="Calibri"/>
                <w:highlight w:val="yellow"/>
              </w:rPr>
              <w:t>respective roles and responsibilities</w:t>
            </w:r>
            <w:r w:rsidR="00B31A19">
              <w:rPr>
                <w:rFonts w:ascii="Calibri" w:hAnsi="Calibri" w:cs="Calibri"/>
              </w:rPr>
              <w:t xml:space="preserve"> related to </w:t>
            </w:r>
          </w:p>
          <w:p w14:paraId="75E1D68F" w14:textId="77777777" w:rsidR="00B31A19" w:rsidRPr="009A15FB" w:rsidRDefault="00B31A19" w:rsidP="00B31A19">
            <w:pPr>
              <w:spacing w:after="0" w:line="240" w:lineRule="auto"/>
              <w:rPr>
                <w:rFonts w:ascii="Calibri" w:hAnsi="Calibri" w:cs="Calibri"/>
                <w:highlight w:val="yellow"/>
              </w:rPr>
            </w:pPr>
            <w:r w:rsidRPr="009A15FB">
              <w:rPr>
                <w:rFonts w:ascii="Calibri" w:hAnsi="Calibri" w:cs="Calibri"/>
                <w:highlight w:val="yellow"/>
              </w:rPr>
              <w:t>person-centered approaches</w:t>
            </w:r>
            <w:r>
              <w:rPr>
                <w:rFonts w:ascii="Calibri" w:hAnsi="Calibri" w:cs="Calibri"/>
                <w:highlight w:val="yellow"/>
              </w:rPr>
              <w:t xml:space="preserve">, care and service delivery for residents: </w:t>
            </w:r>
          </w:p>
          <w:p w14:paraId="73F12A80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lastRenderedPageBreak/>
              <w:t>Preferences</w:t>
            </w:r>
          </w:p>
          <w:p w14:paraId="05F868C4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Choices</w:t>
            </w:r>
          </w:p>
          <w:p w14:paraId="25D7C8D9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Values</w:t>
            </w:r>
          </w:p>
          <w:p w14:paraId="6240F5A9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Beliefs</w:t>
            </w:r>
          </w:p>
          <w:p w14:paraId="711D4383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Routines</w:t>
            </w:r>
          </w:p>
          <w:p w14:paraId="0AB3E0BE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Culture</w:t>
            </w:r>
          </w:p>
          <w:p w14:paraId="31C19F15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>Trauma Informed Care</w:t>
            </w:r>
          </w:p>
          <w:p w14:paraId="6C00BC19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Homelike environment </w:t>
            </w:r>
          </w:p>
          <w:p w14:paraId="733CF241" w14:textId="77777777" w:rsidR="00B31A19" w:rsidRPr="009A15FB" w:rsidRDefault="00B31A19" w:rsidP="00B31A19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9A15FB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Visitation </w:t>
            </w:r>
          </w:p>
          <w:p w14:paraId="36D85A15" w14:textId="0426AC77" w:rsidR="00B31A19" w:rsidRPr="00F61290" w:rsidRDefault="00B31A19" w:rsidP="00B31A19">
            <w:pPr>
              <w:spacing w:after="0" w:line="240" w:lineRule="auto"/>
              <w:rPr>
                <w:rFonts w:ascii="Calibri" w:hAnsi="Calibri" w:cs="Calibri"/>
              </w:rPr>
            </w:pPr>
            <w:r w:rsidRPr="009A15FB">
              <w:rPr>
                <w:rFonts w:ascii="Calibri" w:hAnsi="Calibri" w:cs="Calibri"/>
                <w:highlight w:val="yellow"/>
              </w:rPr>
              <w:t>Other</w:t>
            </w:r>
          </w:p>
        </w:tc>
        <w:tc>
          <w:tcPr>
            <w:tcW w:w="1779" w:type="dxa"/>
          </w:tcPr>
          <w:p w14:paraId="25049752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C2DE76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13204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0C91C2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E4ADDE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92F2AB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187E71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184DAF8C" w14:textId="77777777" w:rsidTr="00BB2176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FCE597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1A4A7A8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  <w:r w:rsidRPr="00F61290">
              <w:rPr>
                <w:rFonts w:ascii="Calibri" w:hAnsi="Calibri" w:cs="Calibri"/>
              </w:rPr>
              <w:t>Demonstrates Resident response to approaches is documented</w:t>
            </w:r>
          </w:p>
          <w:p w14:paraId="364A65A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79" w:type="dxa"/>
          </w:tcPr>
          <w:p w14:paraId="5F2A99B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0592BA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7ED45E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A01971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FD00CE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114C93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578D9F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1E3858F7" w14:textId="77777777" w:rsidTr="00BB2176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77543BC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 xml:space="preserve">Other (Describe) </w:t>
            </w:r>
          </w:p>
        </w:tc>
        <w:tc>
          <w:tcPr>
            <w:tcW w:w="2631" w:type="dxa"/>
          </w:tcPr>
          <w:p w14:paraId="75869B7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4807BB7D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6BB0835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DABDE79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582AC9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123CE3C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ABA23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7C2B8B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A9F597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F61290" w:rsidRPr="00F61290" w14:paraId="63B602FD" w14:textId="77777777" w:rsidTr="00BB2176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72B9C5AF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F61290">
              <w:rPr>
                <w:rFonts w:ascii="Calibri" w:hAnsi="Calibri" w:cs="Calibri"/>
                <w:b/>
                <w:sz w:val="20"/>
              </w:rPr>
              <w:t>Other (Describe)</w:t>
            </w:r>
          </w:p>
          <w:p w14:paraId="5BE1AF20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631" w:type="dxa"/>
          </w:tcPr>
          <w:p w14:paraId="7C0855D5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  <w:p w14:paraId="66D1CC34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79" w:type="dxa"/>
          </w:tcPr>
          <w:p w14:paraId="1993E29A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968DD2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6F8E548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80B2E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5C2727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56D7D6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A31053" w14:textId="77777777" w:rsidR="00F61290" w:rsidRPr="00F61290" w:rsidRDefault="00F61290" w:rsidP="00F6129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589D7EA6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</w:rPr>
      </w:pPr>
    </w:p>
    <w:p w14:paraId="2D107EDF" w14:textId="77777777" w:rsidR="00F61290" w:rsidRPr="00F61290" w:rsidRDefault="00F61290" w:rsidP="00F61290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6CDFFF4F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685272C8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3E0A50E0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2CCD82A2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631951D9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1B3C5122" w14:textId="77777777" w:rsidR="00F61290" w:rsidRDefault="00F61290" w:rsidP="00F61290">
      <w:pPr>
        <w:rPr>
          <w:rFonts w:ascii="Arial" w:hAnsi="Arial" w:cs="Arial"/>
          <w:b/>
          <w:sz w:val="28"/>
        </w:rPr>
      </w:pPr>
    </w:p>
    <w:p w14:paraId="74014AA8" w14:textId="77777777" w:rsidR="00F61290" w:rsidRPr="00686445" w:rsidRDefault="00F61290" w:rsidP="00F6129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</w:t>
      </w:r>
      <w:r>
        <w:rPr>
          <w:rFonts w:ascii="Arial" w:hAnsi="Arial" w:cs="Arial"/>
          <w:b/>
          <w:sz w:val="28"/>
        </w:rPr>
        <w:t>-</w:t>
      </w:r>
      <w:r w:rsidRPr="00686445">
        <w:rPr>
          <w:rFonts w:ascii="Arial" w:hAnsi="Arial" w:cs="Arial"/>
          <w:b/>
          <w:sz w:val="28"/>
        </w:rPr>
        <w:t>mentioned areas.</w:t>
      </w:r>
    </w:p>
    <w:p w14:paraId="709A0FE8" w14:textId="77777777" w:rsidR="00F61290" w:rsidRDefault="00F61290" w:rsidP="00F61290">
      <w:pPr>
        <w:rPr>
          <w:rFonts w:ascii="Arial" w:hAnsi="Arial" w:cs="Arial"/>
          <w:b/>
          <w:i/>
        </w:rPr>
      </w:pPr>
    </w:p>
    <w:p w14:paraId="6161214E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4A76CB" wp14:editId="40BC16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4172D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89A1761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A7FABA5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E8B6C0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50B7CD79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652801C" w14:textId="77777777" w:rsidR="00F61290" w:rsidRDefault="00F61290" w:rsidP="00F61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A76CB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EeEQIAACcEAAAOAAAAZHJzL2Uyb0RvYy54bWysk82O0zAQx+9IvIPlO01TtWw3arpauhQh&#10;LQvSwgNMHKexcDzGdpuUp2fsZrvlQxwQOViejP2fmd+MVzdDp9lBOq/QlDyfTDmTRmCtzK7kXz5v&#10;Xy058wFMDRqNLPlRen6zfvli1dtCzrBFXUvHSMT4orclb0OwRZZ50coO/AStNORs0HUQyHS7rHbQ&#10;k3qns9l0+jrr0dXWoZDe09+7k5Ovk37TSBE+No2XgemSU24hrS6tVVyz9QqKnQPbKjGmAf+QRQfK&#10;UNCz1B0EYHunfpPqlHDosQkTgV2GTaOETDVQNfn0l2oeW7Ay1UJwvD1j8v9PVjwcHu0nx8LwBgdq&#10;YCrC23sUXz0zuGnB7OStc9i3EmoKnEdkWW99MV6NqH3ho0jVf8Camgz7gEloaFwXqVCdjNSpAccz&#10;dDkEJujncrZY5lcLzgT58jyfz2eLFAOKp+vW+fBOYsfipuSOuprk4XDvQ0wHiqcjMZpHreqt0joZ&#10;bldttGMHoAnYpm9U/+mYNqwv+fWCYv9dYpq+P0l0KtAoa9VRTedDUERub02dBi2A0qc9pazNCDKy&#10;O1EMQzUwVY+UI9cK6yORdXiaXHpptGnRfeesp6ktuf+2Byc50+8Ndeea8MUxT8Z8cTUjw116qksP&#10;GEFSJQ+cnbabkJ5GJGDwlrrYqMT3OZMxZZrGhH18OXHcL+106vl9r38AAAD//wMAUEsDBBQABgAI&#10;AAAAIQAnxHbz3QAAAAYBAAAPAAAAZHJzL2Rvd25yZXYueG1sTI/BTsMwEETvSPyDtUhcELVLSVtC&#10;nAohgeBW2gqubrxNotrrYLtp+HtcLvSymtWsZt4Wi8Ea1qMPrSMJ45EAhlQ53VItYbN+uZ0DC1GR&#10;VsYRSvjBAIvy8qJQuXZH+sB+FWuWQijkSkITY5dzHqoGrQoj1yElb+e8VTGtvubaq2MKt4bfCTHl&#10;VrWUGhrV4XOD1X51sBLm92/9V3ifLD+r6c48xJtZ//rtpby+Gp4egUUc4v8xnPATOpSJaesOpAMz&#10;EtIj8W+evIkQGbBtUrMsA14W/By//AUAAP//AwBQSwECLQAUAAYACAAAACEAtoM4kv4AAADhAQAA&#10;EwAAAAAAAAAAAAAAAAAAAAAAW0NvbnRlbnRfVHlwZXNdLnhtbFBLAQItABQABgAIAAAAIQA4/SH/&#10;1gAAAJQBAAALAAAAAAAAAAAAAAAAAC8BAABfcmVscy8ucmVsc1BLAQItABQABgAIAAAAIQCZLaEe&#10;EQIAACcEAAAOAAAAAAAAAAAAAAAAAC4CAABkcnMvZTJvRG9jLnhtbFBLAQItABQABgAIAAAAIQAn&#10;xHbz3QAAAAYBAAAPAAAAAAAAAAAAAAAAAGsEAABkcnMvZG93bnJldi54bWxQSwUGAAAAAAQABADz&#10;AAAAdQUAAAAA&#10;">
                <v:textbox>
                  <w:txbxContent>
                    <w:p w14:paraId="6924172D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89A1761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A7FABA5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E8B6C0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50B7CD79" w14:textId="77777777" w:rsidR="00F61290" w:rsidRPr="00FF65DB" w:rsidRDefault="00F61290" w:rsidP="00F61290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652801C" w14:textId="77777777" w:rsidR="00F61290" w:rsidRDefault="00F61290" w:rsidP="00F61290"/>
                  </w:txbxContent>
                </v:textbox>
              </v:shape>
            </w:pict>
          </mc:Fallback>
        </mc:AlternateContent>
      </w:r>
    </w:p>
    <w:p w14:paraId="66478812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613C1977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59A9DEE4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64D8C9E9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21FDCDA5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20C701EB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A5BA93" wp14:editId="12F35D7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99442" w14:textId="6EEBDCE2" w:rsidR="00F61290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Evaluator/Trainer:</w:t>
                            </w:r>
                          </w:p>
                          <w:p w14:paraId="0889528A" w14:textId="77777777" w:rsidR="00F61290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7303234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F02C5F7" w14:textId="77777777" w:rsidR="00F61290" w:rsidRPr="00FF65DB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8715CBD" w14:textId="77777777" w:rsidR="00F61290" w:rsidRPr="00F23217" w:rsidRDefault="00F61290" w:rsidP="00F612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4FFF877D" w14:textId="77777777" w:rsidR="00F61290" w:rsidRDefault="00F61290" w:rsidP="00F612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5BA93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K1FQIAACcEAAAOAAAAZHJzL2Uyb0RvYy54bWysU1+P0zAMf0fiO0R5Z/2jldtV607HjiGk&#10;40A6+ABpmq4RaRySbO349Dhpbzcd8ILIQ2THzs/2z/b6ZuwVOQrrJOiKZouUEqE5NFLvK/rt6+7N&#10;ihLnmW6YAi0qehKO3mxev1oPphQ5dKAaYQmCaFcOpqKd96ZMEsc70TO3ACM0GluwPfOo2n3SWDYg&#10;eq+SPE3fJgPYxljgwjl8vZuMdBPx21Zw/7ltnfBEVRRz8/G28a7DnWzWrNxbZjrJ5zTYP2TRM6kx&#10;6BnqjnlGDlb+BtVLbsFB6xcc+gTaVnIRa8BqsvRFNY8dMyLWguQ4c6bJ/T9Y/nB8NF8s8eM7GLGB&#10;sQhn7oF/d0TDtmN6L26thaETrMHAWaAsGYwr56+Bale6AFIPn6DBJrODhwg0trYPrGCdBNGxAacz&#10;6WL0hOPjKi9W2VVBCUdblq6KVRHbkrDy6buxzn8Q0JMgVNRiVyM8O947H9Jh5ZNLiOZAyWYnlYqK&#10;3ddbZcmR4QTs4okVvHBTmgwVvS7yYmLgrxBpPH+C6KXHUVayx5rOTqwMvL3XTRw0z6SaZExZ6ZnI&#10;wN3Eoh/rkcimonkIEHitoTkhsxamycVNQ6ED+5OSAae2ou7HgVlBifqosTvX2XIZxjwqy+IqR8Ve&#10;WupLC9McoSrqKZnErY+rEXjTcItdbGXk9zmTOWWcxkj7vDlh3C/16PW835tfAAAA//8DAFBLAwQU&#10;AAYACAAAACEAkBYv3uAAAAAKAQAADwAAAGRycy9kb3ducmV2LnhtbEyPwU7DMBBE70j8g7VIXFDr&#10;NClpGuJUCAkENygVXN3YTSLsdbDdNPw92xPcdndGs2+qzWQNG7UPvUMBi3kCTGPjVI+tgN3746wA&#10;FqJEJY1DLeBHB9jUlxeVLJU74Zset7FlFIKhlAK6GIeS89B02sowd4NG0g7OWxlp9S1XXp4o3Bqe&#10;JknOreyRPnRy0A+dbr62RyugWD6Pn+Ele/1o8oNZx5vV+PTthbi+mu7vgEU9xT8znPEJHWpi2rsj&#10;qsCMgNnylpx0X2TAznq6zqncnqYizYDXFf9fof4FAAD//wMAUEsBAi0AFAAGAAgAAAAhALaDOJL+&#10;AAAA4QEAABMAAAAAAAAAAAAAAAAAAAAAAFtDb250ZW50X1R5cGVzXS54bWxQSwECLQAUAAYACAAA&#10;ACEAOP0h/9YAAACUAQAACwAAAAAAAAAAAAAAAAAvAQAAX3JlbHMvLnJlbHNQSwECLQAUAAYACAAA&#10;ACEAGt6itRUCAAAnBAAADgAAAAAAAAAAAAAAAAAuAgAAZHJzL2Uyb0RvYy54bWxQSwECLQAUAAYA&#10;CAAAACEAkBYv3uAAAAAKAQAADwAAAAAAAAAAAAAAAABvBAAAZHJzL2Rvd25yZXYueG1sUEsFBgAA&#10;AAAEAAQA8wAAAHwFAAAAAA==&#10;">
                <v:textbox>
                  <w:txbxContent>
                    <w:p w14:paraId="16099442" w14:textId="6EEBDCE2" w:rsidR="00F61290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Evaluator/Trainer:</w:t>
                      </w:r>
                    </w:p>
                    <w:p w14:paraId="0889528A" w14:textId="77777777" w:rsidR="00F61290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7303234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F02C5F7" w14:textId="77777777" w:rsidR="00F61290" w:rsidRPr="00FF65DB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8715CBD" w14:textId="77777777" w:rsidR="00F61290" w:rsidRPr="00F23217" w:rsidRDefault="00F61290" w:rsidP="00F612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4FFF877D" w14:textId="77777777" w:rsidR="00F61290" w:rsidRDefault="00F61290" w:rsidP="00F61290"/>
                  </w:txbxContent>
                </v:textbox>
              </v:shape>
            </w:pict>
          </mc:Fallback>
        </mc:AlternateContent>
      </w:r>
    </w:p>
    <w:p w14:paraId="0DA15915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01E343C3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06AB4E1C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74E03979" w14:textId="77777777" w:rsidR="00F61290" w:rsidRDefault="00F61290" w:rsidP="00F61290">
      <w:pPr>
        <w:jc w:val="center"/>
        <w:rPr>
          <w:rFonts w:ascii="Arial" w:hAnsi="Arial" w:cs="Arial"/>
          <w:b/>
          <w:i/>
        </w:rPr>
      </w:pPr>
    </w:p>
    <w:p w14:paraId="323975D1" w14:textId="77777777" w:rsidR="00F61290" w:rsidRPr="00686445" w:rsidRDefault="00F61290" w:rsidP="00F6129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2E6EC8DE" w14:textId="41D74049" w:rsidR="00F61290" w:rsidRDefault="00F61290" w:rsidP="00F61290">
      <w:pPr>
        <w:rPr>
          <w:rFonts w:ascii="Arial" w:hAnsi="Arial" w:cs="Arial"/>
          <w:b/>
          <w:szCs w:val="24"/>
        </w:rPr>
      </w:pPr>
      <w:bookmarkStart w:id="0" w:name="_Hlk1716939"/>
      <w:r>
        <w:rPr>
          <w:rFonts w:ascii="Arial" w:hAnsi="Arial" w:cs="Arial"/>
          <w:b/>
          <w:szCs w:val="24"/>
        </w:rPr>
        <w:lastRenderedPageBreak/>
        <w:t>References</w:t>
      </w:r>
    </w:p>
    <w:p w14:paraId="7C27D629" w14:textId="18CFE6AA" w:rsidR="00895110" w:rsidRPr="00F61290" w:rsidRDefault="00F61290" w:rsidP="00F61290">
      <w:r>
        <w:rPr>
          <w:rFonts w:cstheme="minorHAnsi"/>
        </w:rPr>
        <w:t xml:space="preserve">Centers for Medicare and Medicaid Services (CMS) State Operations Manual, Appendix PP-Guidance to Surveyors for Long Term Care Facilities.  (Rev. 173, 11-22-17):  </w:t>
      </w:r>
      <w:hyperlink r:id="rId8" w:history="1">
        <w:r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  <w:r>
        <w:rPr>
          <w:rFonts w:cstheme="minorHAnsi"/>
        </w:rPr>
        <w:t xml:space="preserve"> </w:t>
      </w:r>
      <w:bookmarkEnd w:id="0"/>
    </w:p>
    <w:sectPr w:rsidR="00895110" w:rsidRPr="00F6129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90F14" w14:textId="77777777" w:rsidR="00777BEF" w:rsidRDefault="00777BEF" w:rsidP="00041B40">
      <w:pPr>
        <w:spacing w:after="0" w:line="240" w:lineRule="auto"/>
      </w:pPr>
      <w:r>
        <w:separator/>
      </w:r>
    </w:p>
  </w:endnote>
  <w:endnote w:type="continuationSeparator" w:id="0">
    <w:p w14:paraId="21042AA0" w14:textId="77777777" w:rsidR="00777BEF" w:rsidRDefault="00777BEF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0C6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5D8283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164CFCE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91D9A" w14:textId="77777777" w:rsidR="00777BEF" w:rsidRDefault="00777BEF" w:rsidP="00041B40">
      <w:pPr>
        <w:spacing w:after="0" w:line="240" w:lineRule="auto"/>
      </w:pPr>
      <w:r>
        <w:separator/>
      </w:r>
    </w:p>
  </w:footnote>
  <w:footnote w:type="continuationSeparator" w:id="0">
    <w:p w14:paraId="6B24A743" w14:textId="77777777" w:rsidR="00777BEF" w:rsidRDefault="00777BEF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98A25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73C16803" wp14:editId="5DC02197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2ED58A47" wp14:editId="51269943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301DB"/>
    <w:multiLevelType w:val="hybridMultilevel"/>
    <w:tmpl w:val="981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7"/>
    <w:multiLevelType w:val="hybridMultilevel"/>
    <w:tmpl w:val="B862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44CB"/>
    <w:multiLevelType w:val="hybridMultilevel"/>
    <w:tmpl w:val="B222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56A46"/>
    <w:multiLevelType w:val="hybridMultilevel"/>
    <w:tmpl w:val="500EB73C"/>
    <w:lvl w:ilvl="0" w:tplc="5682458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10D6"/>
    <w:multiLevelType w:val="hybridMultilevel"/>
    <w:tmpl w:val="223CD9E2"/>
    <w:lvl w:ilvl="0" w:tplc="56824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080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82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8A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6F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E1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880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1E8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2E4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0C73CFC"/>
    <w:multiLevelType w:val="hybridMultilevel"/>
    <w:tmpl w:val="8AE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B2C87"/>
    <w:multiLevelType w:val="hybridMultilevel"/>
    <w:tmpl w:val="E584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18D7"/>
    <w:multiLevelType w:val="hybridMultilevel"/>
    <w:tmpl w:val="39DE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F05"/>
    <w:multiLevelType w:val="hybridMultilevel"/>
    <w:tmpl w:val="08E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157BC"/>
    <w:multiLevelType w:val="hybridMultilevel"/>
    <w:tmpl w:val="0D0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D1319"/>
    <w:multiLevelType w:val="hybridMultilevel"/>
    <w:tmpl w:val="5EB4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BC8"/>
    <w:multiLevelType w:val="hybridMultilevel"/>
    <w:tmpl w:val="5E72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D7590"/>
    <w:multiLevelType w:val="hybridMultilevel"/>
    <w:tmpl w:val="AD18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B4136"/>
    <w:multiLevelType w:val="hybridMultilevel"/>
    <w:tmpl w:val="D7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44DE2"/>
    <w:multiLevelType w:val="hybridMultilevel"/>
    <w:tmpl w:val="39AE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E3BE3"/>
    <w:multiLevelType w:val="hybridMultilevel"/>
    <w:tmpl w:val="442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96166">
    <w:abstractNumId w:val="1"/>
  </w:num>
  <w:num w:numId="2" w16cid:durableId="615676817">
    <w:abstractNumId w:val="0"/>
  </w:num>
  <w:num w:numId="3" w16cid:durableId="1350718563">
    <w:abstractNumId w:val="8"/>
  </w:num>
  <w:num w:numId="4" w16cid:durableId="1432043254">
    <w:abstractNumId w:val="14"/>
  </w:num>
  <w:num w:numId="5" w16cid:durableId="1147893032">
    <w:abstractNumId w:val="4"/>
  </w:num>
  <w:num w:numId="6" w16cid:durableId="876232792">
    <w:abstractNumId w:val="5"/>
  </w:num>
  <w:num w:numId="7" w16cid:durableId="673075061">
    <w:abstractNumId w:val="13"/>
  </w:num>
  <w:num w:numId="8" w16cid:durableId="776684107">
    <w:abstractNumId w:val="6"/>
  </w:num>
  <w:num w:numId="9" w16cid:durableId="344868637">
    <w:abstractNumId w:val="2"/>
  </w:num>
  <w:num w:numId="10" w16cid:durableId="1468860773">
    <w:abstractNumId w:val="9"/>
  </w:num>
  <w:num w:numId="11" w16cid:durableId="1045563168">
    <w:abstractNumId w:val="11"/>
  </w:num>
  <w:num w:numId="12" w16cid:durableId="1464424674">
    <w:abstractNumId w:val="12"/>
  </w:num>
  <w:num w:numId="13" w16cid:durableId="1460297896">
    <w:abstractNumId w:val="15"/>
  </w:num>
  <w:num w:numId="14" w16cid:durableId="1388261953">
    <w:abstractNumId w:val="7"/>
  </w:num>
  <w:num w:numId="15" w16cid:durableId="167598294">
    <w:abstractNumId w:val="10"/>
  </w:num>
  <w:num w:numId="16" w16cid:durableId="961226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55072"/>
    <w:rsid w:val="001D4DE7"/>
    <w:rsid w:val="00212B6B"/>
    <w:rsid w:val="002A5338"/>
    <w:rsid w:val="004331F8"/>
    <w:rsid w:val="00653DB1"/>
    <w:rsid w:val="006D1CAC"/>
    <w:rsid w:val="00700593"/>
    <w:rsid w:val="00702D51"/>
    <w:rsid w:val="00777BEF"/>
    <w:rsid w:val="007A36EE"/>
    <w:rsid w:val="00895110"/>
    <w:rsid w:val="0094142E"/>
    <w:rsid w:val="009A15FB"/>
    <w:rsid w:val="00A8331D"/>
    <w:rsid w:val="00A86C2C"/>
    <w:rsid w:val="00B20661"/>
    <w:rsid w:val="00B31A19"/>
    <w:rsid w:val="00BB7454"/>
    <w:rsid w:val="00D75EF2"/>
    <w:rsid w:val="00D9135C"/>
    <w:rsid w:val="00E27226"/>
    <w:rsid w:val="00E434EE"/>
    <w:rsid w:val="00EE703D"/>
    <w:rsid w:val="00F61290"/>
    <w:rsid w:val="00F6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DE935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507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4DD2-B2E8-4B48-B5B9-336A0FEE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Lisa Thomson</cp:lastModifiedBy>
  <cp:revision>4</cp:revision>
  <dcterms:created xsi:type="dcterms:W3CDTF">2019-04-22T18:29:00Z</dcterms:created>
  <dcterms:modified xsi:type="dcterms:W3CDTF">2022-08-27T00:28:00Z</dcterms:modified>
</cp:coreProperties>
</file>