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DE7AF9" w:rsidP="00BB507F" w:rsidRDefault="00301AA8" w14:paraId="782B4C2A" w14:textId="77777777">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20B886C2">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6F96" w:rsidRDefault="00B25B39" w14:paraId="46296E76" w14:textId="11696AF1">
                            <w:pPr>
                              <w:rPr>
                                <w:rFonts w:ascii="Calibri" w:hAnsi="Calibri"/>
                                <w:b/>
                                <w:color w:val="FFFFFF" w:themeColor="background1"/>
                                <w:sz w:val="72"/>
                              </w:rPr>
                            </w:pPr>
                            <w:r>
                              <w:rPr>
                                <w:rFonts w:ascii="Calibri" w:hAnsi="Calibri"/>
                                <w:b/>
                                <w:color w:val="FFFFFF" w:themeColor="background1"/>
                                <w:sz w:val="72"/>
                              </w:rPr>
                              <w:t>COVID-19 Outbreak Investigation and Management</w:t>
                            </w:r>
                          </w:p>
                          <w:p w:rsidR="00CE3CE4" w:rsidRDefault="00CE3CE4" w14:paraId="1438647D" w14:textId="5273C715">
                            <w:pPr>
                              <w:rPr>
                                <w:rFonts w:ascii="Calibri" w:hAnsi="Calibri"/>
                                <w:b/>
                                <w:color w:val="FFFFFF" w:themeColor="background1"/>
                                <w:sz w:val="72"/>
                              </w:rPr>
                            </w:pPr>
                          </w:p>
                          <w:p w:rsidR="00CE3CE4" w:rsidP="00CE3CE4" w:rsidRDefault="00CE3CE4" w14:paraId="5A831159" w14:textId="21CFBF47">
                            <w:pPr>
                              <w:rPr>
                                <w:rFonts w:ascii="Calibri" w:hAnsi="Calibri"/>
                                <w:b/>
                                <w:color w:val="FFFFFF" w:themeColor="background1"/>
                                <w:sz w:val="36"/>
                                <w:szCs w:val="36"/>
                              </w:rPr>
                            </w:pPr>
                            <w:r>
                              <w:rPr>
                                <w:rFonts w:ascii="Calibri" w:hAnsi="Calibri"/>
                                <w:b/>
                                <w:color w:val="FFFFFF" w:themeColor="background1"/>
                                <w:sz w:val="36"/>
                                <w:szCs w:val="36"/>
                              </w:rPr>
                              <w:t>(</w:t>
                            </w:r>
                            <w:r w:rsidR="006E299E">
                              <w:rPr>
                                <w:rFonts w:ascii="Calibri" w:hAnsi="Calibri"/>
                                <w:b/>
                                <w:color w:val="FFFFFF" w:themeColor="background1"/>
                                <w:sz w:val="36"/>
                                <w:szCs w:val="36"/>
                              </w:rPr>
                              <w:t>1</w:t>
                            </w:r>
                            <w:r w:rsidR="007D4575">
                              <w:rPr>
                                <w:rFonts w:ascii="Calibri" w:hAnsi="Calibri"/>
                                <w:b/>
                                <w:color w:val="FFFFFF" w:themeColor="background1"/>
                                <w:sz w:val="36"/>
                                <w:szCs w:val="36"/>
                              </w:rPr>
                              <w:t>2</w:t>
                            </w:r>
                            <w:r>
                              <w:rPr>
                                <w:rFonts w:ascii="Calibri" w:hAnsi="Calibri"/>
                                <w:b/>
                                <w:color w:val="FFFFFF" w:themeColor="background1"/>
                                <w:sz w:val="36"/>
                                <w:szCs w:val="36"/>
                              </w:rPr>
                              <w:t>.</w:t>
                            </w:r>
                            <w:r w:rsidR="007D4575">
                              <w:rPr>
                                <w:rFonts w:ascii="Calibri" w:hAnsi="Calibri"/>
                                <w:b/>
                                <w:color w:val="FFFFFF" w:themeColor="background1"/>
                                <w:sz w:val="36"/>
                                <w:szCs w:val="36"/>
                              </w:rPr>
                              <w:t>05</w:t>
                            </w:r>
                            <w:r>
                              <w:rPr>
                                <w:rFonts w:ascii="Calibri" w:hAnsi="Calibri"/>
                                <w:b/>
                                <w:color w:val="FFFFFF" w:themeColor="background1"/>
                                <w:sz w:val="36"/>
                                <w:szCs w:val="36"/>
                              </w:rPr>
                              <w:t>.202</w:t>
                            </w:r>
                            <w:r w:rsidR="007D4575">
                              <w:rPr>
                                <w:rFonts w:ascii="Calibri" w:hAnsi="Calibri"/>
                                <w:b/>
                                <w:color w:val="FFFFFF" w:themeColor="background1"/>
                                <w:sz w:val="36"/>
                                <w:szCs w:val="36"/>
                              </w:rPr>
                              <w:t>2</w:t>
                            </w:r>
                            <w:r>
                              <w:rPr>
                                <w:rFonts w:ascii="Calibri" w:hAnsi="Calibri"/>
                                <w:b/>
                                <w:color w:val="FFFFFF" w:themeColor="background1"/>
                                <w:sz w:val="36"/>
                                <w:szCs w:val="36"/>
                              </w:rPr>
                              <w:t>)</w:t>
                            </w:r>
                          </w:p>
                          <w:p w:rsidRPr="00C82867" w:rsidR="00CE3CE4" w:rsidRDefault="00CE3CE4" w14:paraId="3EA948E5" w14:textId="77777777">
                            <w:pPr>
                              <w:rPr>
                                <w:rFonts w:ascii="Calibri" w:hAnsi="Calibri"/>
                                <w:b/>
                                <w:color w:val="FFFFFF" w:themeColor="background1"/>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76867EB9">
                <v:stroke joinstyle="miter"/>
                <v:path gradientshapeok="t" o:connecttype="rect"/>
              </v:shapetype>
              <v:shape id="Text Box 3"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">
                <v:textbox>
                  <w:txbxContent>
                    <w:p w:rsidR="00416F96" w:rsidRDefault="00B25B39" w14:paraId="46296E76" w14:textId="11696AF1">
                      <w:pPr>
                        <w:rPr>
                          <w:rFonts w:ascii="Calibri" w:hAnsi="Calibri"/>
                          <w:b/>
                          <w:color w:val="FFFFFF" w:themeColor="background1"/>
                          <w:sz w:val="72"/>
                        </w:rPr>
                      </w:pPr>
                      <w:r>
                        <w:rPr>
                          <w:rFonts w:ascii="Calibri" w:hAnsi="Calibri"/>
                          <w:b/>
                          <w:color w:val="FFFFFF" w:themeColor="background1"/>
                          <w:sz w:val="72"/>
                        </w:rPr>
                        <w:t>COVID-19 Outbreak Investigation and Management</w:t>
                      </w:r>
                    </w:p>
                    <w:p w:rsidR="00CE3CE4" w:rsidRDefault="00CE3CE4" w14:paraId="1438647D" w14:textId="5273C715">
                      <w:pPr>
                        <w:rPr>
                          <w:rFonts w:ascii="Calibri" w:hAnsi="Calibri"/>
                          <w:b/>
                          <w:color w:val="FFFFFF" w:themeColor="background1"/>
                          <w:sz w:val="72"/>
                        </w:rPr>
                      </w:pPr>
                    </w:p>
                    <w:p w:rsidR="00CE3CE4" w:rsidP="00CE3CE4" w:rsidRDefault="00CE3CE4" w14:paraId="5A831159" w14:textId="21CFBF47">
                      <w:pPr>
                        <w:rPr>
                          <w:rFonts w:ascii="Calibri" w:hAnsi="Calibri"/>
                          <w:b/>
                          <w:color w:val="FFFFFF" w:themeColor="background1"/>
                          <w:sz w:val="36"/>
                          <w:szCs w:val="36"/>
                        </w:rPr>
                      </w:pPr>
                      <w:r>
                        <w:rPr>
                          <w:rFonts w:ascii="Calibri" w:hAnsi="Calibri"/>
                          <w:b/>
                          <w:color w:val="FFFFFF" w:themeColor="background1"/>
                          <w:sz w:val="36"/>
                          <w:szCs w:val="36"/>
                        </w:rPr>
                        <w:t>(</w:t>
                      </w:r>
                      <w:r w:rsidR="006E299E">
                        <w:rPr>
                          <w:rFonts w:ascii="Calibri" w:hAnsi="Calibri"/>
                          <w:b/>
                          <w:color w:val="FFFFFF" w:themeColor="background1"/>
                          <w:sz w:val="36"/>
                          <w:szCs w:val="36"/>
                        </w:rPr>
                        <w:t>1</w:t>
                      </w:r>
                      <w:r w:rsidR="007D4575">
                        <w:rPr>
                          <w:rFonts w:ascii="Calibri" w:hAnsi="Calibri"/>
                          <w:b/>
                          <w:color w:val="FFFFFF" w:themeColor="background1"/>
                          <w:sz w:val="36"/>
                          <w:szCs w:val="36"/>
                        </w:rPr>
                        <w:t>2</w:t>
                      </w:r>
                      <w:r>
                        <w:rPr>
                          <w:rFonts w:ascii="Calibri" w:hAnsi="Calibri"/>
                          <w:b/>
                          <w:color w:val="FFFFFF" w:themeColor="background1"/>
                          <w:sz w:val="36"/>
                          <w:szCs w:val="36"/>
                        </w:rPr>
                        <w:t>.</w:t>
                      </w:r>
                      <w:r w:rsidR="007D4575">
                        <w:rPr>
                          <w:rFonts w:ascii="Calibri" w:hAnsi="Calibri"/>
                          <w:b/>
                          <w:color w:val="FFFFFF" w:themeColor="background1"/>
                          <w:sz w:val="36"/>
                          <w:szCs w:val="36"/>
                        </w:rPr>
                        <w:t>05</w:t>
                      </w:r>
                      <w:r>
                        <w:rPr>
                          <w:rFonts w:ascii="Calibri" w:hAnsi="Calibri"/>
                          <w:b/>
                          <w:color w:val="FFFFFF" w:themeColor="background1"/>
                          <w:sz w:val="36"/>
                          <w:szCs w:val="36"/>
                        </w:rPr>
                        <w:t>.202</w:t>
                      </w:r>
                      <w:r w:rsidR="007D4575">
                        <w:rPr>
                          <w:rFonts w:ascii="Calibri" w:hAnsi="Calibri"/>
                          <w:b/>
                          <w:color w:val="FFFFFF" w:themeColor="background1"/>
                          <w:sz w:val="36"/>
                          <w:szCs w:val="36"/>
                        </w:rPr>
                        <w:t>2</w:t>
                      </w:r>
                      <w:r>
                        <w:rPr>
                          <w:rFonts w:ascii="Calibri" w:hAnsi="Calibri"/>
                          <w:b/>
                          <w:color w:val="FFFFFF" w:themeColor="background1"/>
                          <w:sz w:val="36"/>
                          <w:szCs w:val="36"/>
                        </w:rPr>
                        <w:t>)</w:t>
                      </w:r>
                    </w:p>
                    <w:p w:rsidRPr="00C82867" w:rsidR="00CE3CE4" w:rsidRDefault="00CE3CE4" w14:paraId="3EA948E5" w14:textId="77777777">
                      <w:pPr>
                        <w:rPr>
                          <w:rFonts w:ascii="Calibri" w:hAnsi="Calibri"/>
                          <w:b/>
                          <w:color w:val="FFFFFF" w:themeColor="background1"/>
                          <w:sz w:val="48"/>
                          <w:szCs w:val="48"/>
                        </w:rPr>
                      </w:pPr>
                    </w:p>
                  </w:txbxContent>
                </v:textbox>
                <w10:wrap anchory="page"/>
              </v:shape>
            </w:pict>
          </mc:Fallback>
        </mc:AlternateContent>
      </w:r>
    </w:p>
    <w:p w:rsidRPr="008E5CA5" w:rsidR="00B25B39" w:rsidP="00B25B39" w:rsidRDefault="00484844" w14:paraId="226800CC" w14:textId="77777777">
      <w:pPr>
        <w:rPr>
          <w:rFonts w:ascii="Calibri" w:hAnsi="Calibri" w:cs="Calibri"/>
          <w:b/>
          <w:bCs/>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484844" w:rsidR="00484844" w:rsidRDefault="00484844" w14:paraId="437D8B91" w14:textId="77777777">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" w14:anchorId="0E8470F5">
                <v:textbox>
                  <w:txbxContent>
                    <w:p w:rsidRPr="00484844" w:rsidR="00484844" w:rsidRDefault="00484844" w14:paraId="437D8B91" w14:textId="77777777">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B25B39">
        <w:rPr>
          <w:rFonts w:ascii="Calibri" w:hAnsi="Calibri" w:cs="Calibri"/>
          <w:b/>
          <w:bCs/>
          <w:sz w:val="28"/>
          <w:szCs w:val="28"/>
        </w:rPr>
        <w:lastRenderedPageBreak/>
        <w:t xml:space="preserve">COVID-19 </w:t>
      </w:r>
      <w:r w:rsidRPr="008E5CA5" w:rsidR="00B25B39">
        <w:rPr>
          <w:rFonts w:ascii="Calibri" w:hAnsi="Calibri" w:cs="Calibri"/>
          <w:b/>
          <w:bCs/>
          <w:sz w:val="28"/>
          <w:szCs w:val="28"/>
        </w:rPr>
        <w:t>Outbreak Investigation</w:t>
      </w:r>
      <w:r w:rsidR="00B25B39">
        <w:rPr>
          <w:rFonts w:ascii="Calibri" w:hAnsi="Calibri" w:cs="Calibri"/>
          <w:b/>
          <w:bCs/>
          <w:sz w:val="28"/>
          <w:szCs w:val="28"/>
        </w:rPr>
        <w:t xml:space="preserve"> and Management</w:t>
      </w:r>
    </w:p>
    <w:p w:rsidRPr="008E5CA5" w:rsidR="00B25B39" w:rsidP="00B25B39" w:rsidRDefault="00B25B39" w14:paraId="0AF34B49" w14:textId="77777777">
      <w:pPr>
        <w:rPr>
          <w:rFonts w:ascii="Calibri" w:hAnsi="Calibri" w:cs="Calibri"/>
          <w:b/>
          <w:bCs/>
          <w:noProof/>
        </w:rPr>
      </w:pPr>
    </w:p>
    <w:p w:rsidR="00B25B39" w:rsidP="00B25B39" w:rsidRDefault="00B25B39" w14:paraId="329BD356" w14:textId="77777777">
      <w:pPr>
        <w:rPr>
          <w:rFonts w:ascii="Calibri" w:hAnsi="Calibri" w:cs="Calibri"/>
          <w:b/>
          <w:bCs/>
          <w:noProof/>
        </w:rPr>
      </w:pPr>
      <w:r w:rsidRPr="008E5CA5">
        <w:rPr>
          <w:rFonts w:ascii="Calibri" w:hAnsi="Calibri" w:cs="Calibri"/>
          <w:b/>
          <w:bCs/>
          <w:noProof/>
        </w:rPr>
        <w:t>Policy</w:t>
      </w:r>
    </w:p>
    <w:p w:rsidRPr="008E5CA5" w:rsidR="00B25B39" w:rsidP="00B25B39" w:rsidRDefault="00B25B39" w14:paraId="1F075D57" w14:textId="77777777">
      <w:pPr>
        <w:rPr>
          <w:rFonts w:ascii="Calibri" w:hAnsi="Calibri" w:cs="Calibri"/>
          <w:b/>
          <w:bCs/>
          <w:noProof/>
        </w:rPr>
      </w:pPr>
    </w:p>
    <w:p w:rsidRPr="008E5CA5" w:rsidR="00B25B39" w:rsidP="00B25B39" w:rsidRDefault="00B25B39" w14:paraId="789496F0" w14:textId="40B8B21D">
      <w:pPr>
        <w:rPr>
          <w:rFonts w:ascii="Calibri" w:hAnsi="Calibri" w:cs="Calibri"/>
        </w:rPr>
      </w:pPr>
      <w:r w:rsidRPr="008E5CA5">
        <w:rPr>
          <w:rFonts w:ascii="Calibri" w:hAnsi="Calibri" w:cs="Calibri"/>
        </w:rPr>
        <w:t xml:space="preserve">It is the policy of this facility to recognize and contain </w:t>
      </w:r>
      <w:r>
        <w:rPr>
          <w:rFonts w:ascii="Calibri" w:hAnsi="Calibri" w:cs="Calibri"/>
        </w:rPr>
        <w:t>COVID-</w:t>
      </w:r>
      <w:r w:rsidR="001E3E28">
        <w:rPr>
          <w:rFonts w:ascii="Calibri" w:hAnsi="Calibri" w:cs="Calibri"/>
        </w:rPr>
        <w:t xml:space="preserve">19 </w:t>
      </w:r>
      <w:r w:rsidRPr="008E5CA5" w:rsidR="001E3E28">
        <w:rPr>
          <w:rFonts w:ascii="Calibri" w:hAnsi="Calibri" w:cs="Calibri"/>
        </w:rPr>
        <w:t>outbreaks</w:t>
      </w:r>
      <w:r w:rsidRPr="008E5CA5">
        <w:rPr>
          <w:rFonts w:ascii="Calibri" w:hAnsi="Calibri" w:cs="Calibri"/>
        </w:rPr>
        <w:t xml:space="preserve"> and</w:t>
      </w:r>
      <w:r w:rsidRPr="008E5CA5">
        <w:rPr>
          <w:rFonts w:ascii="Calibri" w:hAnsi="Calibri" w:cs="Calibri"/>
          <w:noProof/>
        </w:rPr>
        <w:t xml:space="preserve"> </w:t>
      </w:r>
      <w:r w:rsidRPr="008E5CA5">
        <w:rPr>
          <w:rFonts w:ascii="Calibri" w:hAnsi="Calibri" w:cs="Calibri"/>
        </w:rPr>
        <w:t xml:space="preserve">outbreak measures will </w:t>
      </w:r>
      <w:r w:rsidRPr="008E5CA5">
        <w:rPr>
          <w:rFonts w:ascii="Calibri" w:hAnsi="Calibri" w:cs="Calibri"/>
          <w:noProof/>
        </w:rPr>
        <w:t>be instituted</w:t>
      </w:r>
      <w:r w:rsidRPr="008E5CA5">
        <w:rPr>
          <w:rFonts w:ascii="Calibri" w:hAnsi="Calibri" w:cs="Calibri"/>
        </w:rPr>
        <w:t xml:space="preserve"> whenever there is evidence of </w:t>
      </w:r>
      <w:r w:rsidRPr="008E5CA5">
        <w:rPr>
          <w:rFonts w:ascii="Calibri" w:hAnsi="Calibri" w:cs="Calibri"/>
          <w:noProof/>
        </w:rPr>
        <w:t>an outbreak</w:t>
      </w:r>
      <w:r w:rsidRPr="008E5CA5">
        <w:rPr>
          <w:rFonts w:ascii="Calibri" w:hAnsi="Calibri" w:cs="Calibri"/>
        </w:rPr>
        <w:t xml:space="preserve"> as outlined below.</w:t>
      </w:r>
    </w:p>
    <w:p w:rsidR="00B25B39" w:rsidP="00B25B39" w:rsidRDefault="00B25B39" w14:paraId="776F6833" w14:textId="77777777">
      <w:pPr>
        <w:rPr>
          <w:rFonts w:ascii="Calibri" w:hAnsi="Calibri" w:cs="Calibri"/>
        </w:rPr>
      </w:pPr>
    </w:p>
    <w:p w:rsidRPr="008E5CA5" w:rsidR="00B25B39" w:rsidP="00B25B39" w:rsidRDefault="00B25B39" w14:paraId="07FD65D7" w14:textId="77777777">
      <w:pPr>
        <w:rPr>
          <w:rFonts w:ascii="Calibri" w:hAnsi="Calibri" w:cs="Calibri"/>
        </w:rPr>
      </w:pPr>
      <w:r w:rsidRPr="008E5CA5">
        <w:rPr>
          <w:rFonts w:ascii="Calibri" w:hAnsi="Calibri" w:cs="Calibri"/>
        </w:rPr>
        <w:t xml:space="preserve">The Infection Preventionist, or designee, will conduct the </w:t>
      </w:r>
      <w:r>
        <w:rPr>
          <w:rFonts w:ascii="Calibri" w:hAnsi="Calibri" w:cs="Calibri"/>
        </w:rPr>
        <w:t xml:space="preserve">COVID-19 </w:t>
      </w:r>
      <w:r w:rsidRPr="008E5CA5">
        <w:rPr>
          <w:rFonts w:ascii="Calibri" w:hAnsi="Calibri" w:cs="Calibri"/>
        </w:rPr>
        <w:t>outbreak investigation and has the authority to implement</w:t>
      </w:r>
      <w:r>
        <w:rPr>
          <w:rFonts w:ascii="Calibri" w:hAnsi="Calibri" w:cs="Calibri"/>
        </w:rPr>
        <w:t xml:space="preserve"> and/or direct</w:t>
      </w:r>
      <w:r w:rsidRPr="008E5CA5">
        <w:rPr>
          <w:rFonts w:ascii="Calibri" w:hAnsi="Calibri" w:cs="Calibri"/>
        </w:rPr>
        <w:t xml:space="preserve"> outbreak measures to control possible transmission.  These </w:t>
      </w:r>
      <w:r w:rsidRPr="008E5CA5">
        <w:rPr>
          <w:rFonts w:ascii="Calibri" w:hAnsi="Calibri" w:cs="Calibri"/>
          <w:noProof/>
        </w:rPr>
        <w:t>actions</w:t>
      </w:r>
      <w:r w:rsidRPr="008E5CA5">
        <w:rPr>
          <w:rFonts w:ascii="Calibri" w:hAnsi="Calibri" w:cs="Calibri"/>
        </w:rPr>
        <w:t xml:space="preserve"> </w:t>
      </w:r>
      <w:r w:rsidRPr="008E5CA5">
        <w:rPr>
          <w:rFonts w:ascii="Calibri" w:hAnsi="Calibri" w:cs="Calibri"/>
          <w:noProof/>
        </w:rPr>
        <w:t>will be carried out in</w:t>
      </w:r>
      <w:r w:rsidRPr="008E5CA5">
        <w:rPr>
          <w:rFonts w:ascii="Calibri" w:hAnsi="Calibri" w:cs="Calibri"/>
        </w:rPr>
        <w:t xml:space="preserve"> coordination with the Medical Director, </w:t>
      </w:r>
      <w:r w:rsidRPr="008E5CA5">
        <w:rPr>
          <w:rFonts w:ascii="Calibri" w:hAnsi="Calibri" w:cs="Calibri"/>
          <w:noProof/>
        </w:rPr>
        <w:t>administration,</w:t>
      </w:r>
      <w:r w:rsidRPr="008E5CA5">
        <w:rPr>
          <w:rFonts w:ascii="Calibri" w:hAnsi="Calibri" w:cs="Calibri"/>
        </w:rPr>
        <w:t xml:space="preserve"> and medical staff </w:t>
      </w:r>
      <w:r w:rsidRPr="008E5CA5">
        <w:rPr>
          <w:rFonts w:ascii="Calibri" w:hAnsi="Calibri" w:cs="Calibri"/>
          <w:noProof/>
        </w:rPr>
        <w:t>as well as state and local health agencies.</w:t>
      </w:r>
      <w:r w:rsidRPr="008E5CA5">
        <w:rPr>
          <w:rFonts w:ascii="Calibri" w:hAnsi="Calibri" w:cs="Calibri"/>
        </w:rPr>
        <w:t xml:space="preserve">  In the absence of the Infection Preventionist, the Director of Nursing or the Assistant Director of Nursing or designee will conduct the investigation.</w:t>
      </w:r>
    </w:p>
    <w:p w:rsidRPr="008E5CA5" w:rsidR="00B25B39" w:rsidP="00B25B39" w:rsidRDefault="00B25B39" w14:paraId="1F389F95" w14:textId="77777777">
      <w:pPr>
        <w:rPr>
          <w:rFonts w:ascii="Calibri" w:hAnsi="Calibri" w:cs="Calibri"/>
        </w:rPr>
      </w:pPr>
    </w:p>
    <w:p w:rsidRPr="008E5CA5" w:rsidR="00B25B39" w:rsidP="00B25B39" w:rsidRDefault="00B25B39" w14:paraId="5A4ECCA0" w14:textId="77777777">
      <w:pPr>
        <w:rPr>
          <w:rFonts w:ascii="Calibri" w:hAnsi="Calibri" w:cs="Calibri"/>
        </w:rPr>
      </w:pPr>
      <w:r w:rsidRPr="008E5CA5">
        <w:rPr>
          <w:rFonts w:ascii="Calibri" w:hAnsi="Calibri" w:cs="Calibri"/>
        </w:rPr>
        <w:t xml:space="preserve">Appropriate notifications to the Medical Director, Administrator, all departments, attending physicians, state and local agencies, and resident representatives will take place as soon as possible after </w:t>
      </w:r>
      <w:r w:rsidRPr="008E5CA5">
        <w:rPr>
          <w:rFonts w:ascii="Calibri" w:hAnsi="Calibri" w:cs="Calibri"/>
          <w:noProof/>
        </w:rPr>
        <w:t>the</w:t>
      </w:r>
      <w:r w:rsidRPr="008E5CA5">
        <w:rPr>
          <w:rFonts w:ascii="Calibri" w:hAnsi="Calibri" w:cs="Calibri"/>
        </w:rPr>
        <w:t xml:space="preserve"> </w:t>
      </w:r>
      <w:r w:rsidRPr="008E5CA5">
        <w:rPr>
          <w:rFonts w:ascii="Calibri" w:hAnsi="Calibri" w:cs="Calibri"/>
          <w:noProof/>
        </w:rPr>
        <w:t>outbreak</w:t>
      </w:r>
      <w:r w:rsidRPr="008E5CA5">
        <w:rPr>
          <w:rFonts w:ascii="Calibri" w:hAnsi="Calibri" w:cs="Calibri"/>
        </w:rPr>
        <w:t xml:space="preserve"> has been identified.</w:t>
      </w:r>
    </w:p>
    <w:p w:rsidRPr="008E5CA5" w:rsidR="00B25B39" w:rsidP="00B25B39" w:rsidRDefault="00B25B39" w14:paraId="1C0D0A7E" w14:textId="77777777">
      <w:pPr>
        <w:rPr>
          <w:rFonts w:ascii="Calibri" w:hAnsi="Calibri" w:cs="Calibri"/>
        </w:rPr>
      </w:pPr>
    </w:p>
    <w:p w:rsidRPr="008E5CA5" w:rsidR="00B25B39" w:rsidP="00B25B39" w:rsidRDefault="00B25B39" w14:paraId="3B583A9F" w14:textId="5314070A">
      <w:pPr>
        <w:rPr>
          <w:rFonts w:ascii="Calibri" w:hAnsi="Calibri" w:cs="Calibri"/>
        </w:rPr>
      </w:pPr>
      <w:r w:rsidRPr="008E5CA5">
        <w:rPr>
          <w:rFonts w:ascii="Calibri" w:hAnsi="Calibri" w:cs="Calibri"/>
        </w:rPr>
        <w:t xml:space="preserve">Outbreak monitoring and reporting will continue until </w:t>
      </w:r>
      <w:r w:rsidRPr="008E5CA5">
        <w:rPr>
          <w:rFonts w:ascii="Calibri" w:hAnsi="Calibri" w:cs="Calibri"/>
          <w:noProof/>
        </w:rPr>
        <w:t>the outbreak has resolved</w:t>
      </w:r>
      <w:r w:rsidRPr="008E5CA5">
        <w:rPr>
          <w:rFonts w:ascii="Calibri" w:hAnsi="Calibri" w:cs="Calibri"/>
        </w:rPr>
        <w:t>.  The facility will send all appropriate reports to state</w:t>
      </w:r>
      <w:r>
        <w:rPr>
          <w:rFonts w:ascii="Calibri" w:hAnsi="Calibri" w:cs="Calibri"/>
        </w:rPr>
        <w:t>,</w:t>
      </w:r>
      <w:r w:rsidRPr="008E5CA5">
        <w:rPr>
          <w:rFonts w:ascii="Calibri" w:hAnsi="Calibri" w:cs="Calibri"/>
        </w:rPr>
        <w:t xml:space="preserve"> local health department agencies</w:t>
      </w:r>
      <w:r>
        <w:rPr>
          <w:rFonts w:ascii="Calibri" w:hAnsi="Calibri" w:cs="Calibri"/>
        </w:rPr>
        <w:t xml:space="preserve"> and </w:t>
      </w:r>
      <w:r w:rsidRPr="001E3E28" w:rsidR="001E3E28">
        <w:rPr>
          <w:rFonts w:ascii="Calibri" w:hAnsi="Calibri" w:cs="Calibri"/>
        </w:rPr>
        <w:t>National Healthcare Safety Network (</w:t>
      </w:r>
      <w:r w:rsidRPr="001E3E28">
        <w:rPr>
          <w:rFonts w:ascii="Calibri" w:hAnsi="Calibri" w:cs="Calibri"/>
        </w:rPr>
        <w:t>NHSN</w:t>
      </w:r>
      <w:r w:rsidRPr="001E3E28" w:rsidR="001E3E28">
        <w:rPr>
          <w:rFonts w:ascii="Calibri" w:hAnsi="Calibri" w:cs="Calibri"/>
        </w:rPr>
        <w:t>)</w:t>
      </w:r>
      <w:r w:rsidRPr="001E3E28">
        <w:rPr>
          <w:rFonts w:ascii="Calibri" w:hAnsi="Calibri" w:cs="Calibri"/>
        </w:rPr>
        <w:t xml:space="preserve"> in accordance with State and Federal requirements.</w:t>
      </w:r>
    </w:p>
    <w:p w:rsidRPr="008E5CA5" w:rsidR="00B25B39" w:rsidP="00B25B39" w:rsidRDefault="00B25B39" w14:paraId="42CDBE1A" w14:textId="77777777">
      <w:pPr>
        <w:rPr>
          <w:rFonts w:ascii="Calibri" w:hAnsi="Calibri" w:cs="Calibri"/>
          <w:b/>
          <w:bCs/>
        </w:rPr>
      </w:pPr>
    </w:p>
    <w:p w:rsidR="00B25B39" w:rsidP="00B25B39" w:rsidRDefault="00B25B39" w14:paraId="6A02CB34" w14:textId="77777777">
      <w:pPr>
        <w:rPr>
          <w:rFonts w:ascii="Calibri" w:hAnsi="Calibri" w:cs="Calibri"/>
        </w:rPr>
      </w:pPr>
      <w:r w:rsidRPr="008E5CA5">
        <w:rPr>
          <w:rFonts w:ascii="Calibri" w:hAnsi="Calibri" w:cs="Calibri"/>
        </w:rPr>
        <w:t>Control measures include</w:t>
      </w:r>
      <w:r>
        <w:rPr>
          <w:rFonts w:ascii="Calibri" w:hAnsi="Calibri" w:cs="Calibri"/>
        </w:rPr>
        <w:t>:</w:t>
      </w:r>
    </w:p>
    <w:p w:rsidR="00B25B39" w:rsidP="0028436F" w:rsidRDefault="00B25B39" w14:paraId="083A68FA" w14:textId="200E725A">
      <w:pPr>
        <w:pStyle w:val="ListParagraph"/>
        <w:numPr>
          <w:ilvl w:val="0"/>
          <w:numId w:val="3"/>
        </w:numPr>
        <w:contextualSpacing/>
        <w:rPr>
          <w:rFonts w:ascii="Calibri" w:hAnsi="Calibri" w:cs="Calibri"/>
        </w:rPr>
      </w:pPr>
      <w:r>
        <w:rPr>
          <w:rFonts w:ascii="Calibri" w:hAnsi="Calibri" w:cs="Calibri"/>
        </w:rPr>
        <w:t>I</w:t>
      </w:r>
      <w:r w:rsidRPr="00873117">
        <w:rPr>
          <w:rFonts w:ascii="Calibri" w:hAnsi="Calibri" w:cs="Calibri"/>
        </w:rPr>
        <w:t>dentifying space in the facility that will be dedicated to care for residents with confirmed COVID-19</w:t>
      </w:r>
    </w:p>
    <w:p w:rsidR="00B01988" w:rsidP="00B01988" w:rsidRDefault="00B01988" w14:paraId="6545A6C2" w14:textId="6DF733A1">
      <w:pPr>
        <w:pStyle w:val="ListParagraph"/>
        <w:numPr>
          <w:ilvl w:val="1"/>
          <w:numId w:val="3"/>
        </w:numPr>
        <w:spacing/>
        <w:contextualSpacing/>
        <w:rPr>
          <w:rFonts w:ascii="Calibri" w:hAnsi="Calibri" w:cs="Calibri"/>
        </w:rPr>
      </w:pPr>
      <w:r w:rsidRPr="6D70B1AD" w:rsidR="6D70B1AD">
        <w:rPr>
          <w:rFonts w:ascii="Calibri" w:hAnsi="Calibri" w:cs="Calibri"/>
        </w:rPr>
        <w:t xml:space="preserve">This could be a COVID-19 unit with dedicated staff if the number of residents with COVID-19 is high </w:t>
      </w:r>
      <w:r w:rsidRPr="6D70B1AD" w:rsidR="6D70B1AD">
        <w:rPr>
          <w:rFonts w:ascii="Calibri" w:hAnsi="Calibri" w:cs="Calibri"/>
          <w:b w:val="1"/>
          <w:bCs w:val="1"/>
        </w:rPr>
        <w:t>or</w:t>
      </w:r>
    </w:p>
    <w:p w:rsidR="00B01988" w:rsidP="00B01988" w:rsidRDefault="00B01988" w14:paraId="5D8A4568" w14:textId="50E065E0">
      <w:pPr>
        <w:pStyle w:val="ListParagraph"/>
        <w:numPr>
          <w:ilvl w:val="1"/>
          <w:numId w:val="3"/>
        </w:numPr>
        <w:contextualSpacing/>
        <w:rPr>
          <w:rFonts w:ascii="Calibri" w:hAnsi="Calibri" w:cs="Calibri"/>
        </w:rPr>
      </w:pPr>
      <w:r>
        <w:rPr>
          <w:rFonts w:ascii="Calibri" w:hAnsi="Calibri" w:cs="Calibri"/>
        </w:rPr>
        <w:t>A single-person room with the door shut (if safe) with a dedicated bathroom, ideally</w:t>
      </w:r>
    </w:p>
    <w:p w:rsidR="00B01988" w:rsidP="00B01988" w:rsidRDefault="00B01988" w14:paraId="4BB1358A" w14:textId="2622181A">
      <w:pPr>
        <w:pStyle w:val="ListParagraph"/>
        <w:numPr>
          <w:ilvl w:val="1"/>
          <w:numId w:val="3"/>
        </w:numPr>
        <w:contextualSpacing/>
        <w:rPr>
          <w:rFonts w:ascii="Calibri" w:hAnsi="Calibri" w:cs="Calibri"/>
        </w:rPr>
      </w:pPr>
      <w:r>
        <w:rPr>
          <w:rFonts w:ascii="Calibri" w:hAnsi="Calibri" w:cs="Calibri"/>
        </w:rPr>
        <w:t>Only cohort residents with the same respiratory pathogen</w:t>
      </w:r>
    </w:p>
    <w:p w:rsidR="00B01988" w:rsidP="00B01988" w:rsidRDefault="00B01988" w14:paraId="05036C59" w14:textId="7824C4BE">
      <w:pPr>
        <w:pStyle w:val="ListParagraph"/>
        <w:numPr>
          <w:ilvl w:val="2"/>
          <w:numId w:val="3"/>
        </w:numPr>
        <w:contextualSpacing/>
        <w:rPr>
          <w:rFonts w:ascii="Calibri" w:hAnsi="Calibri" w:cs="Calibri"/>
        </w:rPr>
      </w:pPr>
      <w:r>
        <w:rPr>
          <w:rFonts w:ascii="Calibri" w:hAnsi="Calibri" w:cs="Calibri"/>
        </w:rPr>
        <w:t>If resident has another infection (i.e., multidrug-resistant organism, the infection preventionist will be involved in the room decision process)</w:t>
      </w:r>
    </w:p>
    <w:p w:rsidR="006E299E" w:rsidP="006E299E" w:rsidRDefault="00B01988" w14:paraId="05E431C7" w14:textId="6AFEC759">
      <w:pPr>
        <w:pStyle w:val="ListParagraph"/>
        <w:numPr>
          <w:ilvl w:val="1"/>
          <w:numId w:val="3"/>
        </w:numPr>
        <w:contextualSpacing/>
        <w:rPr>
          <w:rFonts w:ascii="Calibri" w:hAnsi="Calibri" w:cs="Calibri"/>
        </w:rPr>
      </w:pPr>
      <w:r>
        <w:rPr>
          <w:rFonts w:ascii="Calibri" w:hAnsi="Calibri" w:cs="Calibri"/>
        </w:rPr>
        <w:t xml:space="preserve">New admissions:  test resident on admission and if negative, again at 48 hours following the first negative test and if negative, once again 48 hours after the second negative test. </w:t>
      </w:r>
    </w:p>
    <w:p w:rsidR="00B01988" w:rsidP="00B01988" w:rsidRDefault="00B01988" w14:paraId="4B329E89" w14:textId="6E3AEB20">
      <w:pPr>
        <w:pStyle w:val="ListParagraph"/>
        <w:numPr>
          <w:ilvl w:val="2"/>
          <w:numId w:val="3"/>
        </w:numPr>
        <w:contextualSpacing/>
        <w:rPr>
          <w:rFonts w:ascii="Calibri" w:hAnsi="Calibri" w:cs="Calibri"/>
        </w:rPr>
      </w:pPr>
      <w:r>
        <w:rPr>
          <w:rFonts w:ascii="Calibri" w:hAnsi="Calibri" w:cs="Calibri"/>
        </w:rPr>
        <w:t xml:space="preserve">Resident should be informed to wear source control for 10 days following admission.  </w:t>
      </w:r>
    </w:p>
    <w:p w:rsidR="006E299E" w:rsidP="006E299E" w:rsidRDefault="005B3954" w14:paraId="5446A38E" w14:textId="482B634D">
      <w:pPr>
        <w:pStyle w:val="ListParagraph"/>
        <w:numPr>
          <w:ilvl w:val="1"/>
          <w:numId w:val="3"/>
        </w:numPr>
        <w:contextualSpacing/>
        <w:rPr>
          <w:rFonts w:ascii="Calibri" w:hAnsi="Calibri" w:cs="Calibri"/>
        </w:rPr>
      </w:pPr>
      <w:r>
        <w:rPr>
          <w:rFonts w:ascii="Calibri" w:hAnsi="Calibri" w:cs="Calibri"/>
        </w:rPr>
        <w:t xml:space="preserve">Residents with confirmed COVID-19 or for residents suspected of having COVID-19 (i.e., symptomatic resident who refuses testing, etc.) will be placed on transmission-based precautions for the duration as recommended in the CDC guidance, “Interim Infection Prevention and Control Recommendations for </w:t>
      </w:r>
      <w:r>
        <w:rPr>
          <w:rFonts w:ascii="Calibri" w:hAnsi="Calibri" w:cs="Calibri"/>
        </w:rPr>
        <w:lastRenderedPageBreak/>
        <w:t>Healthcare Personnel During the Coronavirus Disease 2019 (COVID-19) Pandemic.</w:t>
      </w:r>
    </w:p>
    <w:p w:rsidR="006E299E" w:rsidP="0028436F" w:rsidRDefault="005B3954" w14:paraId="6A17A8A1" w14:textId="66336C92">
      <w:pPr>
        <w:pStyle w:val="ListParagraph"/>
        <w:numPr>
          <w:ilvl w:val="0"/>
          <w:numId w:val="3"/>
        </w:numPr>
        <w:contextualSpacing/>
        <w:rPr>
          <w:rFonts w:ascii="Calibri" w:hAnsi="Calibri" w:cs="Calibri"/>
        </w:rPr>
      </w:pPr>
      <w:r>
        <w:rPr>
          <w:rFonts w:ascii="Calibri" w:hAnsi="Calibri" w:cs="Calibri"/>
        </w:rPr>
        <w:t>Residents</w:t>
      </w:r>
      <w:r w:rsidR="006E299E">
        <w:rPr>
          <w:rFonts w:ascii="Calibri" w:hAnsi="Calibri" w:cs="Calibri"/>
        </w:rPr>
        <w:t xml:space="preserve"> </w:t>
      </w:r>
      <w:r w:rsidR="00747889">
        <w:rPr>
          <w:rFonts w:ascii="Calibri" w:hAnsi="Calibri" w:cs="Calibri"/>
        </w:rPr>
        <w:t xml:space="preserve">and staff </w:t>
      </w:r>
      <w:r w:rsidR="006E299E">
        <w:rPr>
          <w:rFonts w:ascii="Calibri" w:hAnsi="Calibri" w:cs="Calibri"/>
        </w:rPr>
        <w:t>who have had close contact with someone with COVID-19:</w:t>
      </w:r>
    </w:p>
    <w:p w:rsidR="006E299E" w:rsidP="006E299E" w:rsidRDefault="006E299E" w14:paraId="4FB05366" w14:textId="23E2D93F">
      <w:pPr>
        <w:pStyle w:val="ListParagraph"/>
        <w:numPr>
          <w:ilvl w:val="1"/>
          <w:numId w:val="3"/>
        </w:numPr>
        <w:contextualSpacing/>
        <w:rPr>
          <w:rFonts w:ascii="Calibri" w:hAnsi="Calibri" w:cs="Calibri"/>
        </w:rPr>
      </w:pPr>
      <w:r>
        <w:rPr>
          <w:rFonts w:ascii="Calibri" w:hAnsi="Calibri" w:cs="Calibri"/>
        </w:rPr>
        <w:t>If symptoms, even mild, test as soon as possible</w:t>
      </w:r>
    </w:p>
    <w:p w:rsidR="006E299E" w:rsidP="006E299E" w:rsidRDefault="006E299E" w14:paraId="50B50B59" w14:textId="13914268">
      <w:pPr>
        <w:pStyle w:val="ListParagraph"/>
        <w:numPr>
          <w:ilvl w:val="1"/>
          <w:numId w:val="3"/>
        </w:numPr>
        <w:contextualSpacing/>
        <w:rPr>
          <w:rFonts w:ascii="Calibri" w:hAnsi="Calibri" w:cs="Calibri"/>
        </w:rPr>
      </w:pPr>
      <w:r>
        <w:rPr>
          <w:rFonts w:ascii="Calibri" w:hAnsi="Calibri" w:cs="Calibri"/>
        </w:rPr>
        <w:t xml:space="preserve">Asymptomatic residents </w:t>
      </w:r>
      <w:r w:rsidR="00B13E1E">
        <w:rPr>
          <w:rFonts w:ascii="Calibri" w:hAnsi="Calibri" w:cs="Calibri"/>
        </w:rPr>
        <w:t xml:space="preserve">and staff, </w:t>
      </w:r>
      <w:r>
        <w:rPr>
          <w:rFonts w:ascii="Calibri" w:hAnsi="Calibri" w:cs="Calibri"/>
        </w:rPr>
        <w:t xml:space="preserve">regardless of vaccination status should </w:t>
      </w:r>
      <w:r w:rsidR="00B13E1E">
        <w:rPr>
          <w:rFonts w:ascii="Calibri" w:hAnsi="Calibri" w:cs="Calibri"/>
        </w:rPr>
        <w:t xml:space="preserve">be tested immediately </w:t>
      </w:r>
      <w:r w:rsidRPr="00B13E1E" w:rsidR="00B13E1E">
        <w:rPr>
          <w:rFonts w:asciiTheme="minorHAnsi" w:hAnsiTheme="minorHAnsi" w:cstheme="minorHAnsi"/>
          <w:sz w:val="22"/>
          <w:szCs w:val="22"/>
        </w:rPr>
        <w:t>“</w:t>
      </w:r>
      <w:r w:rsidRPr="00B13E1E" w:rsidR="00B13E1E">
        <w:rPr>
          <w:rFonts w:asciiTheme="minorHAnsi" w:hAnsiTheme="minorHAnsi" w:cstheme="minorHAnsi"/>
          <w:color w:val="000000"/>
          <w:sz w:val="22"/>
          <w:szCs w:val="22"/>
          <w:shd w:val="clear" w:color="auto" w:fill="FFFFFF"/>
        </w:rPr>
        <w:t>(but not earlier than 24 hours after the exposure) and, if negative, again 48 hours after the first negative test and, if negative, again 48 hours after the second negative test. This will typically be at day 1 (where day of exposure is day 0), day 3, and day 5.</w:t>
      </w:r>
      <w:r w:rsidRPr="00B13E1E" w:rsidR="00B13E1E">
        <w:rPr>
          <w:rFonts w:asciiTheme="minorHAnsi" w:hAnsiTheme="minorHAnsi" w:cstheme="minorHAnsi"/>
          <w:color w:val="000000"/>
          <w:sz w:val="22"/>
          <w:szCs w:val="22"/>
          <w:shd w:val="clear" w:color="auto" w:fill="FFFFFF"/>
        </w:rPr>
        <w:t>”</w:t>
      </w:r>
      <w:r w:rsidR="00B13E1E">
        <w:rPr>
          <w:rFonts w:asciiTheme="minorHAnsi" w:hAnsiTheme="minorHAnsi" w:cstheme="minorHAnsi"/>
          <w:color w:val="000000"/>
          <w:sz w:val="22"/>
          <w:szCs w:val="22"/>
          <w:shd w:val="clear" w:color="auto" w:fill="FFFFFF"/>
          <w:vertAlign w:val="superscript"/>
        </w:rPr>
        <w:t>1</w:t>
      </w:r>
    </w:p>
    <w:p w:rsidR="00B25B39" w:rsidP="0028436F" w:rsidRDefault="00B25B39" w14:paraId="02FADB33" w14:textId="7C911ADE">
      <w:pPr>
        <w:pStyle w:val="ListParagraph"/>
        <w:numPr>
          <w:ilvl w:val="0"/>
          <w:numId w:val="3"/>
        </w:numPr>
        <w:contextualSpacing/>
        <w:rPr>
          <w:rFonts w:ascii="Calibri" w:hAnsi="Calibri" w:cs="Calibri"/>
        </w:rPr>
      </w:pPr>
      <w:r>
        <w:rPr>
          <w:rFonts w:ascii="Calibri" w:hAnsi="Calibri" w:cs="Calibri"/>
        </w:rPr>
        <w:t>Testing</w:t>
      </w:r>
      <w:r w:rsidR="00410DB4">
        <w:rPr>
          <w:rFonts w:ascii="Calibri" w:hAnsi="Calibri" w:cs="Calibri"/>
        </w:rPr>
        <w:t xml:space="preserve"> in accordance with testing policy and procedure</w:t>
      </w:r>
    </w:p>
    <w:p w:rsidRPr="001E3E28" w:rsidR="001E3E28" w:rsidP="0028436F" w:rsidRDefault="001E3E28" w14:paraId="0B5FADF3" w14:textId="2CDE7D56">
      <w:pPr>
        <w:pStyle w:val="ListParagraph"/>
        <w:numPr>
          <w:ilvl w:val="0"/>
          <w:numId w:val="3"/>
        </w:numPr>
        <w:contextualSpacing/>
        <w:rPr>
          <w:rFonts w:ascii="Calibri" w:hAnsi="Calibri" w:cs="Calibri"/>
        </w:rPr>
      </w:pPr>
      <w:r w:rsidRPr="001E3E28">
        <w:rPr>
          <w:rFonts w:ascii="Calibri" w:hAnsi="Calibri" w:cs="Calibri"/>
        </w:rPr>
        <w:t>Reporting</w:t>
      </w:r>
    </w:p>
    <w:p w:rsidRPr="001E3E28" w:rsidR="001E3E28" w:rsidP="0028436F" w:rsidRDefault="00B13E1E" w14:paraId="4C84123C" w14:textId="2BCCCAFC">
      <w:pPr>
        <w:pStyle w:val="ListParagraph"/>
        <w:numPr>
          <w:ilvl w:val="0"/>
          <w:numId w:val="3"/>
        </w:numPr>
        <w:contextualSpacing/>
        <w:rPr>
          <w:rFonts w:ascii="Calibri" w:hAnsi="Calibri" w:cs="Calibri"/>
        </w:rPr>
      </w:pPr>
      <w:r>
        <w:rPr>
          <w:rFonts w:ascii="Calibri" w:hAnsi="Calibri" w:cs="Calibri"/>
        </w:rPr>
        <w:t>Screening</w:t>
      </w:r>
      <w:r w:rsidRPr="001E3E28" w:rsidR="001E3E28">
        <w:rPr>
          <w:rFonts w:ascii="Calibri" w:hAnsi="Calibri" w:cs="Calibri"/>
        </w:rPr>
        <w:t xml:space="preserve"> of staff, visitors, vendors</w:t>
      </w:r>
    </w:p>
    <w:p w:rsidRPr="001E3E28" w:rsidR="001E3E28" w:rsidP="0028436F" w:rsidRDefault="001E3E28" w14:paraId="6AFEA145" w14:textId="7F51CD70">
      <w:pPr>
        <w:pStyle w:val="ListParagraph"/>
        <w:numPr>
          <w:ilvl w:val="0"/>
          <w:numId w:val="3"/>
        </w:numPr>
        <w:contextualSpacing/>
        <w:rPr>
          <w:rFonts w:ascii="Calibri" w:hAnsi="Calibri" w:cs="Calibri"/>
        </w:rPr>
      </w:pPr>
      <w:r w:rsidRPr="001E3E28">
        <w:rPr>
          <w:rFonts w:ascii="Calibri" w:hAnsi="Calibri" w:cs="Calibri"/>
        </w:rPr>
        <w:t xml:space="preserve">Resident screening and monitoring </w:t>
      </w:r>
    </w:p>
    <w:p w:rsidR="00B25B39" w:rsidP="0028436F" w:rsidRDefault="00410DB4" w14:paraId="6CB7E8A6" w14:textId="0C4E8D64">
      <w:pPr>
        <w:pStyle w:val="ListParagraph"/>
        <w:numPr>
          <w:ilvl w:val="0"/>
          <w:numId w:val="3"/>
        </w:numPr>
        <w:contextualSpacing/>
        <w:rPr>
          <w:rFonts w:ascii="Calibri" w:hAnsi="Calibri" w:cs="Calibri"/>
        </w:rPr>
      </w:pPr>
      <w:r>
        <w:rPr>
          <w:rFonts w:ascii="Calibri" w:hAnsi="Calibri" w:cs="Calibri"/>
        </w:rPr>
        <w:t xml:space="preserve">Management </w:t>
      </w:r>
      <w:r w:rsidR="00B25B39">
        <w:rPr>
          <w:rFonts w:ascii="Calibri" w:hAnsi="Calibri" w:cs="Calibri"/>
        </w:rPr>
        <w:t>of communal areas for dining and activities</w:t>
      </w:r>
      <w:r>
        <w:rPr>
          <w:rFonts w:ascii="Calibri" w:hAnsi="Calibri" w:cs="Calibri"/>
        </w:rPr>
        <w:t xml:space="preserve"> consistent with State and Federal guidance</w:t>
      </w:r>
    </w:p>
    <w:p w:rsidR="00B25B39" w:rsidP="0028436F" w:rsidRDefault="001D5A1F" w14:paraId="66652031" w14:textId="45C77798">
      <w:pPr>
        <w:pStyle w:val="ListParagraph"/>
        <w:numPr>
          <w:ilvl w:val="0"/>
          <w:numId w:val="3"/>
        </w:numPr>
        <w:contextualSpacing/>
        <w:rPr>
          <w:rFonts w:ascii="Calibri" w:hAnsi="Calibri" w:cs="Calibri"/>
        </w:rPr>
      </w:pPr>
      <w:r>
        <w:rPr>
          <w:rFonts w:ascii="Calibri" w:hAnsi="Calibri" w:cs="Calibri"/>
        </w:rPr>
        <w:t>Physical/</w:t>
      </w:r>
      <w:r w:rsidR="00B25B39">
        <w:rPr>
          <w:rFonts w:ascii="Calibri" w:hAnsi="Calibri" w:cs="Calibri"/>
        </w:rPr>
        <w:t>Social Distancing</w:t>
      </w:r>
    </w:p>
    <w:p w:rsidR="00B25B39" w:rsidP="0028436F" w:rsidRDefault="00B25B39" w14:paraId="5090DA55" w14:textId="77777777">
      <w:pPr>
        <w:pStyle w:val="ListParagraph"/>
        <w:numPr>
          <w:ilvl w:val="0"/>
          <w:numId w:val="3"/>
        </w:numPr>
        <w:contextualSpacing/>
        <w:rPr>
          <w:rFonts w:ascii="Calibri" w:hAnsi="Calibri" w:cs="Calibri"/>
        </w:rPr>
      </w:pPr>
      <w:r>
        <w:rPr>
          <w:rFonts w:ascii="Calibri" w:hAnsi="Calibri" w:cs="Calibri"/>
        </w:rPr>
        <w:t>Personal Protective Equipment</w:t>
      </w:r>
    </w:p>
    <w:p w:rsidR="00B25B39" w:rsidP="0028436F" w:rsidRDefault="00B25B39" w14:paraId="6014C33F" w14:textId="125EEEC1">
      <w:pPr>
        <w:pStyle w:val="ListParagraph"/>
        <w:numPr>
          <w:ilvl w:val="0"/>
          <w:numId w:val="3"/>
        </w:numPr>
        <w:contextualSpacing/>
        <w:rPr>
          <w:rFonts w:ascii="Calibri" w:hAnsi="Calibri" w:cs="Calibri"/>
        </w:rPr>
      </w:pPr>
      <w:r>
        <w:rPr>
          <w:rFonts w:ascii="Calibri" w:hAnsi="Calibri" w:cs="Calibri"/>
        </w:rPr>
        <w:t>Source Control</w:t>
      </w:r>
    </w:p>
    <w:p w:rsidR="00B25B39" w:rsidP="0028436F" w:rsidRDefault="00B25B39" w14:paraId="179335F6" w14:textId="77777777">
      <w:pPr>
        <w:pStyle w:val="ListParagraph"/>
        <w:numPr>
          <w:ilvl w:val="0"/>
          <w:numId w:val="3"/>
        </w:numPr>
        <w:contextualSpacing/>
        <w:rPr>
          <w:rFonts w:ascii="Calibri" w:hAnsi="Calibri" w:cs="Calibri"/>
        </w:rPr>
      </w:pPr>
      <w:r>
        <w:rPr>
          <w:rFonts w:ascii="Calibri" w:hAnsi="Calibri" w:cs="Calibri"/>
        </w:rPr>
        <w:t>Hand Hygiene</w:t>
      </w:r>
    </w:p>
    <w:p w:rsidR="00B25B39" w:rsidP="0028436F" w:rsidRDefault="00B25B39" w14:paraId="124A0865" w14:textId="0870D428">
      <w:pPr>
        <w:pStyle w:val="ListParagraph"/>
        <w:numPr>
          <w:ilvl w:val="0"/>
          <w:numId w:val="3"/>
        </w:numPr>
        <w:contextualSpacing/>
        <w:rPr>
          <w:rFonts w:ascii="Calibri" w:hAnsi="Calibri" w:cs="Calibri"/>
        </w:rPr>
      </w:pPr>
      <w:r>
        <w:rPr>
          <w:rFonts w:ascii="Calibri" w:hAnsi="Calibri" w:cs="Calibri"/>
        </w:rPr>
        <w:t xml:space="preserve">Visitation </w:t>
      </w:r>
      <w:r w:rsidR="00410DB4">
        <w:rPr>
          <w:rFonts w:ascii="Calibri" w:hAnsi="Calibri" w:cs="Calibri"/>
        </w:rPr>
        <w:t>consistent with current guidance</w:t>
      </w:r>
    </w:p>
    <w:p w:rsidR="00B25B39" w:rsidP="0028436F" w:rsidRDefault="00B25B39" w14:paraId="3D30CAFB" w14:textId="77777777">
      <w:pPr>
        <w:pStyle w:val="ListParagraph"/>
        <w:numPr>
          <w:ilvl w:val="0"/>
          <w:numId w:val="3"/>
        </w:numPr>
        <w:contextualSpacing/>
        <w:rPr>
          <w:rFonts w:ascii="Calibri" w:hAnsi="Calibri" w:cs="Calibri"/>
        </w:rPr>
      </w:pPr>
      <w:r>
        <w:rPr>
          <w:rFonts w:ascii="Calibri" w:hAnsi="Calibri" w:cs="Calibri"/>
        </w:rPr>
        <w:t>Cleaning and Disinfection</w:t>
      </w:r>
    </w:p>
    <w:p w:rsidRPr="008E5CA5" w:rsidR="00B25B39" w:rsidP="00B25B39" w:rsidRDefault="00B25B39" w14:paraId="13E7D32E" w14:textId="77777777">
      <w:pPr>
        <w:rPr>
          <w:rFonts w:ascii="Calibri" w:hAnsi="Calibri" w:cs="Calibri"/>
        </w:rPr>
      </w:pPr>
    </w:p>
    <w:p w:rsidRPr="008E5CA5" w:rsidR="00B25B39" w:rsidP="00B25B39" w:rsidRDefault="00B25B39" w14:paraId="3F9D56F0" w14:textId="77777777">
      <w:pPr>
        <w:pStyle w:val="BodyText2"/>
        <w:rPr>
          <w:rFonts w:ascii="Calibri" w:hAnsi="Calibri" w:cs="Calibri"/>
          <w:b w:val="0"/>
          <w:bCs w:val="0"/>
          <w:sz w:val="24"/>
        </w:rPr>
      </w:pPr>
      <w:r w:rsidRPr="008E5CA5">
        <w:rPr>
          <w:rFonts w:ascii="Calibri" w:hAnsi="Calibri" w:cs="Calibri"/>
          <w:b w:val="0"/>
          <w:bCs w:val="0"/>
          <w:sz w:val="24"/>
        </w:rPr>
        <w:t xml:space="preserve">An interdisciplinary evaluation of the </w:t>
      </w:r>
      <w:r>
        <w:rPr>
          <w:rFonts w:ascii="Calibri" w:hAnsi="Calibri" w:cs="Calibri"/>
          <w:b w:val="0"/>
          <w:bCs w:val="0"/>
          <w:sz w:val="24"/>
        </w:rPr>
        <w:t xml:space="preserve">COVID-19 </w:t>
      </w:r>
      <w:r w:rsidRPr="008E5CA5">
        <w:rPr>
          <w:rFonts w:ascii="Calibri" w:hAnsi="Calibri" w:cs="Calibri"/>
          <w:b w:val="0"/>
          <w:bCs w:val="0"/>
          <w:sz w:val="24"/>
        </w:rPr>
        <w:t xml:space="preserve">outbreak will </w:t>
      </w:r>
      <w:r w:rsidRPr="008E5CA5">
        <w:rPr>
          <w:rFonts w:ascii="Calibri" w:hAnsi="Calibri" w:cs="Calibri"/>
          <w:b w:val="0"/>
          <w:bCs w:val="0"/>
          <w:noProof/>
          <w:sz w:val="24"/>
        </w:rPr>
        <w:t>be completed,</w:t>
      </w:r>
      <w:r w:rsidRPr="008E5CA5">
        <w:rPr>
          <w:rFonts w:ascii="Calibri" w:hAnsi="Calibri" w:cs="Calibri"/>
          <w:b w:val="0"/>
          <w:bCs w:val="0"/>
          <w:sz w:val="24"/>
        </w:rPr>
        <w:t xml:space="preserve"> and </w:t>
      </w:r>
      <w:r>
        <w:rPr>
          <w:rFonts w:ascii="Calibri" w:hAnsi="Calibri" w:cs="Calibri"/>
          <w:b w:val="0"/>
          <w:bCs w:val="0"/>
          <w:sz w:val="24"/>
        </w:rPr>
        <w:t xml:space="preserve">findings and </w:t>
      </w:r>
      <w:r w:rsidRPr="008E5CA5">
        <w:rPr>
          <w:rFonts w:ascii="Calibri" w:hAnsi="Calibri" w:cs="Calibri"/>
          <w:b w:val="0"/>
          <w:bCs w:val="0"/>
          <w:sz w:val="24"/>
        </w:rPr>
        <w:t xml:space="preserve">recommendations will </w:t>
      </w:r>
      <w:r w:rsidRPr="008E5CA5">
        <w:rPr>
          <w:rFonts w:ascii="Calibri" w:hAnsi="Calibri" w:cs="Calibri"/>
          <w:b w:val="0"/>
          <w:bCs w:val="0"/>
          <w:noProof/>
          <w:sz w:val="24"/>
        </w:rPr>
        <w:t>be presented</w:t>
      </w:r>
      <w:r w:rsidRPr="008E5CA5">
        <w:rPr>
          <w:rFonts w:ascii="Calibri" w:hAnsi="Calibri" w:cs="Calibri"/>
          <w:b w:val="0"/>
          <w:bCs w:val="0"/>
          <w:sz w:val="24"/>
        </w:rPr>
        <w:t xml:space="preserve"> at the quarterly Quality Assurance Committee meeting.</w:t>
      </w:r>
    </w:p>
    <w:p w:rsidRPr="008E5CA5" w:rsidR="00B25B39" w:rsidP="00B25B39" w:rsidRDefault="00B25B39" w14:paraId="121D1D1E" w14:textId="77777777">
      <w:pPr>
        <w:pStyle w:val="BodyText2"/>
        <w:rPr>
          <w:rFonts w:ascii="Calibri" w:hAnsi="Calibri" w:cs="Calibri"/>
          <w:sz w:val="24"/>
        </w:rPr>
      </w:pPr>
    </w:p>
    <w:p w:rsidRPr="008E5CA5" w:rsidR="00B25B39" w:rsidP="00B25B39" w:rsidRDefault="00B13E1E" w14:paraId="01F2B8E8" w14:textId="4F373CB3">
      <w:pPr>
        <w:pStyle w:val="BodyText2"/>
        <w:rPr>
          <w:rFonts w:ascii="Calibri" w:hAnsi="Calibri" w:cs="Calibri"/>
          <w:sz w:val="24"/>
        </w:rPr>
      </w:pPr>
      <w:r>
        <w:rPr>
          <w:rFonts w:ascii="Calibri" w:hAnsi="Calibri" w:cs="Calibri"/>
          <w:sz w:val="24"/>
        </w:rPr>
        <w:t>Outbreak Investigation</w:t>
      </w:r>
    </w:p>
    <w:p w:rsidRPr="008E5CA5" w:rsidR="00B25B39" w:rsidP="00B25B39" w:rsidRDefault="00B25B39" w14:paraId="57AC47D0" w14:textId="77777777">
      <w:pPr>
        <w:pStyle w:val="BodyText2"/>
        <w:rPr>
          <w:rFonts w:ascii="Calibri" w:hAnsi="Calibri" w:cs="Calibri"/>
          <w:b w:val="0"/>
          <w:bCs w:val="0"/>
          <w:sz w:val="24"/>
        </w:rPr>
      </w:pPr>
    </w:p>
    <w:p w:rsidRPr="00B13E1E" w:rsidR="00B25B39" w:rsidP="00B25B39" w:rsidRDefault="00B13E1E" w14:paraId="0597A4CA" w14:textId="4C66C704">
      <w:pPr>
        <w:pStyle w:val="BodyText2"/>
        <w:rPr>
          <w:rFonts w:asciiTheme="minorHAnsi" w:hAnsiTheme="minorHAnsi" w:cstheme="minorHAnsi"/>
          <w:b w:val="0"/>
          <w:bCs w:val="0"/>
          <w:sz w:val="24"/>
          <w:vertAlign w:val="superscript"/>
        </w:rPr>
      </w:pPr>
      <w:r w:rsidRPr="00B13E1E">
        <w:rPr>
          <w:rFonts w:asciiTheme="minorHAnsi" w:hAnsiTheme="minorHAnsi" w:cstheme="minorHAnsi"/>
          <w:b w:val="0"/>
          <w:bCs w:val="0"/>
          <w:sz w:val="24"/>
        </w:rPr>
        <w:t>The Centers for Medicare &amp; Medicaid Services indicates, “</w:t>
      </w:r>
      <w:r w:rsidRPr="00B13E1E">
        <w:rPr>
          <w:rFonts w:asciiTheme="minorHAnsi" w:hAnsiTheme="minorHAnsi" w:cstheme="minorHAnsi"/>
          <w:b w:val="0"/>
          <w:bCs w:val="0"/>
          <w:sz w:val="24"/>
        </w:rPr>
        <w:t>An outbreak investigation is initiated when a single new case of COVID-19 occurs among residents or staff to determine if others have been exposed. An outbreak investigation would not be triggered when a resident with known COVID-19 is admitted directly into TBP, or when a resident known to have close contact with someone with COVID-19 is admitted directly into TBP and develops COVID-19 before TBP are discontinued. In an outbreak investigation, rapid identification and isolation of new cases is critical in stopping further viral transmission.</w:t>
      </w:r>
      <w:r w:rsidRPr="00B13E1E">
        <w:rPr>
          <w:rFonts w:asciiTheme="minorHAnsi" w:hAnsiTheme="minorHAnsi" w:cstheme="minorHAnsi"/>
          <w:b w:val="0"/>
          <w:bCs w:val="0"/>
          <w:sz w:val="24"/>
        </w:rPr>
        <w:t>”</w:t>
      </w:r>
      <w:r w:rsidRPr="00B13E1E">
        <w:rPr>
          <w:rFonts w:asciiTheme="minorHAnsi" w:hAnsiTheme="minorHAnsi" w:cstheme="minorHAnsi"/>
          <w:b w:val="0"/>
          <w:bCs w:val="0"/>
          <w:sz w:val="24"/>
          <w:vertAlign w:val="superscript"/>
        </w:rPr>
        <w:t>2</w:t>
      </w:r>
    </w:p>
    <w:p w:rsidRPr="00B13E1E" w:rsidR="00B13E1E" w:rsidP="00B25B39" w:rsidRDefault="00B13E1E" w14:paraId="1DEDC6D6" w14:textId="77777777">
      <w:pPr>
        <w:pStyle w:val="BodyText2"/>
        <w:rPr>
          <w:rFonts w:ascii="Calibri" w:hAnsi="Calibri" w:cs="Calibri"/>
          <w:b w:val="0"/>
          <w:bCs w:val="0"/>
          <w:iCs/>
          <w:noProof/>
          <w:sz w:val="24"/>
          <w:vertAlign w:val="superscript"/>
        </w:rPr>
      </w:pPr>
    </w:p>
    <w:p w:rsidRPr="008E5CA5" w:rsidR="00B25B39" w:rsidP="00B25B39" w:rsidRDefault="00B25B39" w14:paraId="25999D32" w14:textId="77777777">
      <w:pPr>
        <w:pStyle w:val="BodyText2"/>
        <w:rPr>
          <w:rFonts w:ascii="Calibri" w:hAnsi="Calibri" w:cs="Calibri"/>
          <w:b w:val="0"/>
          <w:bCs w:val="0"/>
          <w:iCs/>
          <w:noProof/>
          <w:sz w:val="24"/>
        </w:rPr>
      </w:pPr>
      <w:r w:rsidRPr="008E5CA5">
        <w:rPr>
          <w:rFonts w:ascii="Calibri" w:hAnsi="Calibri" w:cs="Calibri"/>
          <w:b w:val="0"/>
          <w:bCs w:val="0"/>
          <w:iCs/>
          <w:noProof/>
          <w:sz w:val="24"/>
        </w:rPr>
        <w:t xml:space="preserve">**Please check with your State specific </w:t>
      </w:r>
      <w:r>
        <w:rPr>
          <w:rFonts w:ascii="Calibri" w:hAnsi="Calibri" w:cs="Calibri"/>
          <w:b w:val="0"/>
          <w:bCs w:val="0"/>
          <w:iCs/>
          <w:noProof/>
          <w:sz w:val="24"/>
        </w:rPr>
        <w:t>guidance for COVID-19 Outbreak in Nursing Facilities</w:t>
      </w:r>
    </w:p>
    <w:p w:rsidRPr="008E5CA5" w:rsidR="00B25B39" w:rsidP="00B25B39" w:rsidRDefault="00B25B39" w14:paraId="11304967" w14:textId="77777777">
      <w:pPr>
        <w:rPr>
          <w:rFonts w:ascii="Calibri" w:hAnsi="Calibri" w:cs="Calibri"/>
          <w:b/>
          <w:bCs/>
        </w:rPr>
      </w:pPr>
    </w:p>
    <w:p w:rsidR="00B25B39" w:rsidP="00B25B39" w:rsidRDefault="00B25B39" w14:paraId="047CBDC7" w14:textId="77777777">
      <w:pPr>
        <w:rPr>
          <w:rFonts w:ascii="Calibri" w:hAnsi="Calibri" w:cs="Calibri"/>
          <w:b/>
          <w:bCs/>
        </w:rPr>
      </w:pPr>
      <w:r w:rsidRPr="008E5CA5">
        <w:rPr>
          <w:rFonts w:ascii="Calibri" w:hAnsi="Calibri" w:cs="Calibri"/>
          <w:b/>
          <w:bCs/>
        </w:rPr>
        <w:t xml:space="preserve">Goal of </w:t>
      </w:r>
      <w:r>
        <w:rPr>
          <w:rFonts w:ascii="Calibri" w:hAnsi="Calibri" w:cs="Calibri"/>
          <w:b/>
          <w:bCs/>
        </w:rPr>
        <w:t xml:space="preserve">COVID-19 </w:t>
      </w:r>
      <w:r w:rsidRPr="008E5CA5">
        <w:rPr>
          <w:rFonts w:ascii="Calibri" w:hAnsi="Calibri" w:cs="Calibri"/>
          <w:b/>
          <w:bCs/>
        </w:rPr>
        <w:t>Outbreak Investigation and Management</w:t>
      </w:r>
    </w:p>
    <w:p w:rsidRPr="006F3C53" w:rsidR="00B25B39" w:rsidP="00B25B39" w:rsidRDefault="00B25B39" w14:paraId="4089281A" w14:textId="6933A711">
      <w:pPr>
        <w:rPr>
          <w:rFonts w:ascii="Calibri" w:hAnsi="Calibri" w:cs="Calibri"/>
        </w:rPr>
      </w:pPr>
      <w:r w:rsidRPr="006F3C53">
        <w:rPr>
          <w:rFonts w:ascii="Calibri" w:hAnsi="Calibri" w:cs="Calibri"/>
        </w:rPr>
        <w:t>The goal of outbreak investigation and management is to rapidly identify any new cases of COVID-19, prompt resident placement</w:t>
      </w:r>
      <w:r w:rsidR="00410DB4">
        <w:rPr>
          <w:rFonts w:ascii="Calibri" w:hAnsi="Calibri" w:cs="Calibri"/>
        </w:rPr>
        <w:t xml:space="preserve"> (for confirmed COVID-19 positive cases)</w:t>
      </w:r>
      <w:r w:rsidRPr="006F3C53">
        <w:rPr>
          <w:rFonts w:ascii="Calibri" w:hAnsi="Calibri" w:cs="Calibri"/>
        </w:rPr>
        <w:t xml:space="preserve"> in </w:t>
      </w:r>
      <w:r w:rsidR="00747889">
        <w:rPr>
          <w:rFonts w:ascii="Calibri" w:hAnsi="Calibri" w:cs="Calibri"/>
        </w:rPr>
        <w:t>transmission-based precaution</w:t>
      </w:r>
      <w:r w:rsidR="00B4014A">
        <w:rPr>
          <w:rFonts w:ascii="Calibri" w:hAnsi="Calibri" w:cs="Calibri"/>
        </w:rPr>
        <w:t>s in a single-room with dedicated bathroom or</w:t>
      </w:r>
      <w:r w:rsidR="00747889">
        <w:rPr>
          <w:rFonts w:ascii="Calibri" w:hAnsi="Calibri" w:cs="Calibri"/>
        </w:rPr>
        <w:t xml:space="preserve"> </w:t>
      </w:r>
      <w:r w:rsidRPr="006F3C53">
        <w:rPr>
          <w:rFonts w:ascii="Calibri" w:hAnsi="Calibri" w:cs="Calibri"/>
        </w:rPr>
        <w:t xml:space="preserve">on the COVID-19 designated </w:t>
      </w:r>
      <w:r w:rsidRPr="006F3C53">
        <w:rPr>
          <w:rFonts w:ascii="Calibri" w:hAnsi="Calibri" w:cs="Calibri"/>
        </w:rPr>
        <w:lastRenderedPageBreak/>
        <w:t>unit/area, begin outbreak testing and follow facility system</w:t>
      </w:r>
      <w:r>
        <w:rPr>
          <w:rFonts w:ascii="Calibri" w:hAnsi="Calibri" w:cs="Calibri"/>
        </w:rPr>
        <w:t>s</w:t>
      </w:r>
      <w:r w:rsidRPr="006F3C53">
        <w:rPr>
          <w:rFonts w:ascii="Calibri" w:hAnsi="Calibri" w:cs="Calibri"/>
        </w:rPr>
        <w:t xml:space="preserve"> to stop any further spread of COVID-19 in the facility.</w:t>
      </w:r>
    </w:p>
    <w:p w:rsidR="00B25B39" w:rsidP="00B25B39" w:rsidRDefault="00B25B39" w14:paraId="68D438BF" w14:textId="77777777">
      <w:pPr>
        <w:rPr>
          <w:rFonts w:ascii="Calibri" w:hAnsi="Calibri" w:cs="Calibri"/>
          <w:b/>
          <w:bCs/>
        </w:rPr>
      </w:pPr>
    </w:p>
    <w:p w:rsidR="00B25B39" w:rsidP="00B25B39" w:rsidRDefault="00B25B39" w14:paraId="3091E648" w14:textId="77777777">
      <w:pPr>
        <w:rPr>
          <w:rFonts w:ascii="Calibri" w:hAnsi="Calibri" w:cs="Calibri"/>
          <w:b/>
          <w:bCs/>
        </w:rPr>
      </w:pPr>
      <w:r>
        <w:rPr>
          <w:rFonts w:ascii="Calibri" w:hAnsi="Calibri" w:cs="Calibri"/>
          <w:b/>
          <w:bCs/>
        </w:rPr>
        <w:t>COVID-19 Outbreak Prevention:</w:t>
      </w:r>
    </w:p>
    <w:p w:rsidR="00B25B39" w:rsidP="00B25B39" w:rsidRDefault="00B25B39" w14:paraId="683C2B66" w14:textId="77777777">
      <w:pPr>
        <w:rPr>
          <w:rFonts w:ascii="Calibri" w:hAnsi="Calibri" w:cs="Calibri"/>
        </w:rPr>
      </w:pPr>
    </w:p>
    <w:p w:rsidR="00B25B39" w:rsidP="00B25B39" w:rsidRDefault="00B25B39" w14:paraId="6759E0B0" w14:textId="77777777">
      <w:pPr>
        <w:rPr>
          <w:rFonts w:ascii="Calibri" w:hAnsi="Calibri" w:cs="Calibri"/>
        </w:rPr>
      </w:pPr>
      <w:r>
        <w:rPr>
          <w:rFonts w:ascii="Calibri" w:hAnsi="Calibri" w:cs="Calibri"/>
        </w:rPr>
        <w:t>All residents and healthcare personnel will be educated on COVID-19 to include:</w:t>
      </w:r>
    </w:p>
    <w:p w:rsidR="00B25B39" w:rsidP="0028436F" w:rsidRDefault="00B25B39" w14:paraId="7E0DAAB5" w14:textId="66163734">
      <w:pPr>
        <w:pStyle w:val="ListParagraph"/>
        <w:numPr>
          <w:ilvl w:val="0"/>
          <w:numId w:val="5"/>
        </w:numPr>
        <w:contextualSpacing/>
        <w:rPr>
          <w:rFonts w:ascii="Calibri" w:hAnsi="Calibri" w:cs="Calibri"/>
        </w:rPr>
      </w:pPr>
      <w:r>
        <w:rPr>
          <w:rFonts w:ascii="Calibri" w:hAnsi="Calibri" w:cs="Calibri"/>
        </w:rPr>
        <w:t xml:space="preserve">COVID-19 and </w:t>
      </w:r>
      <w:r w:rsidR="00F90B14">
        <w:rPr>
          <w:rFonts w:ascii="Calibri" w:hAnsi="Calibri" w:cs="Calibri"/>
        </w:rPr>
        <w:t>S</w:t>
      </w:r>
      <w:r>
        <w:rPr>
          <w:rFonts w:ascii="Calibri" w:hAnsi="Calibri" w:cs="Calibri"/>
        </w:rPr>
        <w:t>igns/</w:t>
      </w:r>
      <w:r w:rsidR="00F90B14">
        <w:rPr>
          <w:rFonts w:ascii="Calibri" w:hAnsi="Calibri" w:cs="Calibri"/>
        </w:rPr>
        <w:t>S</w:t>
      </w:r>
      <w:r>
        <w:rPr>
          <w:rFonts w:ascii="Calibri" w:hAnsi="Calibri" w:cs="Calibri"/>
        </w:rPr>
        <w:t>ymptoms</w:t>
      </w:r>
    </w:p>
    <w:p w:rsidR="00B25B39" w:rsidP="0028436F" w:rsidRDefault="00B25B39" w14:paraId="6D5ADBBC" w14:textId="659D0645">
      <w:pPr>
        <w:pStyle w:val="ListParagraph"/>
        <w:numPr>
          <w:ilvl w:val="0"/>
          <w:numId w:val="5"/>
        </w:numPr>
        <w:contextualSpacing/>
        <w:rPr>
          <w:rFonts w:ascii="Calibri" w:hAnsi="Calibri" w:cs="Calibri"/>
        </w:rPr>
      </w:pPr>
      <w:r>
        <w:rPr>
          <w:rFonts w:ascii="Calibri" w:hAnsi="Calibri" w:cs="Calibri"/>
        </w:rPr>
        <w:t>Personal Protective Equipment (PPE)</w:t>
      </w:r>
    </w:p>
    <w:p w:rsidR="001E3E28" w:rsidP="0028436F" w:rsidRDefault="001E3E28" w14:paraId="540665CC" w14:textId="1ED7D7E0">
      <w:pPr>
        <w:pStyle w:val="ListParagraph"/>
        <w:numPr>
          <w:ilvl w:val="0"/>
          <w:numId w:val="5"/>
        </w:numPr>
        <w:contextualSpacing/>
        <w:rPr>
          <w:rFonts w:ascii="Calibri" w:hAnsi="Calibri" w:cs="Calibri"/>
        </w:rPr>
      </w:pPr>
      <w:r>
        <w:rPr>
          <w:rFonts w:ascii="Calibri" w:hAnsi="Calibri" w:cs="Calibri"/>
        </w:rPr>
        <w:t xml:space="preserve">Resident </w:t>
      </w:r>
      <w:r w:rsidR="00F90B14">
        <w:rPr>
          <w:rFonts w:ascii="Calibri" w:hAnsi="Calibri" w:cs="Calibri"/>
        </w:rPr>
        <w:t>P</w:t>
      </w:r>
      <w:r>
        <w:rPr>
          <w:rFonts w:ascii="Calibri" w:hAnsi="Calibri" w:cs="Calibri"/>
        </w:rPr>
        <w:t>lacement</w:t>
      </w:r>
    </w:p>
    <w:p w:rsidR="00B25B39" w:rsidP="0028436F" w:rsidRDefault="00B25B39" w14:paraId="51ACB069" w14:textId="2BDFBA0A">
      <w:pPr>
        <w:pStyle w:val="ListParagraph"/>
        <w:numPr>
          <w:ilvl w:val="0"/>
          <w:numId w:val="5"/>
        </w:numPr>
        <w:contextualSpacing/>
        <w:rPr>
          <w:rFonts w:ascii="Calibri" w:hAnsi="Calibri" w:cs="Calibri"/>
        </w:rPr>
      </w:pPr>
      <w:r>
        <w:rPr>
          <w:rFonts w:ascii="Calibri" w:hAnsi="Calibri" w:cs="Calibri"/>
        </w:rPr>
        <w:t>Source Control</w:t>
      </w:r>
    </w:p>
    <w:p w:rsidR="00B25B39" w:rsidP="0028436F" w:rsidRDefault="00B25B39" w14:paraId="68F88263" w14:textId="77777777">
      <w:pPr>
        <w:pStyle w:val="ListParagraph"/>
        <w:numPr>
          <w:ilvl w:val="1"/>
          <w:numId w:val="5"/>
        </w:numPr>
        <w:contextualSpacing/>
        <w:rPr>
          <w:rFonts w:ascii="Calibri" w:hAnsi="Calibri" w:cs="Calibri"/>
        </w:rPr>
      </w:pPr>
      <w:r>
        <w:rPr>
          <w:rFonts w:ascii="Calibri" w:hAnsi="Calibri" w:cs="Calibri"/>
        </w:rPr>
        <w:t>Healthcare personnel</w:t>
      </w:r>
    </w:p>
    <w:p w:rsidR="00B25B39" w:rsidP="0028436F" w:rsidRDefault="00B25B39" w14:paraId="20AEEC6E" w14:textId="77777777">
      <w:pPr>
        <w:pStyle w:val="ListParagraph"/>
        <w:numPr>
          <w:ilvl w:val="1"/>
          <w:numId w:val="5"/>
        </w:numPr>
        <w:contextualSpacing/>
        <w:rPr>
          <w:rFonts w:ascii="Calibri" w:hAnsi="Calibri" w:cs="Calibri"/>
        </w:rPr>
      </w:pPr>
      <w:r>
        <w:rPr>
          <w:rFonts w:ascii="Calibri" w:hAnsi="Calibri" w:cs="Calibri"/>
        </w:rPr>
        <w:t>Residents</w:t>
      </w:r>
    </w:p>
    <w:p w:rsidR="00B25B39" w:rsidP="0028436F" w:rsidRDefault="001D5A1F" w14:paraId="71B0F0FB" w14:textId="18B74025">
      <w:pPr>
        <w:pStyle w:val="ListParagraph"/>
        <w:numPr>
          <w:ilvl w:val="0"/>
          <w:numId w:val="5"/>
        </w:numPr>
        <w:contextualSpacing/>
        <w:rPr>
          <w:rFonts w:ascii="Calibri" w:hAnsi="Calibri" w:cs="Calibri"/>
        </w:rPr>
      </w:pPr>
      <w:r>
        <w:rPr>
          <w:rFonts w:ascii="Calibri" w:hAnsi="Calibri" w:cs="Calibri"/>
        </w:rPr>
        <w:t xml:space="preserve">Physical/Social </w:t>
      </w:r>
      <w:r w:rsidR="00B25B39">
        <w:rPr>
          <w:rFonts w:ascii="Calibri" w:hAnsi="Calibri" w:cs="Calibri"/>
        </w:rPr>
        <w:t>Distancing</w:t>
      </w:r>
    </w:p>
    <w:p w:rsidR="00B25B39" w:rsidP="0028436F" w:rsidRDefault="00B25B39" w14:paraId="2C19AFCA" w14:textId="77777777">
      <w:pPr>
        <w:pStyle w:val="ListParagraph"/>
        <w:numPr>
          <w:ilvl w:val="0"/>
          <w:numId w:val="5"/>
        </w:numPr>
        <w:contextualSpacing/>
        <w:rPr>
          <w:rFonts w:ascii="Calibri" w:hAnsi="Calibri" w:cs="Calibri"/>
        </w:rPr>
      </w:pPr>
      <w:r>
        <w:rPr>
          <w:rFonts w:ascii="Calibri" w:hAnsi="Calibri" w:cs="Calibri"/>
        </w:rPr>
        <w:t>Respiratory Hygiene and Cough Etiquette</w:t>
      </w:r>
    </w:p>
    <w:p w:rsidR="00B25B39" w:rsidP="0028436F" w:rsidRDefault="00B25B39" w14:paraId="7079B3B8" w14:textId="77777777">
      <w:pPr>
        <w:pStyle w:val="ListParagraph"/>
        <w:numPr>
          <w:ilvl w:val="0"/>
          <w:numId w:val="5"/>
        </w:numPr>
        <w:contextualSpacing/>
        <w:rPr>
          <w:rFonts w:ascii="Calibri" w:hAnsi="Calibri" w:cs="Calibri"/>
        </w:rPr>
      </w:pPr>
      <w:r>
        <w:rPr>
          <w:rFonts w:ascii="Calibri" w:hAnsi="Calibri" w:cs="Calibri"/>
        </w:rPr>
        <w:t>Visitation Policies and Procedures</w:t>
      </w:r>
    </w:p>
    <w:p w:rsidR="00B25B39" w:rsidP="0028436F" w:rsidRDefault="00B25B39" w14:paraId="07F083CC" w14:textId="77777777">
      <w:pPr>
        <w:pStyle w:val="ListParagraph"/>
        <w:numPr>
          <w:ilvl w:val="0"/>
          <w:numId w:val="5"/>
        </w:numPr>
        <w:contextualSpacing/>
        <w:rPr>
          <w:rFonts w:ascii="Calibri" w:hAnsi="Calibri" w:cs="Calibri"/>
        </w:rPr>
      </w:pPr>
      <w:r>
        <w:rPr>
          <w:rFonts w:ascii="Calibri" w:hAnsi="Calibri" w:cs="Calibri"/>
        </w:rPr>
        <w:t>Communal Dining and Activity Areas</w:t>
      </w:r>
    </w:p>
    <w:p w:rsidR="00B25B39" w:rsidP="0028436F" w:rsidRDefault="00B25B39" w14:paraId="30FCD698" w14:textId="77777777">
      <w:pPr>
        <w:pStyle w:val="ListParagraph"/>
        <w:numPr>
          <w:ilvl w:val="0"/>
          <w:numId w:val="5"/>
        </w:numPr>
        <w:contextualSpacing/>
        <w:rPr>
          <w:rFonts w:ascii="Calibri" w:hAnsi="Calibri" w:cs="Calibri"/>
        </w:rPr>
      </w:pPr>
      <w:r>
        <w:rPr>
          <w:rFonts w:ascii="Calibri" w:hAnsi="Calibri" w:cs="Calibri"/>
        </w:rPr>
        <w:t>Hand Hygiene</w:t>
      </w:r>
    </w:p>
    <w:p w:rsidR="00B25B39" w:rsidP="0028436F" w:rsidRDefault="00B25B39" w14:paraId="6EC14282" w14:textId="00433515">
      <w:pPr>
        <w:pStyle w:val="ListParagraph"/>
        <w:numPr>
          <w:ilvl w:val="0"/>
          <w:numId w:val="5"/>
        </w:numPr>
        <w:contextualSpacing/>
        <w:rPr>
          <w:rFonts w:ascii="Calibri" w:hAnsi="Calibri" w:cs="Calibri"/>
        </w:rPr>
      </w:pPr>
      <w:r>
        <w:rPr>
          <w:rFonts w:ascii="Calibri" w:hAnsi="Calibri" w:cs="Calibri"/>
        </w:rPr>
        <w:t>Testing</w:t>
      </w:r>
    </w:p>
    <w:p w:rsidRPr="001E3E28" w:rsidR="001E3E28" w:rsidP="0028436F" w:rsidRDefault="001E3E28" w14:paraId="76653D9F" w14:textId="77777777">
      <w:pPr>
        <w:pStyle w:val="ListParagraph"/>
        <w:numPr>
          <w:ilvl w:val="0"/>
          <w:numId w:val="5"/>
        </w:numPr>
        <w:contextualSpacing/>
        <w:rPr>
          <w:rFonts w:ascii="Calibri" w:hAnsi="Calibri" w:cs="Calibri"/>
        </w:rPr>
      </w:pPr>
      <w:r w:rsidRPr="001E3E28">
        <w:rPr>
          <w:rFonts w:ascii="Calibri" w:hAnsi="Calibri" w:cs="Calibri"/>
        </w:rPr>
        <w:t>Reporting</w:t>
      </w:r>
    </w:p>
    <w:p w:rsidRPr="001E3E28" w:rsidR="001E3E28" w:rsidP="0028436F" w:rsidRDefault="00F90B14" w14:paraId="24F9F9D2" w14:textId="0A6F619F">
      <w:pPr>
        <w:pStyle w:val="ListParagraph"/>
        <w:numPr>
          <w:ilvl w:val="0"/>
          <w:numId w:val="5"/>
        </w:numPr>
        <w:contextualSpacing/>
        <w:rPr>
          <w:rFonts w:ascii="Calibri" w:hAnsi="Calibri" w:cs="Calibri"/>
        </w:rPr>
      </w:pPr>
      <w:r>
        <w:rPr>
          <w:rFonts w:ascii="Calibri" w:hAnsi="Calibri" w:cs="Calibri"/>
        </w:rPr>
        <w:t>Screening</w:t>
      </w:r>
      <w:r w:rsidRPr="001E3E28" w:rsidR="001E3E28">
        <w:rPr>
          <w:rFonts w:ascii="Calibri" w:hAnsi="Calibri" w:cs="Calibri"/>
        </w:rPr>
        <w:t xml:space="preserve"> of </w:t>
      </w:r>
      <w:r>
        <w:rPr>
          <w:rFonts w:ascii="Calibri" w:hAnsi="Calibri" w:cs="Calibri"/>
        </w:rPr>
        <w:t>S</w:t>
      </w:r>
      <w:r w:rsidRPr="001E3E28" w:rsidR="001E3E28">
        <w:rPr>
          <w:rFonts w:ascii="Calibri" w:hAnsi="Calibri" w:cs="Calibri"/>
        </w:rPr>
        <w:t xml:space="preserve">taff, </w:t>
      </w:r>
      <w:r>
        <w:rPr>
          <w:rFonts w:ascii="Calibri" w:hAnsi="Calibri" w:cs="Calibri"/>
        </w:rPr>
        <w:t>V</w:t>
      </w:r>
      <w:r w:rsidRPr="001E3E28" w:rsidR="001E3E28">
        <w:rPr>
          <w:rFonts w:ascii="Calibri" w:hAnsi="Calibri" w:cs="Calibri"/>
        </w:rPr>
        <w:t xml:space="preserve">isitors, </w:t>
      </w:r>
      <w:r>
        <w:rPr>
          <w:rFonts w:ascii="Calibri" w:hAnsi="Calibri" w:cs="Calibri"/>
        </w:rPr>
        <w:t>V</w:t>
      </w:r>
      <w:r w:rsidRPr="001E3E28" w:rsidR="001E3E28">
        <w:rPr>
          <w:rFonts w:ascii="Calibri" w:hAnsi="Calibri" w:cs="Calibri"/>
        </w:rPr>
        <w:t>endors</w:t>
      </w:r>
    </w:p>
    <w:p w:rsidRPr="001E3E28" w:rsidR="001E3E28" w:rsidP="0028436F" w:rsidRDefault="001E3E28" w14:paraId="24F1A6E9" w14:textId="2BE0CBEC">
      <w:pPr>
        <w:pStyle w:val="ListParagraph"/>
        <w:numPr>
          <w:ilvl w:val="0"/>
          <w:numId w:val="5"/>
        </w:numPr>
        <w:contextualSpacing/>
        <w:rPr>
          <w:rFonts w:ascii="Calibri" w:hAnsi="Calibri" w:cs="Calibri"/>
        </w:rPr>
      </w:pPr>
      <w:r w:rsidRPr="001E3E28">
        <w:rPr>
          <w:rFonts w:ascii="Calibri" w:hAnsi="Calibri" w:cs="Calibri"/>
        </w:rPr>
        <w:t xml:space="preserve">Resident </w:t>
      </w:r>
      <w:r w:rsidR="00F90B14">
        <w:rPr>
          <w:rFonts w:ascii="Calibri" w:hAnsi="Calibri" w:cs="Calibri"/>
        </w:rPr>
        <w:t>S</w:t>
      </w:r>
      <w:r w:rsidRPr="001E3E28">
        <w:rPr>
          <w:rFonts w:ascii="Calibri" w:hAnsi="Calibri" w:cs="Calibri"/>
        </w:rPr>
        <w:t xml:space="preserve">creening and </w:t>
      </w:r>
      <w:r w:rsidR="00F90B14">
        <w:rPr>
          <w:rFonts w:ascii="Calibri" w:hAnsi="Calibri" w:cs="Calibri"/>
        </w:rPr>
        <w:t>M</w:t>
      </w:r>
      <w:r w:rsidRPr="001E3E28">
        <w:rPr>
          <w:rFonts w:ascii="Calibri" w:hAnsi="Calibri" w:cs="Calibri"/>
        </w:rPr>
        <w:t xml:space="preserve">onitoring </w:t>
      </w:r>
    </w:p>
    <w:p w:rsidR="00B25B39" w:rsidP="00410DB4" w:rsidRDefault="00B25B39" w14:paraId="7B03F1AE" w14:textId="40F0D66B">
      <w:pPr>
        <w:pStyle w:val="ListParagraph"/>
        <w:numPr>
          <w:ilvl w:val="0"/>
          <w:numId w:val="5"/>
        </w:numPr>
        <w:contextualSpacing/>
        <w:rPr>
          <w:rFonts w:ascii="Calibri" w:hAnsi="Calibri" w:cs="Calibri"/>
        </w:rPr>
      </w:pPr>
      <w:r>
        <w:rPr>
          <w:rFonts w:ascii="Calibri" w:hAnsi="Calibri" w:cs="Calibri"/>
        </w:rPr>
        <w:t>Cleaning and Disinfection</w:t>
      </w:r>
    </w:p>
    <w:p w:rsidRPr="00410DB4" w:rsidR="00747889" w:rsidP="00747889" w:rsidRDefault="00747889" w14:paraId="725E96F7" w14:textId="77777777">
      <w:pPr>
        <w:pStyle w:val="ListParagraph"/>
        <w:ind w:left="1446"/>
        <w:contextualSpacing/>
        <w:rPr>
          <w:rFonts w:ascii="Calibri" w:hAnsi="Calibri" w:cs="Calibri"/>
        </w:rPr>
      </w:pPr>
    </w:p>
    <w:p w:rsidR="00B25B39" w:rsidP="00B25B39" w:rsidRDefault="00B25B39" w14:paraId="37045183" w14:textId="50D44911">
      <w:pPr>
        <w:rPr>
          <w:rFonts w:ascii="Calibri" w:hAnsi="Calibri" w:cs="Calibri"/>
          <w:b/>
          <w:bCs/>
        </w:rPr>
      </w:pPr>
      <w:r>
        <w:rPr>
          <w:rFonts w:ascii="Calibri" w:hAnsi="Calibri" w:cs="Calibri"/>
          <w:b/>
          <w:bCs/>
        </w:rPr>
        <w:t xml:space="preserve">COVID-19 Outbreak Prevention Measures for </w:t>
      </w:r>
      <w:r w:rsidRPr="00BE7A5F">
        <w:rPr>
          <w:rFonts w:ascii="Calibri" w:hAnsi="Calibri" w:cs="Calibri"/>
          <w:b/>
          <w:bCs/>
        </w:rPr>
        <w:t>Healthcare Personnel</w:t>
      </w:r>
    </w:p>
    <w:p w:rsidRPr="00BE7A5F" w:rsidR="00B25B39" w:rsidP="00B25B39" w:rsidRDefault="00B25B39" w14:paraId="3BB7D53F" w14:textId="77777777">
      <w:pPr>
        <w:rPr>
          <w:rFonts w:ascii="Calibri" w:hAnsi="Calibri" w:cs="Calibri"/>
          <w:b/>
          <w:bCs/>
        </w:rPr>
      </w:pPr>
    </w:p>
    <w:p w:rsidR="00B25B39" w:rsidP="0028436F" w:rsidRDefault="00B25B39" w14:paraId="167CB6BE" w14:textId="1BBC3E53" w14:noSpellErr="1">
      <w:pPr>
        <w:numPr>
          <w:ilvl w:val="0"/>
          <w:numId w:val="1"/>
        </w:numPr>
        <w:rPr>
          <w:rFonts w:ascii="Calibri" w:hAnsi="Calibri" w:cs="Calibri"/>
        </w:rPr>
      </w:pPr>
      <w:commentRangeStart w:id="753628769"/>
      <w:r w:rsidRPr="6D70B1AD" w:rsidR="6D70B1AD">
        <w:rPr>
          <w:rFonts w:ascii="Calibri" w:hAnsi="Calibri" w:cs="Calibri"/>
        </w:rPr>
        <w:t>Healthcare Personnel must be screened upon entrance to the facility</w:t>
      </w:r>
      <w:commentRangeEnd w:id="753628769"/>
      <w:r>
        <w:rPr>
          <w:rStyle w:val="CommentReference"/>
        </w:rPr>
        <w:commentReference w:id="753628769"/>
      </w:r>
      <w:r w:rsidRPr="6D70B1AD" w:rsidR="6D70B1AD">
        <w:rPr>
          <w:rFonts w:ascii="Calibri" w:hAnsi="Calibri" w:cs="Calibri"/>
        </w:rPr>
        <w:t>.  Healthcare Personnel with fever and/or signs or symptoms of COVID</w:t>
      </w:r>
      <w:r w:rsidRPr="6D70B1AD" w:rsidR="6D70B1AD">
        <w:rPr>
          <w:rFonts w:ascii="Calibri" w:hAnsi="Calibri" w:cs="Calibri"/>
        </w:rPr>
        <w:t xml:space="preserve">-19 </w:t>
      </w:r>
      <w:r w:rsidRPr="6D70B1AD" w:rsidR="6D70B1AD">
        <w:rPr>
          <w:rFonts w:ascii="Calibri" w:hAnsi="Calibri" w:cs="Calibri"/>
        </w:rPr>
        <w:t>or a positive COVID-19 test</w:t>
      </w:r>
      <w:r w:rsidRPr="6D70B1AD" w:rsidR="6D70B1AD">
        <w:rPr>
          <w:rFonts w:ascii="Calibri" w:hAnsi="Calibri" w:cs="Calibri"/>
        </w:rPr>
        <w:t xml:space="preserve"> are restricted from work and will be tested for COVID-19</w:t>
      </w:r>
    </w:p>
    <w:p w:rsidR="00B25B39" w:rsidP="0028436F" w:rsidRDefault="00B25B39" w14:paraId="497B5D3B" w14:textId="74CC9030">
      <w:pPr>
        <w:numPr>
          <w:ilvl w:val="1"/>
          <w:numId w:val="1"/>
        </w:numPr>
        <w:rPr>
          <w:rFonts w:ascii="Calibri" w:hAnsi="Calibri" w:cs="Calibri"/>
        </w:rPr>
      </w:pPr>
      <w:r>
        <w:rPr>
          <w:rFonts w:ascii="Calibri" w:hAnsi="Calibri" w:cs="Calibri"/>
        </w:rPr>
        <w:t>If testing results indicate COVID-19 is confirmed, employee will follow the CDC guidance on “</w:t>
      </w:r>
      <w:r w:rsidR="00747889">
        <w:rPr>
          <w:rFonts w:ascii="Calibri" w:hAnsi="Calibri" w:cs="Calibri"/>
        </w:rPr>
        <w:t>Interim Guidance for Managing Healthcare Personnel with SARS-CoV-2 or Exposure to SARS-CoV-2</w:t>
      </w:r>
      <w:r>
        <w:rPr>
          <w:rFonts w:ascii="Calibri" w:hAnsi="Calibri" w:cs="Calibri"/>
        </w:rPr>
        <w:t>”</w:t>
      </w:r>
    </w:p>
    <w:p w:rsidR="00B25B39" w:rsidP="00B25B39" w:rsidRDefault="00B25B39" w14:paraId="37D002CB" w14:textId="77777777">
      <w:pPr>
        <w:rPr>
          <w:rFonts w:ascii="Calibri" w:hAnsi="Calibri" w:cs="Calibri"/>
          <w:b/>
          <w:bCs/>
        </w:rPr>
      </w:pPr>
    </w:p>
    <w:p w:rsidR="00B25B39" w:rsidP="00B25B39" w:rsidRDefault="00B25B39" w14:paraId="4207F372" w14:textId="615B9E9D">
      <w:pPr>
        <w:rPr>
          <w:rFonts w:ascii="Calibri" w:hAnsi="Calibri" w:cs="Calibri"/>
          <w:b/>
          <w:bCs/>
        </w:rPr>
      </w:pPr>
      <w:r>
        <w:rPr>
          <w:rFonts w:ascii="Calibri" w:hAnsi="Calibri" w:cs="Calibri"/>
          <w:b/>
          <w:bCs/>
        </w:rPr>
        <w:t xml:space="preserve">COVID-19 Outbreak Measures for </w:t>
      </w:r>
      <w:r w:rsidRPr="00544E92">
        <w:rPr>
          <w:rFonts w:ascii="Calibri" w:hAnsi="Calibri" w:cs="Calibri"/>
          <w:b/>
          <w:bCs/>
        </w:rPr>
        <w:t>Residents</w:t>
      </w:r>
    </w:p>
    <w:p w:rsidR="00B25B39" w:rsidP="00B25B39" w:rsidRDefault="00B25B39" w14:paraId="12E0D75D" w14:textId="77777777">
      <w:pPr>
        <w:rPr>
          <w:rFonts w:ascii="Calibri" w:hAnsi="Calibri" w:cs="Calibri"/>
          <w:b/>
          <w:bCs/>
        </w:rPr>
      </w:pPr>
    </w:p>
    <w:p w:rsidRPr="006F3C53" w:rsidR="00B25B39" w:rsidP="00B25B39" w:rsidRDefault="00B25B39" w14:paraId="4613441D" w14:textId="77777777">
      <w:pPr>
        <w:rPr>
          <w:rFonts w:ascii="Calibri" w:hAnsi="Calibri" w:cs="Calibri"/>
        </w:rPr>
      </w:pPr>
      <w:r w:rsidRPr="006F3C53">
        <w:rPr>
          <w:rFonts w:ascii="Calibri" w:hAnsi="Calibri" w:cs="Calibri"/>
        </w:rPr>
        <w:t>In the event of an outbreak or suspected case, the DON, Infection Preventionist, Administrator and Medical Director will be contacted to direct the process:</w:t>
      </w:r>
    </w:p>
    <w:p w:rsidRPr="00EB0196" w:rsidR="00B25B39" w:rsidP="0028436F" w:rsidRDefault="00B25B39" w14:paraId="6C28F55C" w14:textId="77777777">
      <w:pPr>
        <w:pStyle w:val="ListParagraph"/>
        <w:numPr>
          <w:ilvl w:val="0"/>
          <w:numId w:val="6"/>
        </w:numPr>
        <w:contextualSpacing/>
        <w:rPr>
          <w:rFonts w:ascii="Calibri" w:hAnsi="Calibri" w:cs="Calibri"/>
        </w:rPr>
      </w:pPr>
      <w:r w:rsidRPr="00EB0196">
        <w:rPr>
          <w:rFonts w:ascii="Calibri" w:hAnsi="Calibri" w:cs="Calibri"/>
        </w:rPr>
        <w:t>All facility residents</w:t>
      </w:r>
    </w:p>
    <w:p w:rsidR="00B25B39" w:rsidP="0028436F" w:rsidRDefault="00B25B39" w14:paraId="7A59A8AE" w14:textId="51749109">
      <w:pPr>
        <w:pStyle w:val="ListParagraph"/>
        <w:numPr>
          <w:ilvl w:val="1"/>
          <w:numId w:val="6"/>
        </w:numPr>
        <w:contextualSpacing/>
        <w:rPr>
          <w:rFonts w:ascii="Calibri" w:hAnsi="Calibri" w:cs="Calibri"/>
        </w:rPr>
      </w:pPr>
      <w:r>
        <w:rPr>
          <w:rFonts w:ascii="Calibri" w:hAnsi="Calibri" w:cs="Calibri"/>
        </w:rPr>
        <w:t>Screening (identify facility policy</w:t>
      </w:r>
      <w:r w:rsidR="00B4014A">
        <w:rPr>
          <w:rFonts w:ascii="Calibri" w:hAnsi="Calibri" w:cs="Calibri"/>
        </w:rPr>
        <w:t>,</w:t>
      </w:r>
      <w:r w:rsidR="001E3E28">
        <w:rPr>
          <w:rFonts w:ascii="Calibri" w:hAnsi="Calibri" w:cs="Calibri"/>
        </w:rPr>
        <w:t xml:space="preserve"> for</w:t>
      </w:r>
      <w:r>
        <w:rPr>
          <w:rFonts w:ascii="Calibri" w:hAnsi="Calibri" w:cs="Calibri"/>
        </w:rPr>
        <w:t xml:space="preserve"> fever and signs/symptoms of COVID-19 and potential exposure</w:t>
      </w:r>
      <w:r w:rsidR="00B4014A">
        <w:rPr>
          <w:rFonts w:ascii="Calibri" w:hAnsi="Calibri" w:cs="Calibri"/>
        </w:rPr>
        <w:t>)</w:t>
      </w:r>
    </w:p>
    <w:p w:rsidR="00B25B39" w:rsidP="0028436F" w:rsidRDefault="00B25B39" w14:paraId="5CA90888" w14:textId="6FD26006">
      <w:pPr>
        <w:pStyle w:val="ListParagraph"/>
        <w:numPr>
          <w:ilvl w:val="0"/>
          <w:numId w:val="6"/>
        </w:numPr>
        <w:contextualSpacing/>
        <w:rPr>
          <w:rFonts w:ascii="Calibri" w:hAnsi="Calibri" w:cs="Calibri"/>
        </w:rPr>
      </w:pPr>
      <w:r>
        <w:rPr>
          <w:rFonts w:ascii="Calibri" w:hAnsi="Calibri" w:cs="Calibri"/>
        </w:rPr>
        <w:lastRenderedPageBreak/>
        <w:t>New Admissions/Readmissions</w:t>
      </w:r>
      <w:r w:rsidR="00B4014A">
        <w:rPr>
          <w:rFonts w:ascii="Calibri" w:hAnsi="Calibri" w:cs="Calibri"/>
        </w:rPr>
        <w:t>-testing at admission, if negative again at 48-hours after the first test and if negative, again at 48 hours after the second test.  Resident should wear source control for 10 days.</w:t>
      </w:r>
    </w:p>
    <w:p w:rsidR="00B4014A" w:rsidP="00B4014A" w:rsidRDefault="00B4014A" w14:paraId="09F95438" w14:textId="406E4CD3">
      <w:pPr>
        <w:pStyle w:val="ListParagraph"/>
        <w:numPr>
          <w:ilvl w:val="1"/>
          <w:numId w:val="6"/>
        </w:numPr>
        <w:contextualSpacing/>
        <w:rPr>
          <w:rFonts w:ascii="Calibri" w:hAnsi="Calibri" w:cs="Calibri"/>
        </w:rPr>
      </w:pPr>
      <w:r>
        <w:rPr>
          <w:rFonts w:ascii="Calibri" w:hAnsi="Calibri" w:cs="Calibri"/>
        </w:rPr>
        <w:t>If community transmission levels are low, testing will be determined at the discretion of the facility</w:t>
      </w:r>
    </w:p>
    <w:p w:rsidR="0097655D" w:rsidP="0028436F" w:rsidRDefault="0097655D" w14:paraId="634A0D31" w14:textId="0C3A13DD">
      <w:pPr>
        <w:pStyle w:val="ListParagraph"/>
        <w:numPr>
          <w:ilvl w:val="1"/>
          <w:numId w:val="6"/>
        </w:numPr>
        <w:contextualSpacing/>
        <w:rPr>
          <w:rFonts w:ascii="Calibri" w:hAnsi="Calibri" w:cs="Calibri"/>
        </w:rPr>
      </w:pPr>
      <w:r>
        <w:rPr>
          <w:rFonts w:ascii="Calibri" w:hAnsi="Calibri" w:cs="Calibri"/>
        </w:rPr>
        <w:t xml:space="preserve">New residents with confirmed COVID-19 who have not yet met the criteria for discontinuation of transmission-based precautions will be placed </w:t>
      </w:r>
      <w:r w:rsidR="00B4014A">
        <w:rPr>
          <w:rFonts w:ascii="Calibri" w:hAnsi="Calibri" w:cs="Calibri"/>
        </w:rPr>
        <w:t xml:space="preserve">in a single room with a dedicated bathroom or </w:t>
      </w:r>
      <w:r>
        <w:rPr>
          <w:rFonts w:ascii="Calibri" w:hAnsi="Calibri" w:cs="Calibri"/>
        </w:rPr>
        <w:t>on the COVID-19 unit.</w:t>
      </w:r>
    </w:p>
    <w:p w:rsidRPr="0097655D" w:rsidR="00B25B39" w:rsidP="0097655D" w:rsidRDefault="00B25B39" w14:paraId="026B0B78" w14:textId="548182F4">
      <w:pPr>
        <w:pStyle w:val="ListParagraph"/>
        <w:numPr>
          <w:ilvl w:val="1"/>
          <w:numId w:val="6"/>
        </w:numPr>
        <w:contextualSpacing/>
        <w:rPr>
          <w:rFonts w:ascii="Calibri" w:hAnsi="Calibri" w:cs="Calibri"/>
        </w:rPr>
      </w:pPr>
      <w:r w:rsidRPr="001E3E28">
        <w:rPr>
          <w:rFonts w:asciiTheme="minorHAnsi" w:hAnsiTheme="minorHAnsi" w:cstheme="minorHAnsi"/>
        </w:rPr>
        <w:t xml:space="preserve">A resident who is admitted to the facility with COVID-19 </w:t>
      </w:r>
      <w:r w:rsidR="00B4014A">
        <w:rPr>
          <w:rFonts w:asciiTheme="minorHAnsi" w:hAnsiTheme="minorHAnsi" w:cstheme="minorHAnsi"/>
        </w:rPr>
        <w:t>will not be considered as a</w:t>
      </w:r>
      <w:r w:rsidRPr="001E3E28">
        <w:rPr>
          <w:rFonts w:asciiTheme="minorHAnsi" w:hAnsiTheme="minorHAnsi" w:cstheme="minorHAnsi"/>
        </w:rPr>
        <w:t xml:space="preserve"> facility outbreak.  </w:t>
      </w:r>
    </w:p>
    <w:p w:rsidRPr="00B4014A" w:rsidR="00B25B39" w:rsidP="00B4014A" w:rsidRDefault="00B25B39" w14:paraId="5FA3A573" w14:textId="65FE1D5A">
      <w:pPr>
        <w:pStyle w:val="ListParagraph"/>
        <w:numPr>
          <w:ilvl w:val="0"/>
          <w:numId w:val="6"/>
        </w:numPr>
        <w:rPr>
          <w:rFonts w:ascii="Calibri" w:hAnsi="Calibri" w:cs="Calibri"/>
        </w:rPr>
      </w:pPr>
      <w:r w:rsidRPr="00B4014A">
        <w:rPr>
          <w:rFonts w:ascii="Calibri" w:hAnsi="Calibri" w:cs="Calibri"/>
        </w:rPr>
        <w:t>Rapid identification that an outbreak exists.</w:t>
      </w:r>
    </w:p>
    <w:p w:rsidR="00B25B39" w:rsidP="0097655D" w:rsidRDefault="00B25B39" w14:paraId="240F2916" w14:textId="77777777">
      <w:pPr>
        <w:numPr>
          <w:ilvl w:val="1"/>
          <w:numId w:val="1"/>
        </w:numPr>
        <w:rPr>
          <w:rFonts w:ascii="Calibri" w:hAnsi="Calibri" w:cs="Calibri"/>
        </w:rPr>
      </w:pPr>
      <w:r>
        <w:rPr>
          <w:rFonts w:ascii="Calibri" w:hAnsi="Calibri" w:cs="Calibri"/>
        </w:rPr>
        <w:t>Symptomatic resident</w:t>
      </w:r>
    </w:p>
    <w:p w:rsidRPr="008E5CA5" w:rsidR="00B25B39" w:rsidP="0097655D" w:rsidRDefault="00B25B39" w14:paraId="74A80895" w14:textId="77777777">
      <w:pPr>
        <w:numPr>
          <w:ilvl w:val="1"/>
          <w:numId w:val="1"/>
        </w:numPr>
        <w:rPr>
          <w:rFonts w:ascii="Calibri" w:hAnsi="Calibri" w:cs="Calibri"/>
        </w:rPr>
      </w:pPr>
      <w:r>
        <w:rPr>
          <w:rFonts w:ascii="Calibri" w:hAnsi="Calibri" w:cs="Calibri"/>
        </w:rPr>
        <w:t>Testing consistent with CDC and CMS guidance</w:t>
      </w:r>
    </w:p>
    <w:p w:rsidR="00B25B39" w:rsidP="0097655D" w:rsidRDefault="00B25B39" w14:paraId="6D5E22EE" w14:textId="77777777">
      <w:pPr>
        <w:numPr>
          <w:ilvl w:val="0"/>
          <w:numId w:val="1"/>
        </w:numPr>
        <w:rPr>
          <w:rFonts w:ascii="Calibri" w:hAnsi="Calibri" w:cs="Calibri"/>
        </w:rPr>
      </w:pPr>
      <w:r w:rsidRPr="008E5CA5">
        <w:rPr>
          <w:rFonts w:ascii="Calibri" w:hAnsi="Calibri" w:cs="Calibri"/>
        </w:rPr>
        <w:t>To implement</w:t>
      </w:r>
      <w:r>
        <w:rPr>
          <w:rFonts w:ascii="Calibri" w:hAnsi="Calibri" w:cs="Calibri"/>
        </w:rPr>
        <w:t xml:space="preserve"> immediate response:</w:t>
      </w:r>
    </w:p>
    <w:p w:rsidR="00B25B39" w:rsidP="0097655D" w:rsidRDefault="00B25B39" w14:paraId="4F6EE664" w14:textId="77777777">
      <w:pPr>
        <w:numPr>
          <w:ilvl w:val="1"/>
          <w:numId w:val="1"/>
        </w:numPr>
        <w:rPr>
          <w:rFonts w:ascii="Calibri" w:hAnsi="Calibri" w:cs="Calibri"/>
        </w:rPr>
      </w:pPr>
      <w:r>
        <w:rPr>
          <w:rFonts w:ascii="Calibri" w:hAnsi="Calibri" w:cs="Calibri"/>
        </w:rPr>
        <w:t>Symptomatic Resident:</w:t>
      </w:r>
    </w:p>
    <w:p w:rsidR="00B25B39" w:rsidP="0097655D" w:rsidRDefault="00B25B39" w14:paraId="6C8973C0" w14:textId="77777777">
      <w:pPr>
        <w:numPr>
          <w:ilvl w:val="2"/>
          <w:numId w:val="1"/>
        </w:numPr>
        <w:rPr>
          <w:rFonts w:ascii="Calibri" w:hAnsi="Calibri" w:cs="Calibri"/>
        </w:rPr>
      </w:pPr>
      <w:r>
        <w:rPr>
          <w:rFonts w:ascii="Calibri" w:hAnsi="Calibri" w:cs="Calibri"/>
        </w:rPr>
        <w:t>Prompt testing</w:t>
      </w:r>
    </w:p>
    <w:p w:rsidR="00B25B39" w:rsidP="0028436F" w:rsidRDefault="00B25B39" w14:paraId="702A7C64" w14:textId="6347DD9D">
      <w:pPr>
        <w:numPr>
          <w:ilvl w:val="3"/>
          <w:numId w:val="1"/>
        </w:numPr>
        <w:rPr>
          <w:rFonts w:ascii="Calibri" w:hAnsi="Calibri" w:cs="Calibri"/>
        </w:rPr>
      </w:pPr>
      <w:r>
        <w:rPr>
          <w:rFonts w:ascii="Calibri" w:hAnsi="Calibri" w:cs="Calibri"/>
        </w:rPr>
        <w:t>POC Antigen</w:t>
      </w:r>
    </w:p>
    <w:p w:rsidR="00B25B39" w:rsidP="0028436F" w:rsidRDefault="0003336D" w14:paraId="28F2FB0C" w14:textId="050EF5B2">
      <w:pPr>
        <w:numPr>
          <w:ilvl w:val="3"/>
          <w:numId w:val="1"/>
        </w:numPr>
        <w:rPr>
          <w:rFonts w:ascii="Calibri" w:hAnsi="Calibri" w:cs="Calibri"/>
        </w:rPr>
      </w:pPr>
      <w:r>
        <w:rPr>
          <w:rFonts w:ascii="Calibri" w:hAnsi="Calibri" w:cs="Calibri"/>
        </w:rPr>
        <w:t>RT-PCR</w:t>
      </w:r>
      <w:r w:rsidR="00B25B39">
        <w:rPr>
          <w:rFonts w:ascii="Calibri" w:hAnsi="Calibri" w:cs="Calibri"/>
        </w:rPr>
        <w:t xml:space="preserve"> (with lab able to provide results in less than 48 hours)</w:t>
      </w:r>
    </w:p>
    <w:p w:rsidR="00B25B39" w:rsidP="0028436F" w:rsidRDefault="00B25B39" w14:paraId="0C95B26F" w14:textId="0A5394D7">
      <w:pPr>
        <w:numPr>
          <w:ilvl w:val="2"/>
          <w:numId w:val="1"/>
        </w:numPr>
        <w:rPr>
          <w:rFonts w:ascii="Calibri" w:hAnsi="Calibri" w:cs="Calibri"/>
        </w:rPr>
      </w:pPr>
      <w:r>
        <w:rPr>
          <w:rFonts w:ascii="Calibri" w:hAnsi="Calibri" w:cs="Calibri"/>
        </w:rPr>
        <w:t>Place resident in a private room in separate observation area awaiting results</w:t>
      </w:r>
    </w:p>
    <w:p w:rsidR="00A36AD7" w:rsidP="00A36AD7" w:rsidRDefault="00A36AD7" w14:paraId="4381B67A" w14:textId="2E47009A">
      <w:pPr>
        <w:numPr>
          <w:ilvl w:val="3"/>
          <w:numId w:val="1"/>
        </w:numPr>
        <w:rPr>
          <w:rFonts w:ascii="Calibri" w:hAnsi="Calibri" w:cs="Calibri"/>
        </w:rPr>
      </w:pPr>
      <w:r>
        <w:rPr>
          <w:rFonts w:ascii="Calibri" w:hAnsi="Calibri" w:cs="Calibri"/>
        </w:rPr>
        <w:t>Full PPE</w:t>
      </w:r>
    </w:p>
    <w:p w:rsidR="00A36AD7" w:rsidP="00A36AD7" w:rsidRDefault="00A36AD7" w14:paraId="74EEE8C3" w14:textId="456437C2">
      <w:pPr>
        <w:numPr>
          <w:ilvl w:val="4"/>
          <w:numId w:val="1"/>
        </w:numPr>
        <w:rPr>
          <w:rFonts w:ascii="Calibri" w:hAnsi="Calibri" w:cs="Calibri"/>
        </w:rPr>
      </w:pPr>
      <w:r>
        <w:rPr>
          <w:rFonts w:ascii="Calibri" w:hAnsi="Calibri" w:cs="Calibri"/>
        </w:rPr>
        <w:t>Gloves</w:t>
      </w:r>
    </w:p>
    <w:p w:rsidR="00A36AD7" w:rsidP="00A36AD7" w:rsidRDefault="00A36AD7" w14:paraId="30BBF986" w14:textId="7C501941">
      <w:pPr>
        <w:numPr>
          <w:ilvl w:val="4"/>
          <w:numId w:val="1"/>
        </w:numPr>
        <w:rPr>
          <w:rFonts w:ascii="Calibri" w:hAnsi="Calibri" w:cs="Calibri"/>
        </w:rPr>
      </w:pPr>
      <w:r>
        <w:rPr>
          <w:rFonts w:ascii="Calibri" w:hAnsi="Calibri" w:cs="Calibri"/>
        </w:rPr>
        <w:t>Gown</w:t>
      </w:r>
    </w:p>
    <w:p w:rsidR="00A36AD7" w:rsidP="00A36AD7" w:rsidRDefault="00A36AD7" w14:paraId="27E5D4C4" w14:textId="072C77AB">
      <w:pPr>
        <w:numPr>
          <w:ilvl w:val="4"/>
          <w:numId w:val="1"/>
        </w:numPr>
        <w:rPr>
          <w:rFonts w:ascii="Calibri" w:hAnsi="Calibri" w:cs="Calibri"/>
        </w:rPr>
      </w:pPr>
      <w:r>
        <w:rPr>
          <w:rFonts w:ascii="Calibri" w:hAnsi="Calibri" w:cs="Calibri"/>
        </w:rPr>
        <w:t>Eye Protection</w:t>
      </w:r>
    </w:p>
    <w:p w:rsidR="00A36AD7" w:rsidP="00A36AD7" w:rsidRDefault="00A36AD7" w14:paraId="4FF7962A" w14:textId="65D7BB0E">
      <w:pPr>
        <w:numPr>
          <w:ilvl w:val="4"/>
          <w:numId w:val="1"/>
        </w:numPr>
        <w:rPr>
          <w:rFonts w:ascii="Calibri" w:hAnsi="Calibri" w:cs="Calibri"/>
        </w:rPr>
      </w:pPr>
      <w:r>
        <w:rPr>
          <w:rFonts w:ascii="Calibri" w:hAnsi="Calibri" w:cs="Calibri"/>
        </w:rPr>
        <w:t>N95 or higher respirator</w:t>
      </w:r>
    </w:p>
    <w:p w:rsidR="00B25B39" w:rsidP="0028436F" w:rsidRDefault="00B25B39" w14:paraId="65EB1334" w14:textId="77777777">
      <w:pPr>
        <w:numPr>
          <w:ilvl w:val="1"/>
          <w:numId w:val="1"/>
        </w:numPr>
        <w:rPr>
          <w:rFonts w:ascii="Calibri" w:hAnsi="Calibri" w:cs="Calibri"/>
        </w:rPr>
      </w:pPr>
      <w:r>
        <w:rPr>
          <w:rFonts w:ascii="Calibri" w:hAnsi="Calibri" w:cs="Calibri"/>
        </w:rPr>
        <w:t>Resident Confirmed COVID-19 Positive:</w:t>
      </w:r>
    </w:p>
    <w:p w:rsidR="00B25B39" w:rsidP="0028436F" w:rsidRDefault="00B4014A" w14:paraId="064CABA7" w14:textId="799E3C89">
      <w:pPr>
        <w:numPr>
          <w:ilvl w:val="2"/>
          <w:numId w:val="1"/>
        </w:numPr>
        <w:rPr>
          <w:rFonts w:ascii="Calibri" w:hAnsi="Calibri" w:cs="Calibri"/>
        </w:rPr>
      </w:pPr>
      <w:r>
        <w:rPr>
          <w:rFonts w:ascii="Calibri" w:hAnsi="Calibri" w:cs="Calibri"/>
        </w:rPr>
        <w:t xml:space="preserve">Place on transmission-based precautions in a single room or </w:t>
      </w:r>
      <w:r w:rsidR="00B25B39">
        <w:rPr>
          <w:rFonts w:ascii="Calibri" w:hAnsi="Calibri" w:cs="Calibri"/>
        </w:rPr>
        <w:t xml:space="preserve">on </w:t>
      </w:r>
      <w:r>
        <w:rPr>
          <w:rFonts w:ascii="Calibri" w:hAnsi="Calibri" w:cs="Calibri"/>
        </w:rPr>
        <w:t xml:space="preserve">a </w:t>
      </w:r>
      <w:r w:rsidR="00B25B39">
        <w:rPr>
          <w:rFonts w:ascii="Calibri" w:hAnsi="Calibri" w:cs="Calibri"/>
        </w:rPr>
        <w:t>dedicated COVID-19 wing/unit</w:t>
      </w:r>
    </w:p>
    <w:p w:rsidR="00B25B39" w:rsidP="0028436F" w:rsidRDefault="00B25B39" w14:paraId="4661DF83" w14:textId="77777777">
      <w:pPr>
        <w:numPr>
          <w:ilvl w:val="2"/>
          <w:numId w:val="1"/>
        </w:numPr>
        <w:rPr>
          <w:rFonts w:ascii="Calibri" w:hAnsi="Calibri" w:cs="Calibri"/>
        </w:rPr>
      </w:pPr>
      <w:r>
        <w:rPr>
          <w:rFonts w:ascii="Calibri" w:hAnsi="Calibri" w:cs="Calibri"/>
        </w:rPr>
        <w:t>Full P</w:t>
      </w:r>
      <w:r w:rsidRPr="008E5CA5">
        <w:rPr>
          <w:rFonts w:ascii="Calibri" w:hAnsi="Calibri" w:cs="Calibri"/>
        </w:rPr>
        <w:t xml:space="preserve">ersonal </w:t>
      </w:r>
      <w:r>
        <w:rPr>
          <w:rFonts w:ascii="Calibri" w:hAnsi="Calibri" w:cs="Calibri"/>
        </w:rPr>
        <w:t>P</w:t>
      </w:r>
      <w:r w:rsidRPr="008E5CA5">
        <w:rPr>
          <w:rFonts w:ascii="Calibri" w:hAnsi="Calibri" w:cs="Calibri"/>
        </w:rPr>
        <w:t xml:space="preserve">rotective </w:t>
      </w:r>
      <w:r>
        <w:rPr>
          <w:rFonts w:ascii="Calibri" w:hAnsi="Calibri" w:cs="Calibri"/>
        </w:rPr>
        <w:t>E</w:t>
      </w:r>
      <w:r w:rsidRPr="008E5CA5">
        <w:rPr>
          <w:rFonts w:ascii="Calibri" w:hAnsi="Calibri" w:cs="Calibri"/>
        </w:rPr>
        <w:t xml:space="preserve">quipment (PPE) to prevent the spread of the </w:t>
      </w:r>
      <w:r>
        <w:rPr>
          <w:rFonts w:ascii="Calibri" w:hAnsi="Calibri" w:cs="Calibri"/>
        </w:rPr>
        <w:t xml:space="preserve">COVID-19 </w:t>
      </w:r>
      <w:r w:rsidRPr="008E5CA5">
        <w:rPr>
          <w:rFonts w:ascii="Calibri" w:hAnsi="Calibri" w:cs="Calibri"/>
        </w:rPr>
        <w:t>outbreak</w:t>
      </w:r>
      <w:r>
        <w:rPr>
          <w:rFonts w:ascii="Calibri" w:hAnsi="Calibri" w:cs="Calibri"/>
        </w:rPr>
        <w:t>:</w:t>
      </w:r>
    </w:p>
    <w:p w:rsidR="00B25B39" w:rsidP="0028436F" w:rsidRDefault="00B25B39" w14:paraId="33C8871F" w14:textId="77777777">
      <w:pPr>
        <w:numPr>
          <w:ilvl w:val="3"/>
          <w:numId w:val="1"/>
        </w:numPr>
        <w:rPr>
          <w:rFonts w:ascii="Calibri" w:hAnsi="Calibri" w:cs="Calibri"/>
        </w:rPr>
      </w:pPr>
      <w:r>
        <w:rPr>
          <w:rFonts w:ascii="Calibri" w:hAnsi="Calibri" w:cs="Calibri"/>
        </w:rPr>
        <w:t>Gloves</w:t>
      </w:r>
    </w:p>
    <w:p w:rsidR="00B25B39" w:rsidP="0028436F" w:rsidRDefault="00B25B39" w14:paraId="2EF484A2" w14:textId="77777777">
      <w:pPr>
        <w:numPr>
          <w:ilvl w:val="3"/>
          <w:numId w:val="1"/>
        </w:numPr>
        <w:rPr>
          <w:rFonts w:ascii="Calibri" w:hAnsi="Calibri" w:cs="Calibri"/>
        </w:rPr>
      </w:pPr>
      <w:r>
        <w:rPr>
          <w:rFonts w:ascii="Calibri" w:hAnsi="Calibri" w:cs="Calibri"/>
        </w:rPr>
        <w:t>Gown</w:t>
      </w:r>
    </w:p>
    <w:p w:rsidR="00B25B39" w:rsidP="0028436F" w:rsidRDefault="00B25B39" w14:paraId="7591028E" w14:textId="77777777">
      <w:pPr>
        <w:numPr>
          <w:ilvl w:val="3"/>
          <w:numId w:val="1"/>
        </w:numPr>
        <w:rPr>
          <w:rFonts w:ascii="Calibri" w:hAnsi="Calibri" w:cs="Calibri"/>
        </w:rPr>
      </w:pPr>
      <w:r>
        <w:rPr>
          <w:rFonts w:ascii="Calibri" w:hAnsi="Calibri" w:cs="Calibri"/>
        </w:rPr>
        <w:t>Eye Protection</w:t>
      </w:r>
    </w:p>
    <w:p w:rsidR="00B25B39" w:rsidP="0028436F" w:rsidRDefault="00B25B39" w14:paraId="571BFB45" w14:textId="77777777">
      <w:pPr>
        <w:numPr>
          <w:ilvl w:val="3"/>
          <w:numId w:val="1"/>
        </w:numPr>
        <w:rPr>
          <w:rFonts w:ascii="Calibri" w:hAnsi="Calibri" w:cs="Calibri"/>
        </w:rPr>
      </w:pPr>
      <w:r>
        <w:rPr>
          <w:rFonts w:ascii="Calibri" w:hAnsi="Calibri" w:cs="Calibri"/>
        </w:rPr>
        <w:t>N95 or higher respirator</w:t>
      </w:r>
    </w:p>
    <w:p w:rsidR="00B25B39" w:rsidP="0028436F" w:rsidRDefault="00B25B39" w14:paraId="67835F4E" w14:textId="77777777">
      <w:pPr>
        <w:numPr>
          <w:ilvl w:val="2"/>
          <w:numId w:val="1"/>
        </w:numPr>
        <w:rPr>
          <w:rFonts w:ascii="Calibri" w:hAnsi="Calibri" w:cs="Calibri"/>
        </w:rPr>
      </w:pPr>
      <w:r>
        <w:rPr>
          <w:rFonts w:ascii="Calibri" w:hAnsi="Calibri" w:cs="Calibri"/>
        </w:rPr>
        <w:t>Implement dedicated, essential staffing on COVID-19 wing/unit</w:t>
      </w:r>
    </w:p>
    <w:p w:rsidRPr="00B342A1" w:rsidR="001748B9" w:rsidP="00B4014A" w:rsidRDefault="00B25B39" w14:paraId="4561CC4E" w14:textId="65D89F1C">
      <w:pPr>
        <w:numPr>
          <w:ilvl w:val="1"/>
          <w:numId w:val="1"/>
        </w:numPr>
        <w:rPr>
          <w:rFonts w:ascii="Calibri" w:hAnsi="Calibri" w:cs="Calibri"/>
        </w:rPr>
      </w:pPr>
      <w:r w:rsidRPr="28286FC8" w:rsidR="28286FC8">
        <w:rPr>
          <w:rFonts w:ascii="Calibri" w:hAnsi="Calibri" w:cs="Calibri"/>
        </w:rPr>
        <w:t>Roommate</w:t>
      </w:r>
      <w:r w:rsidRPr="28286FC8" w:rsidR="28286FC8">
        <w:rPr>
          <w:rFonts w:ascii="Calibri" w:hAnsi="Calibri" w:cs="Calibri"/>
        </w:rPr>
        <w:t xml:space="preserve"> and others who have close contact will be tested </w:t>
      </w:r>
      <w:r w:rsidRPr="28286FC8" w:rsidR="28286FC8">
        <w:rPr>
          <w:rFonts w:ascii="Calibri" w:hAnsi="Calibri" w:cs="Calibri"/>
        </w:rPr>
        <w:t xml:space="preserve">in accordance </w:t>
      </w:r>
      <w:commentRangeStart w:id="1275713059"/>
      <w:r w:rsidRPr="28286FC8" w:rsidR="28286FC8">
        <w:rPr>
          <w:rFonts w:ascii="Calibri" w:hAnsi="Calibri" w:cs="Calibri"/>
        </w:rPr>
        <w:t>with</w:t>
      </w:r>
      <w:r w:rsidRPr="28286FC8" w:rsidR="28286FC8">
        <w:rPr>
          <w:rFonts w:ascii="Calibri" w:hAnsi="Calibri" w:cs="Calibri"/>
        </w:rPr>
        <w:t xml:space="preserve"> </w:t>
      </w:r>
      <w:commentRangeEnd w:id="1275713059"/>
      <w:r>
        <w:rPr>
          <w:rStyle w:val="CommentReference"/>
        </w:rPr>
        <w:commentReference w:id="1275713059"/>
      </w:r>
    </w:p>
    <w:p w:rsidR="00B25B39" w:rsidP="0028436F" w:rsidRDefault="00B25B39" w14:paraId="69E38631" w14:textId="77777777">
      <w:pPr>
        <w:numPr>
          <w:ilvl w:val="1"/>
          <w:numId w:val="1"/>
        </w:numPr>
        <w:rPr>
          <w:rFonts w:ascii="Calibri" w:hAnsi="Calibri" w:cs="Calibri"/>
        </w:rPr>
      </w:pPr>
      <w:r>
        <w:rPr>
          <w:rFonts w:ascii="Calibri" w:hAnsi="Calibri" w:cs="Calibri"/>
        </w:rPr>
        <w:t>All Residents:</w:t>
      </w:r>
    </w:p>
    <w:p w:rsidR="00B25B39" w:rsidP="0028436F" w:rsidRDefault="00B25B39" w14:paraId="589FF1C5" w14:textId="77777777">
      <w:pPr>
        <w:numPr>
          <w:ilvl w:val="2"/>
          <w:numId w:val="1"/>
        </w:numPr>
        <w:rPr>
          <w:rFonts w:asciiTheme="minorHAnsi" w:hAnsiTheme="minorHAnsi" w:cstheme="minorHAnsi"/>
        </w:rPr>
      </w:pPr>
      <w:r>
        <w:rPr>
          <w:rFonts w:asciiTheme="minorHAnsi" w:hAnsiTheme="minorHAnsi" w:cstheme="minorHAnsi"/>
        </w:rPr>
        <w:t>During a facility outbreak, full PPE for the care of all residents:</w:t>
      </w:r>
    </w:p>
    <w:p w:rsidR="00B25B39" w:rsidP="0028436F" w:rsidRDefault="00B25B39" w14:paraId="0B0B08F5" w14:textId="77777777">
      <w:pPr>
        <w:numPr>
          <w:ilvl w:val="3"/>
          <w:numId w:val="1"/>
        </w:numPr>
        <w:rPr>
          <w:rFonts w:ascii="Calibri" w:hAnsi="Calibri" w:cs="Calibri"/>
        </w:rPr>
      </w:pPr>
      <w:r>
        <w:rPr>
          <w:rFonts w:ascii="Calibri" w:hAnsi="Calibri" w:cs="Calibri"/>
        </w:rPr>
        <w:t>Gloves</w:t>
      </w:r>
    </w:p>
    <w:p w:rsidR="00B25B39" w:rsidP="0028436F" w:rsidRDefault="00B25B39" w14:paraId="4163522E" w14:textId="77777777">
      <w:pPr>
        <w:numPr>
          <w:ilvl w:val="3"/>
          <w:numId w:val="1"/>
        </w:numPr>
        <w:rPr>
          <w:rFonts w:ascii="Calibri" w:hAnsi="Calibri" w:cs="Calibri"/>
        </w:rPr>
      </w:pPr>
      <w:r>
        <w:rPr>
          <w:rFonts w:ascii="Calibri" w:hAnsi="Calibri" w:cs="Calibri"/>
        </w:rPr>
        <w:t>Gown</w:t>
      </w:r>
    </w:p>
    <w:p w:rsidR="00B25B39" w:rsidP="0028436F" w:rsidRDefault="00B25B39" w14:paraId="1A548AE0" w14:textId="77777777">
      <w:pPr>
        <w:numPr>
          <w:ilvl w:val="3"/>
          <w:numId w:val="1"/>
        </w:numPr>
        <w:rPr>
          <w:rFonts w:ascii="Calibri" w:hAnsi="Calibri" w:cs="Calibri"/>
        </w:rPr>
      </w:pPr>
      <w:r>
        <w:rPr>
          <w:rFonts w:ascii="Calibri" w:hAnsi="Calibri" w:cs="Calibri"/>
        </w:rPr>
        <w:lastRenderedPageBreak/>
        <w:t>Eye Protection</w:t>
      </w:r>
    </w:p>
    <w:p w:rsidRPr="00B342A1" w:rsidR="00B25B39" w:rsidP="0028436F" w:rsidRDefault="00B25B39" w14:paraId="386076E3" w14:textId="77777777">
      <w:pPr>
        <w:numPr>
          <w:ilvl w:val="3"/>
          <w:numId w:val="1"/>
        </w:numPr>
        <w:rPr>
          <w:rFonts w:ascii="Calibri" w:hAnsi="Calibri" w:cs="Calibri"/>
        </w:rPr>
      </w:pPr>
      <w:r>
        <w:rPr>
          <w:rFonts w:ascii="Calibri" w:hAnsi="Calibri" w:cs="Calibri"/>
        </w:rPr>
        <w:t>N95 or higher respirator</w:t>
      </w:r>
    </w:p>
    <w:p w:rsidRPr="00B342A1" w:rsidR="00B25B39" w:rsidP="00B25B39" w:rsidRDefault="00B25B39" w14:paraId="67BDAF30" w14:textId="77777777">
      <w:pPr>
        <w:ind w:left="2880"/>
        <w:rPr>
          <w:rFonts w:asciiTheme="minorHAnsi" w:hAnsiTheme="minorHAnsi" w:cstheme="minorHAnsi"/>
        </w:rPr>
      </w:pPr>
    </w:p>
    <w:p w:rsidRPr="00C86C6E" w:rsidR="00B25B39" w:rsidP="001748B9" w:rsidRDefault="00B25B39" w14:paraId="21D0F29F" w14:textId="1508DF35">
      <w:pPr>
        <w:numPr>
          <w:ilvl w:val="2"/>
          <w:numId w:val="1"/>
        </w:numPr>
        <w:rPr>
          <w:rFonts w:asciiTheme="minorHAnsi" w:hAnsiTheme="minorHAnsi" w:cstheme="minorHAnsi"/>
          <w:color w:val="000000"/>
          <w:shd w:val="clear" w:color="auto" w:fill="FFFFFF"/>
        </w:rPr>
      </w:pPr>
      <w:r>
        <w:rPr>
          <w:rFonts w:ascii="Calibri" w:hAnsi="Calibri" w:cs="Calibri"/>
        </w:rPr>
        <w:t xml:space="preserve">Outbreak testing </w:t>
      </w:r>
      <w:r w:rsidR="001748B9">
        <w:rPr>
          <w:rFonts w:ascii="Calibri" w:hAnsi="Calibri" w:cs="Calibri"/>
        </w:rPr>
        <w:t>per facility testing policy and procedure</w:t>
      </w:r>
    </w:p>
    <w:p w:rsidR="00B25B39" w:rsidP="0028436F" w:rsidRDefault="00B4014A" w14:paraId="67F8883D" w14:textId="060F4F61">
      <w:pPr>
        <w:pStyle w:val="ListParagraph"/>
        <w:numPr>
          <w:ilvl w:val="1"/>
          <w:numId w:val="1"/>
        </w:numPr>
        <w:contextualSpacing/>
        <w:rPr>
          <w:rFonts w:ascii="Calibri" w:hAnsi="Calibri" w:cs="Calibri"/>
        </w:rPr>
      </w:pPr>
      <w:r>
        <w:rPr>
          <w:rFonts w:ascii="Calibri" w:hAnsi="Calibri" w:cs="Calibri"/>
        </w:rPr>
        <w:t>Decisions on</w:t>
      </w:r>
      <w:r w:rsidR="00A36AD7">
        <w:rPr>
          <w:rFonts w:ascii="Calibri" w:hAnsi="Calibri" w:cs="Calibri"/>
        </w:rPr>
        <w:t xml:space="preserve"> c</w:t>
      </w:r>
      <w:r w:rsidR="00B25B39">
        <w:rPr>
          <w:rFonts w:ascii="Calibri" w:hAnsi="Calibri" w:cs="Calibri"/>
        </w:rPr>
        <w:t>ommunal dining and activities during an outbreak</w:t>
      </w:r>
      <w:r w:rsidR="001748B9">
        <w:rPr>
          <w:rFonts w:ascii="Calibri" w:hAnsi="Calibri" w:cs="Calibri"/>
        </w:rPr>
        <w:t xml:space="preserve"> on units with outbreaks</w:t>
      </w:r>
      <w:r>
        <w:rPr>
          <w:rFonts w:ascii="Calibri" w:hAnsi="Calibri" w:cs="Calibri"/>
        </w:rPr>
        <w:t xml:space="preserve"> will be determined by the Infection Preventionist</w:t>
      </w:r>
      <w:r w:rsidR="00AD2FE3">
        <w:rPr>
          <w:rFonts w:ascii="Calibri" w:hAnsi="Calibri" w:cs="Calibri"/>
        </w:rPr>
        <w:t xml:space="preserve"> and the interdisciplinary leadership team</w:t>
      </w:r>
    </w:p>
    <w:p w:rsidR="00B25B39" w:rsidP="0028436F" w:rsidRDefault="001D5A1F" w14:paraId="448F7B21" w14:textId="0F2C7D57">
      <w:pPr>
        <w:pStyle w:val="ListParagraph"/>
        <w:numPr>
          <w:ilvl w:val="1"/>
          <w:numId w:val="1"/>
        </w:numPr>
        <w:contextualSpacing/>
        <w:rPr>
          <w:rFonts w:ascii="Calibri" w:hAnsi="Calibri" w:cs="Calibri"/>
        </w:rPr>
      </w:pPr>
      <w:r>
        <w:rPr>
          <w:rFonts w:ascii="Calibri" w:hAnsi="Calibri" w:cs="Calibri"/>
        </w:rPr>
        <w:t>Physical/</w:t>
      </w:r>
      <w:r w:rsidR="00B25B39">
        <w:rPr>
          <w:rFonts w:ascii="Calibri" w:hAnsi="Calibri" w:cs="Calibri"/>
        </w:rPr>
        <w:t>Social distancing will be practiced by all staff and residents whenever possible</w:t>
      </w:r>
    </w:p>
    <w:p w:rsidR="00B25B39" w:rsidP="0028436F" w:rsidRDefault="00B4014A" w14:paraId="4F737B34" w14:textId="298DEEBC">
      <w:pPr>
        <w:pStyle w:val="ListParagraph"/>
        <w:numPr>
          <w:ilvl w:val="1"/>
          <w:numId w:val="1"/>
        </w:numPr>
        <w:contextualSpacing/>
        <w:rPr>
          <w:rFonts w:ascii="Calibri" w:hAnsi="Calibri" w:cs="Calibri"/>
        </w:rPr>
      </w:pPr>
      <w:r>
        <w:rPr>
          <w:rFonts w:ascii="Calibri" w:hAnsi="Calibri" w:cs="Calibri"/>
        </w:rPr>
        <w:t>Source</w:t>
      </w:r>
      <w:r w:rsidR="00B25B39">
        <w:rPr>
          <w:rFonts w:ascii="Calibri" w:hAnsi="Calibri" w:cs="Calibri"/>
        </w:rPr>
        <w:t xml:space="preserve"> control</w:t>
      </w:r>
    </w:p>
    <w:p w:rsidR="00B25B39" w:rsidP="0028436F" w:rsidRDefault="00B25B39" w14:paraId="1C4A480B" w14:textId="77777777">
      <w:pPr>
        <w:pStyle w:val="ListParagraph"/>
        <w:numPr>
          <w:ilvl w:val="2"/>
          <w:numId w:val="1"/>
        </w:numPr>
        <w:contextualSpacing/>
        <w:rPr>
          <w:rFonts w:ascii="Calibri" w:hAnsi="Calibri" w:cs="Calibri"/>
        </w:rPr>
      </w:pPr>
      <w:r>
        <w:rPr>
          <w:rFonts w:ascii="Calibri" w:hAnsi="Calibri" w:cs="Calibri"/>
        </w:rPr>
        <w:t>Residents</w:t>
      </w:r>
    </w:p>
    <w:p w:rsidR="00B25B39" w:rsidP="0028436F" w:rsidRDefault="00B25B39" w14:paraId="68BA92C7" w14:textId="77777777">
      <w:pPr>
        <w:pStyle w:val="ListParagraph"/>
        <w:numPr>
          <w:ilvl w:val="2"/>
          <w:numId w:val="1"/>
        </w:numPr>
        <w:contextualSpacing/>
        <w:rPr>
          <w:rFonts w:ascii="Calibri" w:hAnsi="Calibri" w:cs="Calibri"/>
        </w:rPr>
      </w:pPr>
      <w:r>
        <w:rPr>
          <w:rFonts w:ascii="Calibri" w:hAnsi="Calibri" w:cs="Calibri"/>
        </w:rPr>
        <w:t>Employees</w:t>
      </w:r>
    </w:p>
    <w:p w:rsidRPr="008E169A" w:rsidR="00B25B39" w:rsidP="0028436F" w:rsidRDefault="00B25B39" w14:paraId="589DD2C1" w14:textId="0024A775">
      <w:pPr>
        <w:pStyle w:val="ListParagraph"/>
        <w:numPr>
          <w:ilvl w:val="1"/>
          <w:numId w:val="1"/>
        </w:numPr>
        <w:contextualSpacing/>
        <w:rPr>
          <w:rFonts w:ascii="Calibri" w:hAnsi="Calibri" w:cs="Calibri"/>
        </w:rPr>
      </w:pPr>
      <w:r w:rsidRPr="008E169A">
        <w:rPr>
          <w:rFonts w:ascii="Calibri" w:hAnsi="Calibri" w:cs="Calibri"/>
        </w:rPr>
        <w:t xml:space="preserve">Visitation </w:t>
      </w:r>
      <w:r w:rsidR="00083C59">
        <w:rPr>
          <w:rFonts w:ascii="Calibri" w:hAnsi="Calibri" w:cs="Calibri"/>
        </w:rPr>
        <w:t>consistent with current guidance</w:t>
      </w:r>
      <w:r w:rsidRPr="008E169A">
        <w:rPr>
          <w:rFonts w:ascii="Calibri" w:hAnsi="Calibri" w:cs="Calibri"/>
        </w:rPr>
        <w:t xml:space="preserve"> </w:t>
      </w:r>
    </w:p>
    <w:p w:rsidR="00B25B39" w:rsidP="00B25B39" w:rsidRDefault="00B25B39" w14:paraId="39AB169F" w14:textId="77777777">
      <w:pPr>
        <w:rPr>
          <w:rFonts w:ascii="Calibri" w:hAnsi="Calibri" w:cs="Calibri"/>
        </w:rPr>
      </w:pPr>
    </w:p>
    <w:p w:rsidR="00B25B39" w:rsidP="0028436F" w:rsidRDefault="00B25B39" w14:paraId="290216B3" w14:textId="59486BDC">
      <w:pPr>
        <w:pStyle w:val="Heading2"/>
        <w:numPr>
          <w:ilvl w:val="0"/>
          <w:numId w:val="8"/>
        </w:numPr>
        <w:rPr>
          <w:rFonts w:ascii="Calibri" w:hAnsi="Calibri" w:cs="Calibri"/>
          <w:b w:val="0"/>
          <w:sz w:val="24"/>
        </w:rPr>
      </w:pPr>
      <w:r w:rsidRPr="001748B9">
        <w:rPr>
          <w:rFonts w:ascii="Calibri" w:hAnsi="Calibri" w:cs="Calibri"/>
          <w:b w:val="0"/>
          <w:sz w:val="24"/>
        </w:rPr>
        <w:t>Dedicated and Essential Staffing</w:t>
      </w:r>
      <w:r w:rsidR="00DE2F2A">
        <w:rPr>
          <w:rFonts w:ascii="Calibri" w:hAnsi="Calibri" w:cs="Calibri"/>
          <w:b w:val="0"/>
          <w:sz w:val="24"/>
        </w:rPr>
        <w:t xml:space="preserve"> on COVID-19 unit(s)</w:t>
      </w:r>
    </w:p>
    <w:p w:rsidRPr="00DE2F2A" w:rsidR="00DE2F2A" w:rsidP="00DE2F2A" w:rsidRDefault="00DE2F2A" w14:paraId="4A5EB4A8" w14:textId="77777777"/>
    <w:p w:rsidR="00B25B39" w:rsidP="00DE2F2A" w:rsidRDefault="00B25B39" w14:paraId="502D9570" w14:textId="77777777">
      <w:pPr>
        <w:pStyle w:val="Heading2"/>
        <w:rPr>
          <w:rFonts w:ascii="Calibri" w:hAnsi="Calibri" w:cs="Calibri"/>
          <w:b w:val="0"/>
          <w:sz w:val="24"/>
        </w:rPr>
      </w:pPr>
      <w:r w:rsidRPr="00E80733">
        <w:rPr>
          <w:rFonts w:ascii="Calibri" w:hAnsi="Calibri" w:cs="Calibri"/>
          <w:bCs w:val="0"/>
          <w:sz w:val="24"/>
        </w:rPr>
        <w:t>Education</w:t>
      </w:r>
      <w:r>
        <w:rPr>
          <w:rFonts w:ascii="Calibri" w:hAnsi="Calibri" w:cs="Calibri"/>
          <w:sz w:val="24"/>
        </w:rPr>
        <w:t xml:space="preserve">:  </w:t>
      </w:r>
      <w:r>
        <w:rPr>
          <w:rFonts w:ascii="Calibri" w:hAnsi="Calibri" w:cs="Calibri"/>
          <w:b w:val="0"/>
          <w:sz w:val="24"/>
        </w:rPr>
        <w:t>Orientation of new employees and r</w:t>
      </w:r>
      <w:r w:rsidRPr="008E5CA5">
        <w:rPr>
          <w:rFonts w:ascii="Calibri" w:hAnsi="Calibri" w:cs="Calibri"/>
          <w:b w:val="0"/>
          <w:sz w:val="24"/>
        </w:rPr>
        <w:t>outine education should include</w:t>
      </w:r>
      <w:r>
        <w:rPr>
          <w:rFonts w:ascii="Calibri" w:hAnsi="Calibri" w:cs="Calibri"/>
          <w:b w:val="0"/>
          <w:sz w:val="24"/>
        </w:rPr>
        <w:t>:</w:t>
      </w:r>
    </w:p>
    <w:p w:rsidRPr="008E5CA5" w:rsidR="00B25B39" w:rsidP="00DE2F2A" w:rsidRDefault="00B25B39" w14:paraId="7FCABD4E" w14:textId="1F9A1B83">
      <w:pPr>
        <w:pStyle w:val="Heading2"/>
        <w:numPr>
          <w:ilvl w:val="0"/>
          <w:numId w:val="8"/>
        </w:numPr>
        <w:rPr>
          <w:rFonts w:ascii="Calibri" w:hAnsi="Calibri" w:cs="Calibri"/>
          <w:b w:val="0"/>
          <w:sz w:val="24"/>
        </w:rPr>
      </w:pPr>
      <w:r>
        <w:rPr>
          <w:rFonts w:ascii="Calibri" w:hAnsi="Calibri" w:cs="Calibri"/>
          <w:b w:val="0"/>
          <w:sz w:val="24"/>
        </w:rPr>
        <w:t xml:space="preserve">COVID-19 signs and </w:t>
      </w:r>
      <w:r w:rsidR="001E3E28">
        <w:rPr>
          <w:rFonts w:ascii="Calibri" w:hAnsi="Calibri" w:cs="Calibri"/>
          <w:b w:val="0"/>
          <w:sz w:val="24"/>
        </w:rPr>
        <w:t xml:space="preserve">symptoms, </w:t>
      </w:r>
      <w:r w:rsidRPr="008E5CA5" w:rsidR="001E3E28">
        <w:rPr>
          <w:rFonts w:ascii="Calibri" w:hAnsi="Calibri" w:cs="Calibri"/>
          <w:b w:val="0"/>
          <w:sz w:val="24"/>
        </w:rPr>
        <w:t>description</w:t>
      </w:r>
      <w:r w:rsidRPr="008E5CA5">
        <w:rPr>
          <w:rFonts w:ascii="Calibri" w:hAnsi="Calibri" w:cs="Calibri"/>
          <w:b w:val="0"/>
          <w:sz w:val="24"/>
        </w:rPr>
        <w:t xml:space="preserve"> of what a</w:t>
      </w:r>
      <w:r>
        <w:rPr>
          <w:rFonts w:ascii="Calibri" w:hAnsi="Calibri" w:cs="Calibri"/>
          <w:b w:val="0"/>
          <w:sz w:val="24"/>
        </w:rPr>
        <w:t xml:space="preserve"> COVID-19</w:t>
      </w:r>
      <w:r w:rsidRPr="008E5CA5">
        <w:rPr>
          <w:rFonts w:ascii="Calibri" w:hAnsi="Calibri" w:cs="Calibri"/>
          <w:b w:val="0"/>
          <w:sz w:val="24"/>
        </w:rPr>
        <w:t xml:space="preserve"> “outbreak” is, their role in an outbreak and methods of prevention</w:t>
      </w:r>
    </w:p>
    <w:p w:rsidR="00B25B39" w:rsidP="0028436F" w:rsidRDefault="00B25B39" w14:paraId="1FCD4E73" w14:textId="77777777">
      <w:pPr>
        <w:pStyle w:val="ListParagraph"/>
        <w:numPr>
          <w:ilvl w:val="1"/>
          <w:numId w:val="1"/>
        </w:numPr>
        <w:contextualSpacing/>
        <w:rPr>
          <w:rFonts w:ascii="Calibri" w:hAnsi="Calibri" w:cs="Calibri"/>
        </w:rPr>
      </w:pPr>
      <w:r w:rsidRPr="008E169A">
        <w:rPr>
          <w:rFonts w:ascii="Calibri" w:hAnsi="Calibri" w:cs="Calibri"/>
        </w:rPr>
        <w:t>Hand hygiene</w:t>
      </w:r>
    </w:p>
    <w:p w:rsidR="00B25B39" w:rsidP="0028436F" w:rsidRDefault="00B25B39" w14:paraId="22476806" w14:textId="1938E45C">
      <w:pPr>
        <w:pStyle w:val="ListParagraph"/>
        <w:numPr>
          <w:ilvl w:val="1"/>
          <w:numId w:val="9"/>
        </w:numPr>
        <w:contextualSpacing/>
        <w:rPr>
          <w:rFonts w:ascii="Calibri" w:hAnsi="Calibri" w:cs="Calibri"/>
        </w:rPr>
      </w:pPr>
      <w:r w:rsidRPr="008E169A">
        <w:rPr>
          <w:rFonts w:ascii="Calibri" w:hAnsi="Calibri" w:cs="Calibri"/>
        </w:rPr>
        <w:t>COVID-19 Screening</w:t>
      </w:r>
    </w:p>
    <w:p w:rsidR="00B25B39" w:rsidP="0028436F" w:rsidRDefault="00B25B39" w14:paraId="286E6448" w14:textId="77777777">
      <w:pPr>
        <w:pStyle w:val="ListParagraph"/>
        <w:numPr>
          <w:ilvl w:val="2"/>
          <w:numId w:val="9"/>
        </w:numPr>
        <w:contextualSpacing/>
        <w:rPr>
          <w:rFonts w:ascii="Calibri" w:hAnsi="Calibri" w:cs="Calibri"/>
        </w:rPr>
      </w:pPr>
      <w:r>
        <w:rPr>
          <w:rFonts w:ascii="Calibri" w:hAnsi="Calibri" w:cs="Calibri"/>
        </w:rPr>
        <w:t>Employees</w:t>
      </w:r>
    </w:p>
    <w:p w:rsidR="00B25B39" w:rsidP="0028436F" w:rsidRDefault="00B25B39" w14:paraId="2E09D72E" w14:textId="77777777">
      <w:pPr>
        <w:pStyle w:val="ListParagraph"/>
        <w:numPr>
          <w:ilvl w:val="2"/>
          <w:numId w:val="9"/>
        </w:numPr>
        <w:contextualSpacing/>
        <w:rPr>
          <w:rFonts w:ascii="Calibri" w:hAnsi="Calibri" w:cs="Calibri"/>
        </w:rPr>
      </w:pPr>
      <w:r>
        <w:rPr>
          <w:rFonts w:ascii="Calibri" w:hAnsi="Calibri" w:cs="Calibri"/>
        </w:rPr>
        <w:t>Residents</w:t>
      </w:r>
    </w:p>
    <w:p w:rsidR="00B25B39" w:rsidP="0028436F" w:rsidRDefault="00B25B39" w14:paraId="4A90BBF4" w14:textId="77777777">
      <w:pPr>
        <w:pStyle w:val="ListParagraph"/>
        <w:numPr>
          <w:ilvl w:val="2"/>
          <w:numId w:val="9"/>
        </w:numPr>
        <w:contextualSpacing/>
        <w:rPr>
          <w:rFonts w:ascii="Calibri" w:hAnsi="Calibri" w:cs="Calibri"/>
        </w:rPr>
      </w:pPr>
      <w:r>
        <w:rPr>
          <w:rFonts w:ascii="Calibri" w:hAnsi="Calibri" w:cs="Calibri"/>
        </w:rPr>
        <w:t>Visitors</w:t>
      </w:r>
    </w:p>
    <w:p w:rsidR="00B25B39" w:rsidP="0028436F" w:rsidRDefault="00B25B39" w14:paraId="2D875AFB" w14:textId="77777777">
      <w:pPr>
        <w:pStyle w:val="ListParagraph"/>
        <w:numPr>
          <w:ilvl w:val="2"/>
          <w:numId w:val="9"/>
        </w:numPr>
        <w:contextualSpacing/>
        <w:rPr>
          <w:rFonts w:ascii="Calibri" w:hAnsi="Calibri" w:cs="Calibri"/>
        </w:rPr>
      </w:pPr>
      <w:r>
        <w:rPr>
          <w:rFonts w:ascii="Calibri" w:hAnsi="Calibri" w:cs="Calibri"/>
        </w:rPr>
        <w:t>Others</w:t>
      </w:r>
    </w:p>
    <w:p w:rsidR="00B25B39" w:rsidP="0028436F" w:rsidRDefault="00B25B39" w14:paraId="3CBA12C5" w14:textId="77777777">
      <w:pPr>
        <w:pStyle w:val="ListParagraph"/>
        <w:numPr>
          <w:ilvl w:val="1"/>
          <w:numId w:val="9"/>
        </w:numPr>
        <w:contextualSpacing/>
        <w:rPr>
          <w:rFonts w:ascii="Calibri" w:hAnsi="Calibri" w:cs="Calibri"/>
        </w:rPr>
      </w:pPr>
      <w:r>
        <w:rPr>
          <w:rFonts w:ascii="Calibri" w:hAnsi="Calibri" w:cs="Calibri"/>
        </w:rPr>
        <w:t>Personal Protective Equipment</w:t>
      </w:r>
    </w:p>
    <w:p w:rsidR="00B25B39" w:rsidP="0028436F" w:rsidRDefault="00B25B39" w14:paraId="496EE343" w14:textId="77777777">
      <w:pPr>
        <w:pStyle w:val="ListParagraph"/>
        <w:numPr>
          <w:ilvl w:val="2"/>
          <w:numId w:val="9"/>
        </w:numPr>
        <w:contextualSpacing/>
        <w:rPr>
          <w:rFonts w:ascii="Calibri" w:hAnsi="Calibri" w:cs="Calibri"/>
        </w:rPr>
      </w:pPr>
      <w:r>
        <w:rPr>
          <w:rFonts w:ascii="Calibri" w:hAnsi="Calibri" w:cs="Calibri"/>
        </w:rPr>
        <w:t>All residents</w:t>
      </w:r>
    </w:p>
    <w:p w:rsidR="00B25B39" w:rsidP="0028436F" w:rsidRDefault="00B25B39" w14:paraId="3E11570F" w14:textId="793C51C6">
      <w:pPr>
        <w:pStyle w:val="ListParagraph"/>
        <w:numPr>
          <w:ilvl w:val="2"/>
          <w:numId w:val="9"/>
        </w:numPr>
        <w:contextualSpacing/>
        <w:rPr>
          <w:rFonts w:ascii="Calibri" w:hAnsi="Calibri" w:cs="Calibri"/>
        </w:rPr>
      </w:pPr>
      <w:r>
        <w:rPr>
          <w:rFonts w:ascii="Calibri" w:hAnsi="Calibri" w:cs="Calibri"/>
        </w:rPr>
        <w:t xml:space="preserve">Residents on </w:t>
      </w:r>
      <w:r w:rsidR="00AD2FE3">
        <w:rPr>
          <w:rFonts w:ascii="Calibri" w:hAnsi="Calibri" w:cs="Calibri"/>
        </w:rPr>
        <w:t>transmission-based precautions</w:t>
      </w:r>
    </w:p>
    <w:p w:rsidRPr="005F1C4C" w:rsidR="00B25B39" w:rsidP="0028436F" w:rsidRDefault="00B25B39" w14:paraId="3A45AC7F" w14:textId="77777777">
      <w:pPr>
        <w:pStyle w:val="ListParagraph"/>
        <w:numPr>
          <w:ilvl w:val="2"/>
          <w:numId w:val="9"/>
        </w:numPr>
        <w:contextualSpacing/>
        <w:rPr>
          <w:rFonts w:ascii="Calibri" w:hAnsi="Calibri" w:cs="Calibri"/>
        </w:rPr>
      </w:pPr>
      <w:r>
        <w:rPr>
          <w:rFonts w:ascii="Calibri" w:hAnsi="Calibri" w:cs="Calibri"/>
        </w:rPr>
        <w:t>On COVID-19 designated unit/wing</w:t>
      </w:r>
    </w:p>
    <w:p w:rsidR="00B25B39" w:rsidP="0028436F" w:rsidRDefault="00B25B39" w14:paraId="1DF75A02" w14:textId="20B129F2">
      <w:pPr>
        <w:pStyle w:val="ListParagraph"/>
        <w:numPr>
          <w:ilvl w:val="1"/>
          <w:numId w:val="9"/>
        </w:numPr>
        <w:contextualSpacing/>
        <w:rPr>
          <w:rFonts w:ascii="Calibri" w:hAnsi="Calibri" w:cs="Calibri"/>
        </w:rPr>
      </w:pPr>
      <w:r>
        <w:rPr>
          <w:rFonts w:ascii="Calibri" w:hAnsi="Calibri" w:cs="Calibri"/>
        </w:rPr>
        <w:t xml:space="preserve">COVID-19 </w:t>
      </w:r>
      <w:r w:rsidR="00AD2FE3">
        <w:rPr>
          <w:rFonts w:ascii="Calibri" w:hAnsi="Calibri" w:cs="Calibri"/>
        </w:rPr>
        <w:t>testing, monitoring and source control</w:t>
      </w:r>
      <w:r>
        <w:rPr>
          <w:rFonts w:ascii="Calibri" w:hAnsi="Calibri" w:cs="Calibri"/>
        </w:rPr>
        <w:t xml:space="preserve"> for new admissions, readmissions</w:t>
      </w:r>
      <w:r w:rsidR="00083C59">
        <w:rPr>
          <w:rFonts w:ascii="Calibri" w:hAnsi="Calibri" w:cs="Calibri"/>
        </w:rPr>
        <w:t>, residents who leave the facility for 24 or more hours,</w:t>
      </w:r>
      <w:r>
        <w:rPr>
          <w:rFonts w:ascii="Calibri" w:hAnsi="Calibri" w:cs="Calibri"/>
        </w:rPr>
        <w:t xml:space="preserve"> and residents exposed to COVID-19</w:t>
      </w:r>
      <w:r w:rsidR="00DE2F2A">
        <w:rPr>
          <w:rFonts w:ascii="Calibri" w:hAnsi="Calibri" w:cs="Calibri"/>
        </w:rPr>
        <w:t xml:space="preserve"> </w:t>
      </w:r>
    </w:p>
    <w:p w:rsidR="00B25B39" w:rsidP="0028436F" w:rsidRDefault="00B25B39" w14:paraId="3544B859" w14:textId="73D403F4">
      <w:pPr>
        <w:pStyle w:val="ListParagraph"/>
        <w:numPr>
          <w:ilvl w:val="1"/>
          <w:numId w:val="9"/>
        </w:numPr>
        <w:contextualSpacing/>
        <w:rPr>
          <w:rFonts w:ascii="Calibri" w:hAnsi="Calibri" w:cs="Calibri"/>
        </w:rPr>
      </w:pPr>
      <w:r>
        <w:rPr>
          <w:rFonts w:ascii="Calibri" w:hAnsi="Calibri" w:cs="Calibri"/>
        </w:rPr>
        <w:t>Plac</w:t>
      </w:r>
      <w:r w:rsidR="00AD2FE3">
        <w:rPr>
          <w:rFonts w:ascii="Calibri" w:hAnsi="Calibri" w:cs="Calibri"/>
        </w:rPr>
        <w:t>ement of</w:t>
      </w:r>
      <w:r>
        <w:rPr>
          <w:rFonts w:ascii="Calibri" w:hAnsi="Calibri" w:cs="Calibri"/>
        </w:rPr>
        <w:t xml:space="preserve"> residents with confirmed COVID-19 </w:t>
      </w:r>
    </w:p>
    <w:p w:rsidRPr="008E169A" w:rsidR="00B25B39" w:rsidP="0028436F" w:rsidRDefault="00B25B39" w14:paraId="2860FBF6" w14:textId="77777777">
      <w:pPr>
        <w:pStyle w:val="ListParagraph"/>
        <w:numPr>
          <w:ilvl w:val="2"/>
          <w:numId w:val="9"/>
        </w:numPr>
        <w:contextualSpacing/>
        <w:rPr>
          <w:rFonts w:ascii="Calibri" w:hAnsi="Calibri" w:cs="Calibri"/>
        </w:rPr>
      </w:pPr>
      <w:r>
        <w:rPr>
          <w:rFonts w:ascii="Calibri" w:hAnsi="Calibri" w:cs="Calibri"/>
        </w:rPr>
        <w:t>Assessment for change of condition related to COVID-19</w:t>
      </w:r>
    </w:p>
    <w:p w:rsidR="00B25B39" w:rsidP="0028436F" w:rsidRDefault="00B25B39" w14:paraId="2BAEC6BD" w14:textId="77777777">
      <w:pPr>
        <w:numPr>
          <w:ilvl w:val="1"/>
          <w:numId w:val="10"/>
        </w:numPr>
        <w:rPr>
          <w:rFonts w:ascii="Calibri" w:hAnsi="Calibri" w:cs="Calibri"/>
        </w:rPr>
      </w:pPr>
      <w:r w:rsidRPr="008E5CA5">
        <w:rPr>
          <w:rFonts w:ascii="Calibri" w:hAnsi="Calibri" w:cs="Calibri"/>
        </w:rPr>
        <w:t xml:space="preserve">Reporting symptoms of </w:t>
      </w:r>
      <w:r>
        <w:rPr>
          <w:rFonts w:ascii="Calibri" w:hAnsi="Calibri" w:cs="Calibri"/>
        </w:rPr>
        <w:t>COVID-19 to the</w:t>
      </w:r>
      <w:r w:rsidRPr="008E5CA5">
        <w:rPr>
          <w:rFonts w:ascii="Calibri" w:hAnsi="Calibri" w:cs="Calibri"/>
        </w:rPr>
        <w:t xml:space="preserve"> Infection Preventionist or Nurse Manager promptly.</w:t>
      </w:r>
      <w:r>
        <w:rPr>
          <w:rFonts w:ascii="Calibri" w:hAnsi="Calibri" w:cs="Calibri"/>
        </w:rPr>
        <w:t xml:space="preserve">  </w:t>
      </w:r>
    </w:p>
    <w:p w:rsidR="00B25B39" w:rsidP="0028436F" w:rsidRDefault="00B25B39" w14:paraId="6B0B073E" w14:textId="77777777">
      <w:pPr>
        <w:numPr>
          <w:ilvl w:val="2"/>
          <w:numId w:val="10"/>
        </w:numPr>
        <w:rPr>
          <w:rFonts w:ascii="Calibri" w:hAnsi="Calibri" w:cs="Calibri"/>
        </w:rPr>
      </w:pPr>
      <w:r>
        <w:rPr>
          <w:rFonts w:ascii="Calibri" w:hAnsi="Calibri" w:cs="Calibri"/>
        </w:rPr>
        <w:t>Residents</w:t>
      </w:r>
    </w:p>
    <w:p w:rsidR="00B25B39" w:rsidP="0028436F" w:rsidRDefault="00B25B39" w14:paraId="2121B369" w14:textId="77777777">
      <w:pPr>
        <w:numPr>
          <w:ilvl w:val="2"/>
          <w:numId w:val="10"/>
        </w:numPr>
        <w:rPr>
          <w:rFonts w:ascii="Calibri" w:hAnsi="Calibri" w:cs="Calibri"/>
        </w:rPr>
      </w:pPr>
      <w:r>
        <w:rPr>
          <w:rFonts w:ascii="Calibri" w:hAnsi="Calibri" w:cs="Calibri"/>
        </w:rPr>
        <w:t>Employees (will need to leave facility immediately upon identification of symptoms and testing directions)</w:t>
      </w:r>
    </w:p>
    <w:p w:rsidR="00B25B39" w:rsidP="0028436F" w:rsidRDefault="00B25B39" w14:paraId="24EC8D8D" w14:textId="77777777">
      <w:pPr>
        <w:pStyle w:val="ListParagraph"/>
        <w:numPr>
          <w:ilvl w:val="1"/>
          <w:numId w:val="10"/>
        </w:numPr>
        <w:contextualSpacing/>
        <w:rPr>
          <w:rFonts w:ascii="Calibri" w:hAnsi="Calibri" w:cs="Calibri"/>
        </w:rPr>
      </w:pPr>
      <w:r w:rsidRPr="005F1C4C">
        <w:rPr>
          <w:rFonts w:ascii="Calibri" w:hAnsi="Calibri" w:cs="Calibri"/>
        </w:rPr>
        <w:t>Cleaning</w:t>
      </w:r>
      <w:r>
        <w:rPr>
          <w:rFonts w:ascii="Calibri" w:hAnsi="Calibri" w:cs="Calibri"/>
        </w:rPr>
        <w:t xml:space="preserve"> and Disinfection</w:t>
      </w:r>
    </w:p>
    <w:p w:rsidR="00DE2F2A" w:rsidP="00AD2FE3" w:rsidRDefault="00DE2F2A" w14:paraId="7C03CD0A" w14:textId="77777777">
      <w:pPr>
        <w:pStyle w:val="Heading2"/>
        <w:ind w:left="1440"/>
        <w:rPr>
          <w:rFonts w:ascii="Calibri" w:hAnsi="Calibri" w:cs="Calibri"/>
          <w:sz w:val="24"/>
        </w:rPr>
      </w:pPr>
    </w:p>
    <w:p w:rsidRPr="008E5CA5" w:rsidR="00B25B39" w:rsidP="00DE2F2A" w:rsidRDefault="00B25B39" w14:paraId="75BCA2C0" w14:textId="1619EF73">
      <w:pPr>
        <w:pStyle w:val="Heading2"/>
        <w:rPr>
          <w:rFonts w:ascii="Calibri" w:hAnsi="Calibri" w:cs="Calibri"/>
          <w:sz w:val="24"/>
        </w:rPr>
      </w:pPr>
      <w:r w:rsidRPr="008E5CA5">
        <w:rPr>
          <w:rFonts w:ascii="Calibri" w:hAnsi="Calibri" w:cs="Calibri"/>
          <w:sz w:val="24"/>
        </w:rPr>
        <w:t>Monitoring/Surveillance</w:t>
      </w:r>
    </w:p>
    <w:p w:rsidRPr="008E5CA5" w:rsidR="00B25B39" w:rsidP="00DE2F2A" w:rsidRDefault="00B25B39" w14:paraId="3CB083A6" w14:textId="77777777">
      <w:pPr>
        <w:numPr>
          <w:ilvl w:val="0"/>
          <w:numId w:val="8"/>
        </w:numPr>
        <w:rPr>
          <w:rFonts w:ascii="Calibri" w:hAnsi="Calibri" w:cs="Calibri"/>
        </w:rPr>
      </w:pPr>
      <w:r w:rsidRPr="008E5CA5">
        <w:rPr>
          <w:rFonts w:ascii="Calibri" w:hAnsi="Calibri" w:cs="Calibri"/>
        </w:rPr>
        <w:t xml:space="preserve">Routine daily </w:t>
      </w:r>
      <w:r>
        <w:rPr>
          <w:rFonts w:ascii="Calibri" w:hAnsi="Calibri" w:cs="Calibri"/>
        </w:rPr>
        <w:t xml:space="preserve">screening and ongoing </w:t>
      </w:r>
      <w:r w:rsidRPr="008E5CA5">
        <w:rPr>
          <w:rFonts w:ascii="Calibri" w:hAnsi="Calibri" w:cs="Calibri"/>
        </w:rPr>
        <w:t xml:space="preserve">monitoring of resident condition with cares for signs and symptoms of </w:t>
      </w:r>
      <w:r>
        <w:rPr>
          <w:rFonts w:ascii="Calibri" w:hAnsi="Calibri" w:cs="Calibri"/>
        </w:rPr>
        <w:t>COVID-19</w:t>
      </w:r>
      <w:r w:rsidRPr="008E5CA5">
        <w:rPr>
          <w:rFonts w:ascii="Calibri" w:hAnsi="Calibri" w:cs="Calibri"/>
        </w:rPr>
        <w:t xml:space="preserve"> will be done by the frontline staff with cares.</w:t>
      </w:r>
    </w:p>
    <w:p w:rsidRPr="008E5CA5" w:rsidR="00B25B39" w:rsidP="00DE2F2A" w:rsidRDefault="00B25B39" w14:paraId="5AB75CE8" w14:textId="77777777">
      <w:pPr>
        <w:numPr>
          <w:ilvl w:val="0"/>
          <w:numId w:val="8"/>
        </w:numPr>
        <w:rPr>
          <w:rFonts w:ascii="Calibri" w:hAnsi="Calibri" w:cs="Calibri"/>
        </w:rPr>
      </w:pPr>
      <w:r w:rsidRPr="008E5CA5">
        <w:rPr>
          <w:rFonts w:ascii="Calibri" w:hAnsi="Calibri" w:cs="Calibri"/>
        </w:rPr>
        <w:t>Surveillance, logging, and mapping by the Infection Preventionist or member of the Infection Control team to determine any trends for action and for future analysis.</w:t>
      </w:r>
    </w:p>
    <w:p w:rsidRPr="008E5CA5" w:rsidR="00B25B39" w:rsidP="00DE2F2A" w:rsidRDefault="00B25B39" w14:paraId="477415CF" w14:textId="1DA1C582">
      <w:pPr>
        <w:numPr>
          <w:ilvl w:val="0"/>
          <w:numId w:val="8"/>
        </w:numPr>
        <w:rPr>
          <w:rFonts w:ascii="Calibri" w:hAnsi="Calibri" w:cs="Calibri"/>
        </w:rPr>
      </w:pPr>
      <w:r w:rsidRPr="008E5CA5">
        <w:rPr>
          <w:rFonts w:ascii="Calibri" w:hAnsi="Calibri" w:cs="Calibri"/>
        </w:rPr>
        <w:t xml:space="preserve">A system for the Infection Preventionist to monitor </w:t>
      </w:r>
      <w:r w:rsidR="00DE2F2A">
        <w:rPr>
          <w:rFonts w:ascii="Calibri" w:hAnsi="Calibri" w:cs="Calibri"/>
        </w:rPr>
        <w:t>the facility’s community transmission</w:t>
      </w:r>
      <w:r w:rsidRPr="00DE2F2A" w:rsidR="00DE2F2A">
        <w:rPr>
          <w:rFonts w:ascii="Calibri" w:hAnsi="Calibri" w:cs="Calibri"/>
        </w:rPr>
        <w:t xml:space="preserve"> (</w:t>
      </w:r>
      <w:hyperlink w:history="1" w:anchor="county-view" r:id="rId8">
        <w:r w:rsidRPr="00DE2F2A" w:rsidR="00DE2F2A">
          <w:rPr>
            <w:rFonts w:ascii="Calibri" w:hAnsi="Calibri" w:cs="Calibri"/>
            <w:color w:val="0000FF"/>
            <w:u w:val="single"/>
          </w:rPr>
          <w:t>CDC COVI</w:t>
        </w:r>
        <w:r w:rsidRPr="00DE2F2A" w:rsidR="00DE2F2A">
          <w:rPr>
            <w:rFonts w:ascii="Calibri" w:hAnsi="Calibri" w:cs="Calibri"/>
            <w:color w:val="0000FF"/>
            <w:u w:val="single"/>
          </w:rPr>
          <w:t>D</w:t>
        </w:r>
        <w:r w:rsidRPr="00DE2F2A" w:rsidR="00DE2F2A">
          <w:rPr>
            <w:rFonts w:ascii="Calibri" w:hAnsi="Calibri" w:cs="Calibri"/>
            <w:color w:val="0000FF"/>
            <w:u w:val="single"/>
          </w:rPr>
          <w:t xml:space="preserve"> </w:t>
        </w:r>
        <w:r w:rsidRPr="00DE2F2A" w:rsidR="00DE2F2A">
          <w:rPr>
            <w:rFonts w:ascii="Calibri" w:hAnsi="Calibri" w:cs="Calibri"/>
            <w:color w:val="0000FF"/>
            <w:u w:val="single"/>
          </w:rPr>
          <w:t>Data Tracker</w:t>
        </w:r>
      </w:hyperlink>
      <w:r w:rsidR="00DE2F2A">
        <w:t xml:space="preserve"> </w:t>
      </w:r>
      <w:r>
        <w:rPr>
          <w:rFonts w:ascii="Calibri" w:hAnsi="Calibri" w:cs="Calibri"/>
        </w:rPr>
        <w:t>)</w:t>
      </w:r>
      <w:r w:rsidRPr="008E5CA5">
        <w:rPr>
          <w:rFonts w:ascii="Calibri" w:hAnsi="Calibri" w:cs="Calibri"/>
        </w:rPr>
        <w:t xml:space="preserve"> and communicate with public health agencies for pertinent information regarding infections or outbreaks identified in the community or any other significant findings.  </w:t>
      </w:r>
    </w:p>
    <w:p w:rsidR="00DE2F2A" w:rsidP="00DE2F2A" w:rsidRDefault="00DE2F2A" w14:paraId="7C6B637E" w14:textId="77777777">
      <w:pPr>
        <w:pStyle w:val="Heading3"/>
        <w:numPr>
          <w:ilvl w:val="0"/>
          <w:numId w:val="0"/>
        </w:numPr>
        <w:ind w:left="504" w:hanging="504"/>
        <w:rPr>
          <w:rFonts w:ascii="Calibri" w:hAnsi="Calibri" w:cs="Calibri"/>
          <w:sz w:val="24"/>
        </w:rPr>
      </w:pPr>
    </w:p>
    <w:p w:rsidRPr="005F1C4C" w:rsidR="00B25B39" w:rsidP="00DE2F2A" w:rsidRDefault="00B25B39" w14:paraId="316785D7" w14:textId="07059680">
      <w:pPr>
        <w:pStyle w:val="Heading3"/>
        <w:numPr>
          <w:ilvl w:val="0"/>
          <w:numId w:val="0"/>
        </w:numPr>
        <w:ind w:left="504" w:hanging="504"/>
        <w:rPr>
          <w:rFonts w:ascii="Calibri" w:hAnsi="Calibri" w:cs="Calibri"/>
          <w:sz w:val="24"/>
        </w:rPr>
      </w:pPr>
      <w:r w:rsidRPr="008E5CA5">
        <w:rPr>
          <w:rFonts w:ascii="Calibri" w:hAnsi="Calibri" w:cs="Calibri"/>
          <w:sz w:val="24"/>
        </w:rPr>
        <w:t>Enforce Compliance</w:t>
      </w:r>
    </w:p>
    <w:p w:rsidRPr="008E5CA5" w:rsidR="00B25B39" w:rsidP="0028436F" w:rsidRDefault="00B25B39" w14:paraId="6B864891" w14:textId="77777777">
      <w:pPr>
        <w:numPr>
          <w:ilvl w:val="1"/>
          <w:numId w:val="8"/>
        </w:numPr>
        <w:rPr>
          <w:rFonts w:ascii="Calibri" w:hAnsi="Calibri" w:cs="Calibri"/>
        </w:rPr>
      </w:pPr>
      <w:r w:rsidRPr="008E5CA5">
        <w:rPr>
          <w:rFonts w:ascii="Calibri" w:hAnsi="Calibri" w:cs="Calibri"/>
        </w:rPr>
        <w:t>It is the responsibility of all employees to comply with facility infection prevention and control policies and procedures:</w:t>
      </w:r>
    </w:p>
    <w:p w:rsidRPr="008E5CA5" w:rsidR="00B25B39" w:rsidP="0028436F" w:rsidRDefault="00B25B39" w14:paraId="199ADD1C" w14:textId="77777777">
      <w:pPr>
        <w:numPr>
          <w:ilvl w:val="2"/>
          <w:numId w:val="8"/>
        </w:numPr>
        <w:rPr>
          <w:rFonts w:ascii="Calibri" w:hAnsi="Calibri" w:cs="Calibri"/>
        </w:rPr>
      </w:pPr>
      <w:r w:rsidRPr="008E5CA5">
        <w:rPr>
          <w:rFonts w:ascii="Calibri" w:hAnsi="Calibri" w:cs="Calibri"/>
        </w:rPr>
        <w:t>Hand Hygiene</w:t>
      </w:r>
    </w:p>
    <w:p w:rsidRPr="008E5CA5" w:rsidR="00B25B39" w:rsidP="0028436F" w:rsidRDefault="00B25B39" w14:paraId="65214D84" w14:textId="77777777">
      <w:pPr>
        <w:numPr>
          <w:ilvl w:val="2"/>
          <w:numId w:val="8"/>
        </w:numPr>
        <w:rPr>
          <w:rFonts w:ascii="Calibri" w:hAnsi="Calibri" w:cs="Calibri"/>
        </w:rPr>
      </w:pPr>
      <w:r w:rsidRPr="008E5CA5">
        <w:rPr>
          <w:rFonts w:ascii="Calibri" w:hAnsi="Calibri" w:cs="Calibri"/>
        </w:rPr>
        <w:t>Standard and Transmission-based Precautions</w:t>
      </w:r>
    </w:p>
    <w:p w:rsidRPr="008E5CA5" w:rsidR="00B25B39" w:rsidP="0028436F" w:rsidRDefault="00B25B39" w14:paraId="49A7B2B2" w14:textId="77777777">
      <w:pPr>
        <w:numPr>
          <w:ilvl w:val="2"/>
          <w:numId w:val="8"/>
        </w:numPr>
        <w:rPr>
          <w:rFonts w:ascii="Calibri" w:hAnsi="Calibri" w:cs="Calibri"/>
        </w:rPr>
      </w:pPr>
      <w:r w:rsidRPr="008E5CA5">
        <w:rPr>
          <w:rFonts w:ascii="Calibri" w:hAnsi="Calibri" w:cs="Calibri"/>
        </w:rPr>
        <w:t>PPE</w:t>
      </w:r>
    </w:p>
    <w:p w:rsidRPr="008E5CA5" w:rsidR="00B25B39" w:rsidP="0028436F" w:rsidRDefault="00B25B39" w14:paraId="417F262A" w14:textId="77777777">
      <w:pPr>
        <w:numPr>
          <w:ilvl w:val="2"/>
          <w:numId w:val="8"/>
        </w:numPr>
        <w:rPr>
          <w:rFonts w:ascii="Calibri" w:hAnsi="Calibri" w:cs="Calibri"/>
        </w:rPr>
      </w:pPr>
      <w:r w:rsidRPr="008E5CA5">
        <w:rPr>
          <w:rFonts w:ascii="Calibri" w:hAnsi="Calibri" w:cs="Calibri"/>
        </w:rPr>
        <w:t>Respiratory Hygiene and Cough Etiquette</w:t>
      </w:r>
    </w:p>
    <w:p w:rsidRPr="008E5CA5" w:rsidR="00B25B39" w:rsidP="0028436F" w:rsidRDefault="00B25B39" w14:paraId="45E7E862" w14:textId="77777777">
      <w:pPr>
        <w:numPr>
          <w:ilvl w:val="2"/>
          <w:numId w:val="8"/>
        </w:numPr>
        <w:rPr>
          <w:rFonts w:ascii="Calibri" w:hAnsi="Calibri" w:cs="Calibri"/>
        </w:rPr>
      </w:pPr>
      <w:r w:rsidRPr="008E5CA5">
        <w:rPr>
          <w:rFonts w:ascii="Calibri" w:hAnsi="Calibri" w:cs="Calibri"/>
        </w:rPr>
        <w:t>Equipment and Environment</w:t>
      </w:r>
    </w:p>
    <w:p w:rsidRPr="008E5CA5" w:rsidR="00B25B39" w:rsidP="0028436F" w:rsidRDefault="00B25B39" w14:paraId="6CCACA3F" w14:textId="77777777">
      <w:pPr>
        <w:numPr>
          <w:ilvl w:val="3"/>
          <w:numId w:val="8"/>
        </w:numPr>
        <w:rPr>
          <w:rFonts w:ascii="Calibri" w:hAnsi="Calibri" w:cs="Calibri"/>
        </w:rPr>
      </w:pPr>
      <w:r w:rsidRPr="008E5CA5">
        <w:rPr>
          <w:rFonts w:ascii="Calibri" w:hAnsi="Calibri" w:cs="Calibri"/>
        </w:rPr>
        <w:t>Disinfection and appropriate product use</w:t>
      </w:r>
    </w:p>
    <w:p w:rsidRPr="008E5CA5" w:rsidR="00B25B39" w:rsidP="0028436F" w:rsidRDefault="00B25B39" w14:paraId="3ABDBA23" w14:textId="77777777">
      <w:pPr>
        <w:numPr>
          <w:ilvl w:val="1"/>
          <w:numId w:val="8"/>
        </w:numPr>
        <w:rPr>
          <w:rFonts w:ascii="Calibri" w:hAnsi="Calibri" w:cs="Calibri"/>
        </w:rPr>
      </w:pPr>
      <w:r w:rsidRPr="008E5CA5">
        <w:rPr>
          <w:rFonts w:ascii="Calibri" w:hAnsi="Calibri" w:cs="Calibri"/>
        </w:rPr>
        <w:t>The Infection Preventionist, Supervisors and managers will be accountable for assuring staff, resident, and visitor compliance.</w:t>
      </w:r>
    </w:p>
    <w:p w:rsidR="00B25B39" w:rsidP="00DE2F2A" w:rsidRDefault="00B25B39" w14:paraId="32B1B88F" w14:textId="48A9F506">
      <w:pPr>
        <w:numPr>
          <w:ilvl w:val="1"/>
          <w:numId w:val="8"/>
        </w:numPr>
        <w:spacing w:after="160" w:line="259" w:lineRule="auto"/>
        <w:rPr>
          <w:rFonts w:ascii="Calibri" w:hAnsi="Calibri" w:cs="Calibri"/>
        </w:rPr>
      </w:pPr>
      <w:r w:rsidRPr="0003336D">
        <w:rPr>
          <w:rFonts w:ascii="Calibri" w:hAnsi="Calibri" w:cs="Calibri"/>
        </w:rPr>
        <w:t>If non-compliance is identified through process surveillance, further actions may be taken by the Infection Preventionist or administration.</w:t>
      </w:r>
    </w:p>
    <w:p w:rsidRPr="00DE2F2A" w:rsidR="00DE2F2A" w:rsidP="00DE2F2A" w:rsidRDefault="00DE2F2A" w14:paraId="3B29B4F5" w14:textId="77777777">
      <w:pPr>
        <w:spacing w:after="160" w:line="259" w:lineRule="auto"/>
        <w:ind w:left="2160"/>
        <w:rPr>
          <w:rFonts w:ascii="Calibri" w:hAnsi="Calibri" w:cs="Calibri"/>
        </w:rPr>
      </w:pPr>
    </w:p>
    <w:p w:rsidRPr="005F1C4C" w:rsidR="00B25B39" w:rsidP="00DE2F2A" w:rsidRDefault="00B25B39" w14:paraId="6B09D34F" w14:textId="77777777">
      <w:pPr>
        <w:rPr>
          <w:rFonts w:ascii="Calibri" w:hAnsi="Calibri" w:cs="Calibri"/>
        </w:rPr>
      </w:pPr>
      <w:r w:rsidRPr="008E5CA5">
        <w:rPr>
          <w:rFonts w:ascii="Calibri" w:hAnsi="Calibri" w:cs="Calibri"/>
          <w:b/>
          <w:bCs/>
        </w:rPr>
        <w:t>Notify State and Local Health Officials</w:t>
      </w:r>
    </w:p>
    <w:p w:rsidR="00B25B39" w:rsidP="0028436F" w:rsidRDefault="00B25B39" w14:paraId="72FC6001" w14:textId="77777777">
      <w:pPr>
        <w:numPr>
          <w:ilvl w:val="1"/>
          <w:numId w:val="8"/>
        </w:numPr>
        <w:rPr>
          <w:rFonts w:ascii="Calibri" w:hAnsi="Calibri" w:cs="Calibri"/>
        </w:rPr>
      </w:pPr>
      <w:r w:rsidRPr="008E5CA5">
        <w:rPr>
          <w:rFonts w:ascii="Calibri" w:hAnsi="Calibri" w:cs="Calibri"/>
        </w:rPr>
        <w:t xml:space="preserve">As required by State Law, Public Health Codes or Ordinances, report </w:t>
      </w:r>
      <w:r>
        <w:rPr>
          <w:rFonts w:ascii="Calibri" w:hAnsi="Calibri" w:cs="Calibri"/>
        </w:rPr>
        <w:t>COVID-19 cases</w:t>
      </w:r>
      <w:r w:rsidRPr="008E5CA5">
        <w:rPr>
          <w:rFonts w:ascii="Calibri" w:hAnsi="Calibri" w:cs="Calibri"/>
        </w:rPr>
        <w:t xml:space="preserve"> to public health agencies as soon as possible.</w:t>
      </w:r>
    </w:p>
    <w:p w:rsidR="00B25B39" w:rsidP="0028436F" w:rsidRDefault="00B25B39" w14:paraId="56FBEC31" w14:textId="77777777">
      <w:pPr>
        <w:numPr>
          <w:ilvl w:val="2"/>
          <w:numId w:val="8"/>
        </w:numPr>
        <w:rPr>
          <w:rFonts w:ascii="Calibri" w:hAnsi="Calibri" w:cs="Calibri"/>
        </w:rPr>
      </w:pPr>
      <w:r>
        <w:rPr>
          <w:rFonts w:ascii="Calibri" w:hAnsi="Calibri" w:cs="Calibri"/>
        </w:rPr>
        <w:t>CLIA Reporting</w:t>
      </w:r>
    </w:p>
    <w:p w:rsidR="00B25B39" w:rsidP="0028436F" w:rsidRDefault="00B25B39" w14:paraId="19A0E7F3" w14:textId="77777777">
      <w:pPr>
        <w:numPr>
          <w:ilvl w:val="2"/>
          <w:numId w:val="8"/>
        </w:numPr>
        <w:rPr>
          <w:rFonts w:ascii="Calibri" w:hAnsi="Calibri" w:cs="Calibri"/>
        </w:rPr>
      </w:pPr>
      <w:r>
        <w:rPr>
          <w:rFonts w:ascii="Calibri" w:hAnsi="Calibri" w:cs="Calibri"/>
        </w:rPr>
        <w:t>State Requirements</w:t>
      </w:r>
    </w:p>
    <w:p w:rsidRPr="008E5CA5" w:rsidR="00B25B39" w:rsidP="0028436F" w:rsidRDefault="00B25B39" w14:paraId="4CEF0814" w14:textId="77777777">
      <w:pPr>
        <w:numPr>
          <w:ilvl w:val="2"/>
          <w:numId w:val="8"/>
        </w:numPr>
        <w:rPr>
          <w:rFonts w:ascii="Calibri" w:hAnsi="Calibri" w:cs="Calibri"/>
        </w:rPr>
      </w:pPr>
      <w:r>
        <w:rPr>
          <w:rFonts w:ascii="Calibri" w:hAnsi="Calibri" w:cs="Calibri"/>
        </w:rPr>
        <w:t>NHSN Reporting</w:t>
      </w:r>
    </w:p>
    <w:p w:rsidRPr="008E5CA5" w:rsidR="00B25B39" w:rsidP="0028436F" w:rsidRDefault="00B25B39" w14:paraId="0915C6F4" w14:textId="77777777">
      <w:pPr>
        <w:numPr>
          <w:ilvl w:val="1"/>
          <w:numId w:val="8"/>
        </w:numPr>
        <w:rPr>
          <w:rFonts w:ascii="Calibri" w:hAnsi="Calibri" w:cs="Calibri"/>
        </w:rPr>
      </w:pPr>
      <w:r w:rsidRPr="008E5CA5">
        <w:rPr>
          <w:rFonts w:ascii="Calibri" w:hAnsi="Calibri" w:cs="Calibri"/>
          <w:noProof/>
        </w:rPr>
        <w:t>Report</w:t>
      </w:r>
      <w:r w:rsidRPr="008E5CA5">
        <w:rPr>
          <w:rFonts w:ascii="Calibri" w:hAnsi="Calibri" w:cs="Calibri"/>
        </w:rPr>
        <w:t xml:space="preserve"> measures the facility has </w:t>
      </w:r>
      <w:r w:rsidRPr="008E5CA5">
        <w:rPr>
          <w:rFonts w:ascii="Calibri" w:hAnsi="Calibri" w:cs="Calibri"/>
          <w:noProof/>
        </w:rPr>
        <w:t>taken</w:t>
      </w:r>
      <w:r w:rsidRPr="008E5CA5">
        <w:rPr>
          <w:rFonts w:ascii="Calibri" w:hAnsi="Calibri" w:cs="Calibri"/>
        </w:rPr>
        <w:t xml:space="preserve"> to prevent further spread within the facility and to (or from) the community.</w:t>
      </w:r>
    </w:p>
    <w:p w:rsidR="00B25B39" w:rsidP="0028436F" w:rsidRDefault="00B25B39" w14:paraId="237E3065" w14:textId="4A0FE34F">
      <w:pPr>
        <w:numPr>
          <w:ilvl w:val="1"/>
          <w:numId w:val="8"/>
        </w:numPr>
        <w:rPr>
          <w:rFonts w:ascii="Calibri" w:hAnsi="Calibri" w:cs="Calibri"/>
        </w:rPr>
      </w:pPr>
      <w:r w:rsidRPr="008E5CA5">
        <w:rPr>
          <w:rFonts w:ascii="Calibri" w:hAnsi="Calibri" w:cs="Calibri"/>
        </w:rPr>
        <w:t>Seek assistance from public health if needed.</w:t>
      </w:r>
    </w:p>
    <w:p w:rsidRPr="008E5CA5" w:rsidR="00DE2F2A" w:rsidP="00DE2F2A" w:rsidRDefault="00DE2F2A" w14:paraId="5E903267" w14:textId="77777777">
      <w:pPr>
        <w:ind w:left="2160"/>
        <w:rPr>
          <w:rFonts w:ascii="Calibri" w:hAnsi="Calibri" w:cs="Calibri"/>
        </w:rPr>
      </w:pPr>
    </w:p>
    <w:p w:rsidRPr="005F1C4C" w:rsidR="00B25B39" w:rsidP="00DE2F2A" w:rsidRDefault="00B25B39" w14:paraId="70F888F1" w14:textId="77777777">
      <w:pPr>
        <w:pStyle w:val="Heading3"/>
        <w:numPr>
          <w:ilvl w:val="0"/>
          <w:numId w:val="0"/>
        </w:numPr>
        <w:ind w:left="504" w:hanging="504"/>
        <w:rPr>
          <w:rFonts w:ascii="Calibri" w:hAnsi="Calibri" w:cs="Calibri"/>
          <w:sz w:val="24"/>
        </w:rPr>
      </w:pPr>
      <w:r w:rsidRPr="008E5CA5">
        <w:rPr>
          <w:rFonts w:ascii="Calibri" w:hAnsi="Calibri" w:cs="Calibri"/>
          <w:sz w:val="24"/>
        </w:rPr>
        <w:lastRenderedPageBreak/>
        <w:t>Continue to Monitor</w:t>
      </w:r>
    </w:p>
    <w:p w:rsidRPr="008E5CA5" w:rsidR="00B25B39" w:rsidP="0028436F" w:rsidRDefault="00B25B39" w14:paraId="09AA7187" w14:textId="77777777">
      <w:pPr>
        <w:pStyle w:val="Heading3"/>
        <w:numPr>
          <w:ilvl w:val="1"/>
          <w:numId w:val="8"/>
        </w:numPr>
        <w:rPr>
          <w:rFonts w:ascii="Calibri" w:hAnsi="Calibri" w:cs="Calibri"/>
          <w:b w:val="0"/>
          <w:bCs w:val="0"/>
          <w:sz w:val="24"/>
        </w:rPr>
      </w:pPr>
      <w:r w:rsidRPr="008E5CA5">
        <w:rPr>
          <w:rFonts w:ascii="Calibri" w:hAnsi="Calibri" w:cs="Calibri"/>
          <w:b w:val="0"/>
          <w:bCs w:val="0"/>
          <w:sz w:val="24"/>
        </w:rPr>
        <w:t>Identify any new signs, symptoms and/or cases</w:t>
      </w:r>
      <w:r>
        <w:rPr>
          <w:rFonts w:ascii="Calibri" w:hAnsi="Calibri" w:cs="Calibri"/>
          <w:b w:val="0"/>
          <w:bCs w:val="0"/>
          <w:sz w:val="24"/>
        </w:rPr>
        <w:t xml:space="preserve"> of COVID-19</w:t>
      </w:r>
      <w:r w:rsidRPr="008E5CA5">
        <w:rPr>
          <w:rFonts w:ascii="Calibri" w:hAnsi="Calibri" w:cs="Calibri"/>
          <w:b w:val="0"/>
          <w:bCs w:val="0"/>
          <w:sz w:val="24"/>
        </w:rPr>
        <w:t>.</w:t>
      </w:r>
    </w:p>
    <w:p w:rsidR="00DE2F2A" w:rsidP="00DE2F2A" w:rsidRDefault="00B25B39" w14:paraId="2A0C7460" w14:textId="55E863FE">
      <w:pPr>
        <w:pStyle w:val="Heading3"/>
        <w:numPr>
          <w:ilvl w:val="1"/>
          <w:numId w:val="8"/>
        </w:numPr>
        <w:rPr>
          <w:rFonts w:ascii="Calibri" w:hAnsi="Calibri" w:cs="Calibri"/>
          <w:b w:val="0"/>
          <w:bCs w:val="0"/>
          <w:sz w:val="24"/>
        </w:rPr>
      </w:pPr>
      <w:r w:rsidRPr="008E5CA5">
        <w:rPr>
          <w:rFonts w:ascii="Calibri" w:hAnsi="Calibri" w:cs="Calibri"/>
          <w:b w:val="0"/>
          <w:bCs w:val="0"/>
          <w:sz w:val="24"/>
        </w:rPr>
        <w:t>Determine if there are additional lab results or new information that would assist to identify common causes.</w:t>
      </w:r>
    </w:p>
    <w:p w:rsidRPr="00DE2F2A" w:rsidR="00DE2F2A" w:rsidP="00DE2F2A" w:rsidRDefault="00DE2F2A" w14:paraId="4F50EA54" w14:textId="77777777"/>
    <w:p w:rsidRPr="008E5CA5" w:rsidR="00B25B39" w:rsidP="00DE2F2A" w:rsidRDefault="00B25B39" w14:paraId="13353FCE" w14:textId="77777777">
      <w:pPr>
        <w:pStyle w:val="Heading3"/>
        <w:numPr>
          <w:ilvl w:val="0"/>
          <w:numId w:val="0"/>
        </w:numPr>
        <w:ind w:left="504" w:hanging="504"/>
        <w:rPr>
          <w:rFonts w:ascii="Calibri" w:hAnsi="Calibri" w:cs="Calibri"/>
          <w:sz w:val="24"/>
        </w:rPr>
      </w:pPr>
      <w:r w:rsidRPr="008E5CA5">
        <w:rPr>
          <w:rFonts w:ascii="Calibri" w:hAnsi="Calibri" w:cs="Calibri"/>
          <w:sz w:val="24"/>
        </w:rPr>
        <w:t>Re-evaluate and Modify</w:t>
      </w:r>
    </w:p>
    <w:p w:rsidRPr="008E5CA5" w:rsidR="00B25B39" w:rsidP="0028436F" w:rsidRDefault="00B25B39" w14:paraId="7CDD7383" w14:textId="77777777">
      <w:pPr>
        <w:pStyle w:val="Heading3"/>
        <w:numPr>
          <w:ilvl w:val="1"/>
          <w:numId w:val="8"/>
        </w:numPr>
        <w:rPr>
          <w:rFonts w:ascii="Calibri" w:hAnsi="Calibri" w:cs="Calibri"/>
          <w:b w:val="0"/>
          <w:bCs w:val="0"/>
          <w:sz w:val="24"/>
        </w:rPr>
      </w:pPr>
      <w:r w:rsidRPr="008E5CA5">
        <w:rPr>
          <w:rFonts w:ascii="Calibri" w:hAnsi="Calibri" w:cs="Calibri"/>
          <w:b w:val="0"/>
          <w:bCs w:val="0"/>
          <w:sz w:val="24"/>
        </w:rPr>
        <w:t>The Infection Preventionist and facility leadership will identify any additional necessary modifications, or any measures as needed, for example:</w:t>
      </w:r>
    </w:p>
    <w:p w:rsidRPr="00DE2F2A" w:rsidR="00DE2F2A" w:rsidP="00DE2F2A" w:rsidRDefault="00B25B39" w14:paraId="05563CC4" w14:textId="0860FEDE">
      <w:pPr>
        <w:pStyle w:val="Heading3"/>
        <w:numPr>
          <w:ilvl w:val="2"/>
          <w:numId w:val="8"/>
        </w:numPr>
        <w:rPr>
          <w:rFonts w:ascii="Calibri" w:hAnsi="Calibri" w:cs="Calibri"/>
          <w:b w:val="0"/>
          <w:bCs w:val="0"/>
          <w:sz w:val="24"/>
        </w:rPr>
      </w:pPr>
      <w:r w:rsidRPr="008E5CA5">
        <w:rPr>
          <w:rFonts w:ascii="Calibri" w:hAnsi="Calibri" w:cs="Calibri"/>
          <w:b w:val="0"/>
          <w:bCs w:val="0"/>
          <w:sz w:val="24"/>
        </w:rPr>
        <w:t xml:space="preserve">Possible closure of a unit or the facility to new admissions or transfers out (except in a </w:t>
      </w:r>
      <w:r w:rsidRPr="008E5CA5">
        <w:rPr>
          <w:rFonts w:ascii="Calibri" w:hAnsi="Calibri" w:cs="Calibri"/>
          <w:b w:val="0"/>
          <w:bCs w:val="0"/>
          <w:noProof/>
          <w:sz w:val="24"/>
        </w:rPr>
        <w:t>medical</w:t>
      </w:r>
      <w:r w:rsidRPr="008E5CA5">
        <w:rPr>
          <w:rFonts w:ascii="Calibri" w:hAnsi="Calibri" w:cs="Calibri"/>
          <w:b w:val="0"/>
          <w:bCs w:val="0"/>
          <w:sz w:val="24"/>
        </w:rPr>
        <w:t xml:space="preserve"> emergency)</w:t>
      </w:r>
    </w:p>
    <w:p w:rsidRPr="008E5CA5" w:rsidR="00B25B39" w:rsidP="00DE2F2A" w:rsidRDefault="00B25B39" w14:paraId="6BF54109" w14:textId="0F31D21C">
      <w:pPr>
        <w:pStyle w:val="Heading3"/>
        <w:numPr>
          <w:ilvl w:val="0"/>
          <w:numId w:val="0"/>
        </w:numPr>
        <w:ind w:left="504" w:hanging="504"/>
        <w:rPr>
          <w:rFonts w:ascii="Calibri" w:hAnsi="Calibri" w:cs="Calibri"/>
          <w:sz w:val="24"/>
        </w:rPr>
      </w:pPr>
      <w:r w:rsidRPr="008E5CA5">
        <w:rPr>
          <w:rFonts w:ascii="Calibri" w:hAnsi="Calibri" w:cs="Calibri"/>
          <w:sz w:val="24"/>
        </w:rPr>
        <w:t>Resolve</w:t>
      </w:r>
    </w:p>
    <w:p w:rsidRPr="008E5CA5" w:rsidR="00B25B39" w:rsidP="0028436F" w:rsidRDefault="00B25B39" w14:paraId="61EAAACB" w14:textId="77777777">
      <w:pPr>
        <w:pStyle w:val="Heading3"/>
        <w:numPr>
          <w:ilvl w:val="1"/>
          <w:numId w:val="8"/>
        </w:numPr>
        <w:rPr>
          <w:rFonts w:ascii="Calibri" w:hAnsi="Calibri" w:cs="Calibri"/>
          <w:b w:val="0"/>
          <w:bCs w:val="0"/>
          <w:sz w:val="24"/>
        </w:rPr>
      </w:pPr>
      <w:r w:rsidRPr="008E5CA5">
        <w:rPr>
          <w:rFonts w:ascii="Calibri" w:hAnsi="Calibri" w:cs="Calibri"/>
          <w:b w:val="0"/>
          <w:bCs w:val="0"/>
          <w:sz w:val="24"/>
        </w:rPr>
        <w:t xml:space="preserve">When there have been no new cases </w:t>
      </w:r>
      <w:proofErr w:type="gramStart"/>
      <w:r>
        <w:rPr>
          <w:rFonts w:ascii="Calibri" w:hAnsi="Calibri" w:cs="Calibri"/>
          <w:b w:val="0"/>
          <w:bCs w:val="0"/>
          <w:sz w:val="24"/>
        </w:rPr>
        <w:t>as a result of</w:t>
      </w:r>
      <w:proofErr w:type="gramEnd"/>
      <w:r>
        <w:rPr>
          <w:rFonts w:ascii="Calibri" w:hAnsi="Calibri" w:cs="Calibri"/>
          <w:b w:val="0"/>
          <w:bCs w:val="0"/>
          <w:sz w:val="24"/>
        </w:rPr>
        <w:t xml:space="preserve"> testing employees and residents as a response to an outbreak </w:t>
      </w:r>
      <w:r w:rsidRPr="008E5CA5">
        <w:rPr>
          <w:rFonts w:ascii="Calibri" w:hAnsi="Calibri" w:cs="Calibri"/>
          <w:b w:val="0"/>
          <w:bCs w:val="0"/>
          <w:sz w:val="24"/>
        </w:rPr>
        <w:t xml:space="preserve">for at least </w:t>
      </w:r>
      <w:r>
        <w:rPr>
          <w:rFonts w:ascii="Calibri" w:hAnsi="Calibri" w:cs="Calibri"/>
          <w:b w:val="0"/>
          <w:bCs w:val="0"/>
          <w:sz w:val="24"/>
        </w:rPr>
        <w:t xml:space="preserve">14 days, </w:t>
      </w:r>
      <w:r w:rsidRPr="008E5CA5">
        <w:rPr>
          <w:rFonts w:ascii="Calibri" w:hAnsi="Calibri" w:cs="Calibri"/>
          <w:b w:val="0"/>
          <w:bCs w:val="0"/>
          <w:sz w:val="24"/>
        </w:rPr>
        <w:t xml:space="preserve">discuss with the Medical Director and Public Health to determine if the outbreak resolved.  </w:t>
      </w:r>
    </w:p>
    <w:p w:rsidRPr="008E5CA5" w:rsidR="00B25B39" w:rsidP="0028436F" w:rsidRDefault="00B25B39" w14:paraId="02A707F7" w14:textId="1D4B95E3">
      <w:pPr>
        <w:numPr>
          <w:ilvl w:val="1"/>
          <w:numId w:val="8"/>
        </w:numPr>
        <w:rPr>
          <w:rFonts w:ascii="Calibri" w:hAnsi="Calibri" w:cs="Calibri"/>
        </w:rPr>
      </w:pPr>
      <w:r>
        <w:rPr>
          <w:rFonts w:ascii="Calibri" w:hAnsi="Calibri" w:cs="Calibri"/>
          <w:bCs/>
        </w:rPr>
        <w:t>Employees will not return to work until employee meets CDC Guidance on “</w:t>
      </w:r>
      <w:r w:rsidR="00DE2F2A">
        <w:rPr>
          <w:rFonts w:ascii="Calibri" w:hAnsi="Calibri" w:cs="Calibri"/>
          <w:bCs/>
        </w:rPr>
        <w:t>Interim Guidance for Managing Healthcare Personnel with SARS-CoV-2 Infection or Exposure to SARS-CoV-2”</w:t>
      </w:r>
      <w:r w:rsidRPr="00DE2F2A">
        <w:rPr>
          <w:rFonts w:ascii="Calibri" w:hAnsi="Calibri" w:cs="Calibri"/>
          <w:bCs/>
        </w:rPr>
        <w:t xml:space="preserve"> </w:t>
      </w:r>
      <w:hyperlink w:history="1" r:id="rId9">
        <w:r w:rsidRPr="00DE2F2A" w:rsidR="00DE2F2A">
          <w:rPr>
            <w:rStyle w:val="Hyperlink"/>
            <w:rFonts w:ascii="Calibri" w:hAnsi="Calibri" w:cs="Calibri"/>
          </w:rPr>
          <w:t xml:space="preserve">Interim Guidance for Managing Healthcare Personnel with SARS-CoV-2 Infection </w:t>
        </w:r>
        <w:r w:rsidRPr="00DE2F2A" w:rsidR="00DE2F2A">
          <w:rPr>
            <w:rStyle w:val="Hyperlink"/>
            <w:rFonts w:ascii="Calibri" w:hAnsi="Calibri" w:cs="Calibri"/>
          </w:rPr>
          <w:t>o</w:t>
        </w:r>
        <w:r w:rsidRPr="00DE2F2A" w:rsidR="00DE2F2A">
          <w:rPr>
            <w:rStyle w:val="Hyperlink"/>
            <w:rFonts w:ascii="Calibri" w:hAnsi="Calibri" w:cs="Calibri"/>
          </w:rPr>
          <w:t>r Exposure to SARS-CoV-2 | CDC</w:t>
        </w:r>
      </w:hyperlink>
      <w:r w:rsidR="00DE2F2A">
        <w:t xml:space="preserve"> </w:t>
      </w:r>
    </w:p>
    <w:p w:rsidR="00DE2F2A" w:rsidP="00DE2F2A" w:rsidRDefault="00B25B39" w14:paraId="625BEAD8" w14:textId="420A98B3">
      <w:pPr>
        <w:pStyle w:val="Heading3"/>
        <w:numPr>
          <w:ilvl w:val="1"/>
          <w:numId w:val="8"/>
        </w:numPr>
        <w:rPr>
          <w:rFonts w:ascii="Calibri" w:hAnsi="Calibri" w:cs="Calibri"/>
          <w:b w:val="0"/>
          <w:bCs w:val="0"/>
          <w:sz w:val="24"/>
        </w:rPr>
      </w:pPr>
      <w:r w:rsidRPr="008E5CA5">
        <w:rPr>
          <w:rFonts w:ascii="Calibri" w:hAnsi="Calibri" w:cs="Calibri"/>
          <w:b w:val="0"/>
          <w:bCs w:val="0"/>
          <w:sz w:val="24"/>
        </w:rPr>
        <w:t>Report resolution to appropriate public health agencies</w:t>
      </w:r>
      <w:r>
        <w:rPr>
          <w:rFonts w:ascii="Calibri" w:hAnsi="Calibri" w:cs="Calibri"/>
          <w:b w:val="0"/>
          <w:bCs w:val="0"/>
          <w:sz w:val="24"/>
        </w:rPr>
        <w:t>.</w:t>
      </w:r>
    </w:p>
    <w:p w:rsidRPr="00DE2F2A" w:rsidR="00DE2F2A" w:rsidP="00DE2F2A" w:rsidRDefault="00DE2F2A" w14:paraId="2B90DCC7" w14:textId="77777777"/>
    <w:p w:rsidRPr="008E5CA5" w:rsidR="00B25B39" w:rsidP="00DE2F2A" w:rsidRDefault="00B25B39" w14:paraId="3A7D398C" w14:textId="77777777">
      <w:pPr>
        <w:pStyle w:val="Heading3"/>
        <w:numPr>
          <w:ilvl w:val="0"/>
          <w:numId w:val="0"/>
        </w:numPr>
        <w:ind w:left="504" w:hanging="504"/>
        <w:rPr>
          <w:rFonts w:ascii="Calibri" w:hAnsi="Calibri" w:cs="Calibri"/>
          <w:sz w:val="24"/>
        </w:rPr>
      </w:pPr>
      <w:r w:rsidRPr="008E5CA5">
        <w:rPr>
          <w:rFonts w:ascii="Calibri" w:hAnsi="Calibri" w:cs="Calibri"/>
          <w:sz w:val="24"/>
        </w:rPr>
        <w:t>Analyze Data and Plan for the Future</w:t>
      </w:r>
    </w:p>
    <w:p w:rsidRPr="008E5CA5" w:rsidR="00B25B39" w:rsidP="0028436F" w:rsidRDefault="00B25B39" w14:paraId="61F46DD6" w14:textId="77777777">
      <w:pPr>
        <w:numPr>
          <w:ilvl w:val="1"/>
          <w:numId w:val="8"/>
        </w:numPr>
        <w:rPr>
          <w:rFonts w:ascii="Calibri" w:hAnsi="Calibri" w:cs="Calibri"/>
        </w:rPr>
      </w:pPr>
      <w:r w:rsidRPr="008E5CA5">
        <w:rPr>
          <w:rFonts w:ascii="Calibri" w:hAnsi="Calibri" w:cs="Calibri"/>
        </w:rPr>
        <w:t xml:space="preserve">The Infection Preventionist will compile data gathered during the </w:t>
      </w:r>
      <w:r>
        <w:rPr>
          <w:rFonts w:ascii="Calibri" w:hAnsi="Calibri" w:cs="Calibri"/>
        </w:rPr>
        <w:t xml:space="preserve">COVID-19 </w:t>
      </w:r>
      <w:r w:rsidRPr="008E5CA5">
        <w:rPr>
          <w:rFonts w:ascii="Calibri" w:hAnsi="Calibri" w:cs="Calibri"/>
        </w:rPr>
        <w:t xml:space="preserve">outbreak and </w:t>
      </w:r>
      <w:r w:rsidRPr="008E5CA5">
        <w:rPr>
          <w:rFonts w:ascii="Calibri" w:hAnsi="Calibri" w:cs="Calibri"/>
          <w:noProof/>
        </w:rPr>
        <w:t>examine</w:t>
      </w:r>
      <w:r w:rsidRPr="008E5CA5">
        <w:rPr>
          <w:rFonts w:ascii="Calibri" w:hAnsi="Calibri" w:cs="Calibri"/>
        </w:rPr>
        <w:t xml:space="preserve"> for possible improvement opportunities in identification and management of the </w:t>
      </w:r>
      <w:r>
        <w:rPr>
          <w:rFonts w:ascii="Calibri" w:hAnsi="Calibri" w:cs="Calibri"/>
          <w:noProof/>
        </w:rPr>
        <w:t>outbreak</w:t>
      </w:r>
      <w:r w:rsidRPr="008E5CA5">
        <w:rPr>
          <w:rFonts w:ascii="Calibri" w:hAnsi="Calibri" w:cs="Calibri"/>
        </w:rPr>
        <w:t>.</w:t>
      </w:r>
    </w:p>
    <w:p w:rsidRPr="00083C59" w:rsidR="00083C59" w:rsidP="00083C59" w:rsidRDefault="00B25B39" w14:paraId="219B6510" w14:textId="222D4767">
      <w:pPr>
        <w:numPr>
          <w:ilvl w:val="1"/>
          <w:numId w:val="8"/>
        </w:numPr>
        <w:rPr>
          <w:rFonts w:ascii="Calibri" w:hAnsi="Calibri" w:cs="Calibri"/>
        </w:rPr>
      </w:pPr>
      <w:r w:rsidRPr="008E5CA5">
        <w:rPr>
          <w:rFonts w:ascii="Calibri" w:hAnsi="Calibri" w:cs="Calibri"/>
        </w:rPr>
        <w:t xml:space="preserve">The Infection Preventionist will develop a written report of the </w:t>
      </w:r>
      <w:r>
        <w:rPr>
          <w:rFonts w:ascii="Calibri" w:hAnsi="Calibri" w:cs="Calibri"/>
        </w:rPr>
        <w:t xml:space="preserve">COVID-19 </w:t>
      </w:r>
      <w:r w:rsidRPr="008E5CA5">
        <w:rPr>
          <w:rFonts w:ascii="Calibri" w:hAnsi="Calibri" w:cs="Calibri"/>
        </w:rPr>
        <w:t>outbreak details. The report will identify possible strategies that could be implemented to prevent future outbreaks or improve the process.</w:t>
      </w:r>
    </w:p>
    <w:p w:rsidRPr="008E5CA5" w:rsidR="00B25B39" w:rsidP="00DE2F2A" w:rsidRDefault="00B25B39" w14:paraId="7DA2A6F4" w14:textId="77777777">
      <w:pPr>
        <w:pStyle w:val="Heading3"/>
        <w:numPr>
          <w:ilvl w:val="0"/>
          <w:numId w:val="0"/>
        </w:numPr>
        <w:ind w:left="504" w:hanging="504"/>
        <w:rPr>
          <w:rFonts w:ascii="Calibri" w:hAnsi="Calibri" w:cs="Calibri"/>
          <w:sz w:val="24"/>
        </w:rPr>
      </w:pPr>
      <w:r w:rsidRPr="008E5CA5">
        <w:rPr>
          <w:rFonts w:ascii="Calibri" w:hAnsi="Calibri" w:cs="Calibri"/>
          <w:sz w:val="24"/>
        </w:rPr>
        <w:t>Report</w:t>
      </w:r>
    </w:p>
    <w:p w:rsidRPr="008E5CA5" w:rsidR="00B25B39" w:rsidP="0028436F" w:rsidRDefault="00B25B39" w14:paraId="6C046873" w14:textId="77777777">
      <w:pPr>
        <w:pStyle w:val="Heading3"/>
        <w:numPr>
          <w:ilvl w:val="1"/>
          <w:numId w:val="8"/>
        </w:numPr>
        <w:rPr>
          <w:rFonts w:ascii="Calibri" w:hAnsi="Calibri" w:cs="Calibri"/>
          <w:b w:val="0"/>
          <w:bCs w:val="0"/>
          <w:sz w:val="24"/>
        </w:rPr>
      </w:pPr>
      <w:r w:rsidRPr="008E5CA5">
        <w:rPr>
          <w:rFonts w:ascii="Calibri" w:hAnsi="Calibri" w:cs="Calibri"/>
          <w:b w:val="0"/>
          <w:bCs w:val="0"/>
          <w:sz w:val="24"/>
        </w:rPr>
        <w:t xml:space="preserve">The Infection Preventionist will outline the report to the Quality Assurance Committee and determine actions to take that may assist prevent or control </w:t>
      </w:r>
      <w:r>
        <w:rPr>
          <w:rFonts w:ascii="Calibri" w:hAnsi="Calibri" w:cs="Calibri"/>
          <w:b w:val="0"/>
          <w:bCs w:val="0"/>
          <w:sz w:val="24"/>
        </w:rPr>
        <w:t>in the future.</w:t>
      </w:r>
    </w:p>
    <w:p w:rsidRPr="008E5CA5" w:rsidR="00B25B39" w:rsidP="0028436F" w:rsidRDefault="00B25B39" w14:paraId="0027FE84" w14:textId="77777777">
      <w:pPr>
        <w:pStyle w:val="Heading3"/>
        <w:numPr>
          <w:ilvl w:val="1"/>
          <w:numId w:val="8"/>
        </w:numPr>
        <w:rPr>
          <w:rFonts w:ascii="Calibri" w:hAnsi="Calibri" w:cs="Calibri"/>
          <w:b w:val="0"/>
          <w:bCs w:val="0"/>
          <w:sz w:val="24"/>
        </w:rPr>
      </w:pPr>
      <w:r w:rsidRPr="008E5CA5">
        <w:rPr>
          <w:rFonts w:ascii="Calibri" w:hAnsi="Calibri" w:cs="Calibri"/>
          <w:b w:val="0"/>
          <w:bCs w:val="0"/>
          <w:sz w:val="24"/>
        </w:rPr>
        <w:t>Develop a plan to implement process improvement activities.</w:t>
      </w:r>
    </w:p>
    <w:p w:rsidRPr="008E5CA5" w:rsidR="00B25B39" w:rsidP="0028436F" w:rsidRDefault="00B25B39" w14:paraId="195BAF73" w14:textId="77777777">
      <w:pPr>
        <w:pStyle w:val="Heading3"/>
        <w:numPr>
          <w:ilvl w:val="1"/>
          <w:numId w:val="8"/>
        </w:numPr>
        <w:rPr>
          <w:rFonts w:ascii="Calibri" w:hAnsi="Calibri" w:cs="Calibri"/>
          <w:b w:val="0"/>
          <w:bCs w:val="0"/>
          <w:sz w:val="24"/>
        </w:rPr>
      </w:pPr>
      <w:r w:rsidRPr="008E5CA5">
        <w:rPr>
          <w:rFonts w:ascii="Calibri" w:hAnsi="Calibri" w:cs="Calibri"/>
          <w:b w:val="0"/>
          <w:bCs w:val="0"/>
          <w:sz w:val="24"/>
        </w:rPr>
        <w:t>Report the findings to all department managers and employees. Feedback is a critical factor in staff satisfaction and performance improvement.</w:t>
      </w:r>
    </w:p>
    <w:p w:rsidRPr="008E5CA5" w:rsidR="00B25B39" w:rsidP="00B25B39" w:rsidRDefault="00B25B39" w14:paraId="6D6689AC" w14:textId="77777777">
      <w:pPr>
        <w:rPr>
          <w:rFonts w:ascii="Calibri" w:hAnsi="Calibri" w:cs="Calibri"/>
        </w:rPr>
      </w:pPr>
    </w:p>
    <w:p w:rsidR="002725E7" w:rsidP="00B25B39" w:rsidRDefault="002725E7" w14:paraId="433619D6" w14:textId="77777777">
      <w:pPr>
        <w:rPr>
          <w:rFonts w:ascii="Calibri" w:hAnsi="Calibri" w:cs="Calibri"/>
          <w:b/>
          <w:bCs/>
        </w:rPr>
      </w:pPr>
    </w:p>
    <w:p w:rsidR="004D56CB" w:rsidRDefault="004D56CB" w14:paraId="62504749" w14:textId="4A9DFE7F">
      <w:pPr>
        <w:spacing w:after="160" w:line="259" w:lineRule="auto"/>
        <w:rPr>
          <w:rFonts w:ascii="Calibri" w:hAnsi="Calibri" w:cs="Calibri"/>
          <w:b/>
          <w:bCs/>
        </w:rPr>
      </w:pPr>
    </w:p>
    <w:p w:rsidRPr="008E5CA5" w:rsidR="00B25B39" w:rsidP="00B25B39" w:rsidRDefault="00B25B39" w14:paraId="71B6B309" w14:textId="0FC060DA">
      <w:pPr>
        <w:rPr>
          <w:rFonts w:ascii="Calibri" w:hAnsi="Calibri" w:cs="Calibri"/>
          <w:b/>
          <w:bCs/>
        </w:rPr>
      </w:pPr>
      <w:r w:rsidRPr="008E5CA5">
        <w:rPr>
          <w:rFonts w:ascii="Calibri" w:hAnsi="Calibri" w:cs="Calibri"/>
          <w:b/>
          <w:bCs/>
        </w:rPr>
        <w:t>References and Resources</w:t>
      </w:r>
    </w:p>
    <w:p w:rsidRPr="008E5CA5" w:rsidR="00B25B39" w:rsidP="00B25B39" w:rsidRDefault="00B25B39" w14:paraId="69607A33" w14:textId="77777777">
      <w:pPr>
        <w:rPr>
          <w:rFonts w:ascii="Calibri" w:hAnsi="Calibri" w:cs="Calibri"/>
          <w:vertAlign w:val="superscript"/>
        </w:rPr>
      </w:pPr>
    </w:p>
    <w:p w:rsidR="00DE2F2A" w:rsidP="00DE2F2A" w:rsidRDefault="00B13E1E" w14:paraId="5AAECAD7" w14:textId="4A2973DA">
      <w:pPr>
        <w:rPr>
          <w:rFonts w:ascii="Calibri" w:hAnsi="Calibri" w:cs="Calibri"/>
          <w:color w:val="000000"/>
          <w:szCs w:val="24"/>
          <w:shd w:val="clear" w:color="auto" w:fill="FFFFFF"/>
        </w:rPr>
      </w:pPr>
      <w:r>
        <w:rPr>
          <w:rFonts w:ascii="Calibri" w:hAnsi="Calibri" w:cs="Calibri"/>
          <w:color w:val="000000"/>
          <w:szCs w:val="24"/>
          <w:shd w:val="clear" w:color="auto" w:fill="FFFFFF"/>
          <w:vertAlign w:val="superscript"/>
        </w:rPr>
        <w:t>1</w:t>
      </w:r>
      <w:r w:rsidRPr="00AF4326" w:rsidR="00DE2F2A">
        <w:rPr>
          <w:rFonts w:ascii="Calibri" w:hAnsi="Calibri" w:cs="Calibri"/>
          <w:color w:val="000000"/>
          <w:szCs w:val="24"/>
          <w:shd w:val="clear" w:color="auto" w:fill="FFFFFF"/>
        </w:rPr>
        <w:t xml:space="preserve">Centers for Disease Control and Prevention.  </w:t>
      </w:r>
      <w:r w:rsidR="00DE2F2A">
        <w:rPr>
          <w:rFonts w:ascii="Calibri" w:hAnsi="Calibri" w:cs="Calibri"/>
          <w:color w:val="000000"/>
          <w:szCs w:val="24"/>
          <w:shd w:val="clear" w:color="auto" w:fill="FFFFFF"/>
        </w:rPr>
        <w:t xml:space="preserve">Interim Infection Prevention and Control Recommendations </w:t>
      </w:r>
      <w:r>
        <w:rPr>
          <w:rFonts w:ascii="Calibri" w:hAnsi="Calibri" w:cs="Calibri"/>
          <w:color w:val="000000"/>
          <w:szCs w:val="24"/>
          <w:shd w:val="clear" w:color="auto" w:fill="FFFFFF"/>
        </w:rPr>
        <w:t xml:space="preserve">for Healthcare Personnel During the Coronavirus Disease 2019 (COVID-19) Pandemic, Updated Sept. 23, 2022:  </w:t>
      </w:r>
      <w:r w:rsidR="00DE2F2A">
        <w:rPr>
          <w:rFonts w:ascii="Calibri" w:hAnsi="Calibri" w:cs="Calibri"/>
          <w:color w:val="000000"/>
          <w:szCs w:val="24"/>
          <w:shd w:val="clear" w:color="auto" w:fill="FFFFFF"/>
        </w:rPr>
        <w:t xml:space="preserve"> </w:t>
      </w:r>
      <w:hyperlink w:history="1" r:id="rId10">
        <w:r w:rsidRPr="00782A3D">
          <w:rPr>
            <w:rStyle w:val="Hyperlink"/>
            <w:rFonts w:ascii="Calibri" w:hAnsi="Calibri" w:cs="Calibri"/>
            <w:szCs w:val="24"/>
            <w:shd w:val="clear" w:color="auto" w:fill="FFFFFF"/>
          </w:rPr>
          <w:t>https://www.cdc.gov/coronavirus/2019-ncov/hcp/infection-control-recommendations.html</w:t>
        </w:r>
      </w:hyperlink>
      <w:r>
        <w:rPr>
          <w:rFonts w:ascii="Calibri" w:hAnsi="Calibri" w:cs="Calibri"/>
          <w:color w:val="000000"/>
          <w:szCs w:val="24"/>
          <w:shd w:val="clear" w:color="auto" w:fill="FFFFFF"/>
        </w:rPr>
        <w:t xml:space="preserve"> </w:t>
      </w:r>
    </w:p>
    <w:p w:rsidR="00B13E1E" w:rsidP="00DE2F2A" w:rsidRDefault="00B13E1E" w14:paraId="334E58B3" w14:textId="5FAD9115">
      <w:pPr>
        <w:rPr>
          <w:rFonts w:ascii="Calibri" w:hAnsi="Calibri" w:cs="Calibri"/>
          <w:color w:val="000000"/>
          <w:szCs w:val="24"/>
          <w:shd w:val="clear" w:color="auto" w:fill="FFFFFF"/>
        </w:rPr>
      </w:pPr>
    </w:p>
    <w:p w:rsidRPr="00E608F2" w:rsidR="00B13E1E" w:rsidP="00B13E1E" w:rsidRDefault="007D4575" w14:paraId="46E7B20B" w14:textId="6F7CFF72">
      <w:pPr>
        <w:rPr>
          <w:rFonts w:ascii="Calibri" w:hAnsi="Calibri" w:cs="Calibri"/>
          <w:szCs w:val="24"/>
        </w:rPr>
      </w:pPr>
      <w:r>
        <w:rPr>
          <w:rFonts w:ascii="Calibri" w:hAnsi="Calibri" w:cs="Calibri"/>
          <w:color w:val="000000"/>
          <w:shd w:val="clear" w:color="auto" w:fill="FFFFFF"/>
          <w:vertAlign w:val="superscript"/>
        </w:rPr>
        <w:t>2</w:t>
      </w:r>
      <w:r w:rsidRPr="00E608F2" w:rsidR="00B13E1E">
        <w:rPr>
          <w:rFonts w:ascii="Calibri" w:hAnsi="Calibri" w:cs="Calibri"/>
          <w:color w:val="000000"/>
          <w:szCs w:val="24"/>
          <w:shd w:val="clear" w:color="auto" w:fill="FFFFFF"/>
        </w:rPr>
        <w:t xml:space="preserve">Centers for Medicare &amp; Medicaid Services:  QSO-20-38-NH, </w:t>
      </w:r>
      <w:r w:rsidRPr="00E608F2" w:rsidR="00B13E1E">
        <w:rPr>
          <w:rFonts w:ascii="Calibri" w:hAnsi="Calibri" w:cs="Calibri"/>
        </w:rPr>
        <w:t>Interim Final Rule (IFC), CMS-3401-IFC, Additional Policy and Regulatory Revisions in Response to the COVID-19 Public Health Emergency related to Long-Term Care (LTC) Facility Testing Requirements</w:t>
      </w:r>
      <w:r w:rsidRPr="00E608F2" w:rsidR="00B13E1E">
        <w:rPr>
          <w:rFonts w:ascii="Calibri" w:hAnsi="Calibri" w:cs="Calibri"/>
          <w:szCs w:val="24"/>
        </w:rPr>
        <w:t>.  Revised 09/</w:t>
      </w:r>
      <w:r w:rsidR="00B13E1E">
        <w:rPr>
          <w:rFonts w:ascii="Calibri" w:hAnsi="Calibri" w:cs="Calibri"/>
          <w:szCs w:val="24"/>
        </w:rPr>
        <w:t>23</w:t>
      </w:r>
      <w:r w:rsidRPr="00E608F2" w:rsidR="00B13E1E">
        <w:rPr>
          <w:rFonts w:ascii="Calibri" w:hAnsi="Calibri" w:cs="Calibri"/>
          <w:szCs w:val="24"/>
        </w:rPr>
        <w:t>/202</w:t>
      </w:r>
      <w:r w:rsidR="00B13E1E">
        <w:rPr>
          <w:rFonts w:ascii="Calibri" w:hAnsi="Calibri" w:cs="Calibri"/>
          <w:szCs w:val="24"/>
        </w:rPr>
        <w:t>2</w:t>
      </w:r>
      <w:r w:rsidRPr="00E608F2" w:rsidR="00B13E1E">
        <w:rPr>
          <w:rFonts w:ascii="Calibri" w:hAnsi="Calibri" w:cs="Calibri"/>
          <w:szCs w:val="24"/>
        </w:rPr>
        <w:t xml:space="preserve">: </w:t>
      </w:r>
      <w:r w:rsidRPr="00E608F2" w:rsidR="00B13E1E">
        <w:rPr>
          <w:rFonts w:ascii="Calibri" w:hAnsi="Calibri" w:cs="Calibri"/>
        </w:rPr>
        <w:t xml:space="preserve"> </w:t>
      </w:r>
      <w:hyperlink w:history="1" r:id="rId11">
        <w:r w:rsidRPr="00E608F2" w:rsidR="00B13E1E">
          <w:rPr>
            <w:rStyle w:val="Hyperlink"/>
            <w:rFonts w:ascii="Calibri" w:hAnsi="Calibri" w:cs="Calibri"/>
            <w:szCs w:val="24"/>
          </w:rPr>
          <w:t>https://www.cms.gov/files/document/qso-20-38-nh-revised.pdf</w:t>
        </w:r>
      </w:hyperlink>
      <w:r w:rsidRPr="00E608F2" w:rsidR="00B13E1E">
        <w:rPr>
          <w:rFonts w:ascii="Calibri" w:hAnsi="Calibri" w:cs="Calibri"/>
          <w:szCs w:val="24"/>
        </w:rPr>
        <w:t xml:space="preserve"> </w:t>
      </w:r>
    </w:p>
    <w:p w:rsidR="002725E7" w:rsidP="00DE2F2A" w:rsidRDefault="002725E7" w14:paraId="0F0639AF" w14:textId="7CDFB41B">
      <w:pPr>
        <w:rPr>
          <w:rFonts w:ascii="Calibri" w:hAnsi="Calibri" w:cs="Calibri"/>
          <w:color w:val="000000"/>
          <w:szCs w:val="24"/>
          <w:shd w:val="clear" w:color="auto" w:fill="FFFFFF"/>
        </w:rPr>
      </w:pPr>
    </w:p>
    <w:p w:rsidRPr="007D4575" w:rsidR="002725E7" w:rsidP="00DE2F2A" w:rsidRDefault="002725E7" w14:paraId="2D0D5F3A" w14:textId="499D7288">
      <w:pPr>
        <w:rPr>
          <w:rFonts w:asciiTheme="minorHAnsi" w:hAnsiTheme="minorHAnsi" w:cstheme="minorHAnsi"/>
          <w:color w:val="000000"/>
          <w:szCs w:val="24"/>
          <w:shd w:val="clear" w:color="auto" w:fill="FFFFFF"/>
        </w:rPr>
      </w:pPr>
      <w:r>
        <w:rPr>
          <w:rFonts w:ascii="Calibri" w:hAnsi="Calibri" w:cs="Calibri"/>
          <w:color w:val="000000"/>
          <w:szCs w:val="24"/>
          <w:shd w:val="clear" w:color="auto" w:fill="FFFFFF"/>
        </w:rPr>
        <w:t xml:space="preserve">Centers for Disease Control and Prevention.  Interim Guidance for Managing Healthcare Personnel with SARS-CoV-2 Infection or Exposure to SARS-CoV-2.  Updated Sept. </w:t>
      </w:r>
      <w:r w:rsidR="007D4575">
        <w:rPr>
          <w:rFonts w:ascii="Calibri" w:hAnsi="Calibri" w:cs="Calibri"/>
          <w:color w:val="000000"/>
          <w:szCs w:val="24"/>
          <w:shd w:val="clear" w:color="auto" w:fill="FFFFFF"/>
        </w:rPr>
        <w:t>23</w:t>
      </w:r>
      <w:r>
        <w:rPr>
          <w:rFonts w:ascii="Calibri" w:hAnsi="Calibri" w:cs="Calibri"/>
          <w:color w:val="000000"/>
          <w:szCs w:val="24"/>
          <w:shd w:val="clear" w:color="auto" w:fill="FFFFFF"/>
        </w:rPr>
        <w:t>, 202</w:t>
      </w:r>
      <w:r w:rsidR="007D4575">
        <w:rPr>
          <w:rFonts w:ascii="Calibri" w:hAnsi="Calibri" w:cs="Calibri"/>
          <w:color w:val="000000"/>
          <w:szCs w:val="24"/>
          <w:shd w:val="clear" w:color="auto" w:fill="FFFFFF"/>
        </w:rPr>
        <w:t>2</w:t>
      </w:r>
      <w:r>
        <w:rPr>
          <w:rFonts w:ascii="Calibri" w:hAnsi="Calibri" w:cs="Calibri"/>
          <w:color w:val="000000"/>
          <w:szCs w:val="24"/>
          <w:shd w:val="clear" w:color="auto" w:fill="FFFFFF"/>
        </w:rPr>
        <w:t xml:space="preserve">:  </w:t>
      </w:r>
      <w:hyperlink w:history="1" r:id="rId12">
        <w:r w:rsidRPr="007D4575" w:rsidR="007D4575">
          <w:rPr>
            <w:rStyle w:val="Hyperlink"/>
            <w:rFonts w:asciiTheme="minorHAnsi" w:hAnsiTheme="minorHAnsi" w:cstheme="minorHAnsi"/>
          </w:rPr>
          <w:t>https://www.cdc.gov/coronavirus/2019-ncov/hcp/guidance-risk-assesment-hcp.html</w:t>
        </w:r>
      </w:hyperlink>
      <w:r w:rsidRPr="007D4575" w:rsidR="007D4575">
        <w:rPr>
          <w:rFonts w:asciiTheme="minorHAnsi" w:hAnsiTheme="minorHAnsi" w:cstheme="minorHAnsi"/>
        </w:rPr>
        <w:t xml:space="preserve"> </w:t>
      </w:r>
    </w:p>
    <w:p w:rsidRPr="008E5CA5" w:rsidR="00B25B39" w:rsidP="00B25B39" w:rsidRDefault="00B25B39" w14:paraId="7C2054A4" w14:textId="77777777">
      <w:pPr>
        <w:rPr>
          <w:rFonts w:ascii="Calibri" w:hAnsi="Calibri" w:cs="Calibri"/>
        </w:rPr>
      </w:pPr>
    </w:p>
    <w:p w:rsidRPr="008E5CA5" w:rsidR="00B25B39" w:rsidP="00B25B39" w:rsidRDefault="00B25B39" w14:paraId="09B5F4AB" w14:textId="77777777">
      <w:pPr>
        <w:rPr>
          <w:rFonts w:ascii="Calibri" w:hAnsi="Calibri" w:cs="Calibri"/>
        </w:rPr>
      </w:pPr>
    </w:p>
    <w:p w:rsidR="002725E7" w:rsidP="002725E7" w:rsidRDefault="002725E7" w14:paraId="254FBB97" w14:textId="3098ECFD">
      <w:pPr>
        <w:rPr>
          <w:rFonts w:ascii="Calibri" w:hAnsi="Calibri" w:cs="Calibri"/>
          <w:color w:val="000000"/>
          <w:shd w:val="clear" w:color="auto" w:fill="FFFFFF"/>
        </w:rPr>
      </w:pPr>
      <w:r>
        <w:rPr>
          <w:rFonts w:ascii="Calibri" w:hAnsi="Calibri" w:cs="Calibri"/>
          <w:color w:val="000000"/>
          <w:shd w:val="clear" w:color="auto" w:fill="FFFFFF"/>
        </w:rPr>
        <w:t xml:space="preserve">Centers for Disease Control and Prevention.  Clinical Questions about COVID-19:  Questions and Answers.  Updated </w:t>
      </w:r>
      <w:r w:rsidR="007D4575">
        <w:rPr>
          <w:rFonts w:ascii="Calibri" w:hAnsi="Calibri" w:cs="Calibri"/>
          <w:color w:val="000000"/>
          <w:shd w:val="clear" w:color="auto" w:fill="FFFFFF"/>
        </w:rPr>
        <w:t>Sept. 26,</w:t>
      </w:r>
      <w:r>
        <w:rPr>
          <w:rFonts w:ascii="Calibri" w:hAnsi="Calibri" w:cs="Calibri"/>
          <w:color w:val="000000"/>
          <w:shd w:val="clear" w:color="auto" w:fill="FFFFFF"/>
        </w:rPr>
        <w:t xml:space="preserve"> 202</w:t>
      </w:r>
      <w:r w:rsidR="007D4575">
        <w:rPr>
          <w:rFonts w:ascii="Calibri" w:hAnsi="Calibri" w:cs="Calibri"/>
          <w:color w:val="000000"/>
          <w:shd w:val="clear" w:color="auto" w:fill="FFFFFF"/>
        </w:rPr>
        <w:t>2</w:t>
      </w:r>
      <w:r>
        <w:rPr>
          <w:rFonts w:ascii="Calibri" w:hAnsi="Calibri" w:cs="Calibri"/>
          <w:color w:val="000000"/>
          <w:shd w:val="clear" w:color="auto" w:fill="FFFFFF"/>
        </w:rPr>
        <w:t xml:space="preserve">:  </w:t>
      </w:r>
      <w:hyperlink w:history="1" w:anchor="Testing-in-Nursing-Homes" r:id="rId13">
        <w:r>
          <w:rPr>
            <w:rStyle w:val="Hyperlink"/>
            <w:rFonts w:ascii="Calibri" w:hAnsi="Calibri" w:cs="Calibri"/>
            <w:shd w:val="clear" w:color="auto" w:fill="FFFFFF"/>
          </w:rPr>
          <w:t>https://www.cdc.gov/coronavirus/2019-ncov/hcp/faq.html#Testing-in-Nursing-Ho</w:t>
        </w:r>
        <w:r>
          <w:rPr>
            <w:rStyle w:val="Hyperlink"/>
            <w:rFonts w:ascii="Calibri" w:hAnsi="Calibri" w:cs="Calibri"/>
            <w:shd w:val="clear" w:color="auto" w:fill="FFFFFF"/>
          </w:rPr>
          <w:t>m</w:t>
        </w:r>
        <w:r>
          <w:rPr>
            <w:rStyle w:val="Hyperlink"/>
            <w:rFonts w:ascii="Calibri" w:hAnsi="Calibri" w:cs="Calibri"/>
            <w:shd w:val="clear" w:color="auto" w:fill="FFFFFF"/>
          </w:rPr>
          <w:t>es</w:t>
        </w:r>
      </w:hyperlink>
      <w:r>
        <w:rPr>
          <w:rFonts w:ascii="Calibri" w:hAnsi="Calibri" w:cs="Calibri"/>
          <w:color w:val="000000"/>
          <w:shd w:val="clear" w:color="auto" w:fill="FFFFFF"/>
        </w:rPr>
        <w:t xml:space="preserve"> </w:t>
      </w:r>
    </w:p>
    <w:p w:rsidRPr="008E5CA5" w:rsidR="00B25B39" w:rsidP="00B25B39" w:rsidRDefault="00B25B39" w14:paraId="2477F1C1" w14:textId="77777777">
      <w:pPr>
        <w:rPr>
          <w:rFonts w:ascii="Calibri" w:hAnsi="Calibri" w:cs="Calibri"/>
        </w:rPr>
      </w:pPr>
    </w:p>
    <w:p w:rsidRPr="008E5CA5" w:rsidR="00B25B39" w:rsidP="00B25B39" w:rsidRDefault="00B25B39" w14:paraId="28824458" w14:textId="77777777">
      <w:pPr>
        <w:rPr>
          <w:rFonts w:ascii="Calibri" w:hAnsi="Calibri" w:cs="Calibri"/>
        </w:rPr>
      </w:pPr>
    </w:p>
    <w:p w:rsidR="004613FA" w:rsidP="005E63FC" w:rsidRDefault="004613FA" w14:paraId="0146ECB5" w14:textId="48B2B977">
      <w:pPr>
        <w:rPr>
          <w:rFonts w:ascii="Calibri" w:hAnsi="Calibri"/>
          <w:b/>
          <w:sz w:val="32"/>
        </w:rPr>
      </w:pPr>
    </w:p>
    <w:sectPr w:rsidR="004613FA" w:rsidSect="00DE7AF9">
      <w:headerReference w:type="default" r:id="rId14"/>
      <w:footerReference w:type="default" r:id="rId15"/>
      <w:headerReference w:type="first" r:id="rId16"/>
      <w:pgSz w:w="12240" w:h="15840" w:orient="portrait"/>
      <w:pgMar w:top="2160" w:right="1440" w:bottom="1440" w:left="1440" w:header="720" w:footer="720" w:gutter="0"/>
      <w:cols w:space="720"/>
      <w:titlePg/>
      <w:docGrid w:linePitch="360"/>
    </w:sectPr>
  </w:body>
</w:document>
</file>

<file path=word/comments.xml><?xml version="1.0" encoding="utf-8"?>
<w:comments xmlns:w14="http://schemas.microsoft.com/office/word/2010/wordml" xmlns:w="http://schemas.openxmlformats.org/wordprocessingml/2006/main">
  <w:comment w:initials="GU" w:author="Guest User" w:date="2023-04-04T16:16:54" w:id="753628769">
    <w:p w:rsidR="6D70B1AD" w:rsidRDefault="6D70B1AD" w14:paraId="42AC5CF8" w14:textId="2D354DF5">
      <w:pPr>
        <w:pStyle w:val="CommentText"/>
      </w:pPr>
      <w:r w:rsidR="6D70B1AD">
        <w:rPr/>
        <w:t>Active screening no longer recommended by CDC.</w:t>
      </w:r>
      <w:r>
        <w:rPr>
          <w:rStyle w:val="CommentReference"/>
        </w:rPr>
        <w:annotationRef/>
      </w:r>
    </w:p>
  </w:comment>
  <w:comment w:initials="GU" w:author="Guest User" w:date="2023-04-12T13:58:20" w:id="1275713059">
    <w:p w:rsidR="28286FC8" w:rsidRDefault="28286FC8" w14:paraId="02434790" w14:textId="6167E9D6">
      <w:pPr>
        <w:pStyle w:val="CommentText"/>
      </w:pPr>
      <w:r w:rsidR="28286FC8">
        <w:rPr/>
        <w:t>Looks like the end of this bullet point got cut off</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42AC5CF8"/>
  <w15:commentEx w15:done="0" w15:paraId="0243479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5AD8BA8" w16cex:dateUtc="2023-04-04T20:16:54.917Z"/>
  <w16cex:commentExtensible w16cex:durableId="09C9DF72" w16cex:dateUtc="2023-04-12T17:58:20.928Z"/>
</w16cex:commentsExtensible>
</file>

<file path=word/commentsIds.xml><?xml version="1.0" encoding="utf-8"?>
<w16cid:commentsIds xmlns:mc="http://schemas.openxmlformats.org/markup-compatibility/2006" xmlns:w16cid="http://schemas.microsoft.com/office/word/2016/wordml/cid" mc:Ignorable="w16cid">
  <w16cid:commentId w16cid:paraId="42AC5CF8" w16cid:durableId="15AD8BA8"/>
  <w16cid:commentId w16cid:paraId="02434790" w16cid:durableId="09C9DF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78EF" w:rsidP="00FE158D" w:rsidRDefault="007078EF" w14:paraId="0A2BFC05" w14:textId="77777777">
      <w:r>
        <w:separator/>
      </w:r>
    </w:p>
  </w:endnote>
  <w:endnote w:type="continuationSeparator" w:id="0">
    <w:p w:rsidR="007078EF" w:rsidP="00FE158D" w:rsidRDefault="007078EF" w14:paraId="6814ACB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ED2" w:rsidP="00FE158D" w:rsidRDefault="00FE158D" w14:paraId="0A03943E" w14:textId="77777777">
    <w:pPr>
      <w:pStyle w:val="Footer"/>
    </w:pPr>
    <w:r>
      <w:t xml:space="preserve">                                                                                                            </w:t>
    </w:r>
  </w:p>
  <w:p w:rsidR="00FE158D" w:rsidP="00FE158D" w:rsidRDefault="00FE158D" w14:paraId="465AD541" w14:textId="77777777">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rsidR="00185739" w:rsidP="00185739" w:rsidRDefault="00FE158D" w14:paraId="25B40A70" w14:textId="77777777">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rsidRPr="00185739" w:rsidR="00185739" w:rsidP="00185739" w:rsidRDefault="00185739" w14:paraId="07012CC7" w14:textId="1A191F4E">
    <w:pPr>
      <w:pStyle w:val="Footer"/>
      <w:jc w:val="center"/>
      <w:rPr>
        <w:rFonts w:asciiTheme="minorHAnsi" w:hAnsiTheme="minorHAnsi"/>
        <w:sz w:val="16"/>
        <w:szCs w:val="16"/>
      </w:rPr>
    </w:pPr>
    <w:r w:rsidRPr="00185739">
      <w:rPr>
        <w:rFonts w:ascii="Calibri" w:hAnsi="Calibri" w:eastAsia="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78EF" w:rsidP="00FE158D" w:rsidRDefault="007078EF" w14:paraId="3603C2AF" w14:textId="77777777">
      <w:r>
        <w:separator/>
      </w:r>
    </w:p>
  </w:footnote>
  <w:footnote w:type="continuationSeparator" w:id="0">
    <w:p w:rsidR="007078EF" w:rsidP="00FE158D" w:rsidRDefault="007078EF" w14:paraId="3145791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B2ED2" w:rsidRDefault="006B2ED2" w14:paraId="4FADE13E" w14:textId="77777777">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E7AF9" w:rsidP="00DE7AF9" w:rsidRDefault="00301AA8" w14:paraId="7BF2E687" w14:textId="77777777">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A62064B"/>
    <w:multiLevelType w:val="hybridMultilevel"/>
    <w:tmpl w:val="03D452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5896ED2"/>
    <w:multiLevelType w:val="multilevel"/>
    <w:tmpl w:val="96B89E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11D4FC6"/>
    <w:multiLevelType w:val="hybridMultilevel"/>
    <w:tmpl w:val="52F6081E"/>
    <w:lvl w:ilvl="0" w:tplc="04090001">
      <w:start w:val="1"/>
      <w:numFmt w:val="bullet"/>
      <w:lvlText w:val=""/>
      <w:lvlJc w:val="left"/>
      <w:pPr>
        <w:ind w:left="772" w:hanging="360"/>
      </w:pPr>
      <w:rPr>
        <w:rFonts w:hint="default" w:ascii="Symbol" w:hAnsi="Symbol"/>
      </w:rPr>
    </w:lvl>
    <w:lvl w:ilvl="1" w:tplc="04090003">
      <w:start w:val="1"/>
      <w:numFmt w:val="bullet"/>
      <w:lvlText w:val="o"/>
      <w:lvlJc w:val="left"/>
      <w:pPr>
        <w:ind w:left="1492" w:hanging="360"/>
      </w:pPr>
      <w:rPr>
        <w:rFonts w:hint="default" w:ascii="Courier New" w:hAnsi="Courier New" w:cs="Courier New"/>
      </w:rPr>
    </w:lvl>
    <w:lvl w:ilvl="2" w:tplc="04090005">
      <w:start w:val="1"/>
      <w:numFmt w:val="bullet"/>
      <w:lvlText w:val=""/>
      <w:lvlJc w:val="left"/>
      <w:pPr>
        <w:ind w:left="2212" w:hanging="360"/>
      </w:pPr>
      <w:rPr>
        <w:rFonts w:hint="default" w:ascii="Wingdings" w:hAnsi="Wingdings"/>
      </w:rPr>
    </w:lvl>
    <w:lvl w:ilvl="3" w:tplc="04090001" w:tentative="1">
      <w:start w:val="1"/>
      <w:numFmt w:val="bullet"/>
      <w:lvlText w:val=""/>
      <w:lvlJc w:val="left"/>
      <w:pPr>
        <w:ind w:left="2932" w:hanging="360"/>
      </w:pPr>
      <w:rPr>
        <w:rFonts w:hint="default" w:ascii="Symbol" w:hAnsi="Symbol"/>
      </w:rPr>
    </w:lvl>
    <w:lvl w:ilvl="4" w:tplc="04090003" w:tentative="1">
      <w:start w:val="1"/>
      <w:numFmt w:val="bullet"/>
      <w:lvlText w:val="o"/>
      <w:lvlJc w:val="left"/>
      <w:pPr>
        <w:ind w:left="3652" w:hanging="360"/>
      </w:pPr>
      <w:rPr>
        <w:rFonts w:hint="default" w:ascii="Courier New" w:hAnsi="Courier New" w:cs="Courier New"/>
      </w:rPr>
    </w:lvl>
    <w:lvl w:ilvl="5" w:tplc="04090005" w:tentative="1">
      <w:start w:val="1"/>
      <w:numFmt w:val="bullet"/>
      <w:lvlText w:val=""/>
      <w:lvlJc w:val="left"/>
      <w:pPr>
        <w:ind w:left="4372" w:hanging="360"/>
      </w:pPr>
      <w:rPr>
        <w:rFonts w:hint="default" w:ascii="Wingdings" w:hAnsi="Wingdings"/>
      </w:rPr>
    </w:lvl>
    <w:lvl w:ilvl="6" w:tplc="04090001" w:tentative="1">
      <w:start w:val="1"/>
      <w:numFmt w:val="bullet"/>
      <w:lvlText w:val=""/>
      <w:lvlJc w:val="left"/>
      <w:pPr>
        <w:ind w:left="5092" w:hanging="360"/>
      </w:pPr>
      <w:rPr>
        <w:rFonts w:hint="default" w:ascii="Symbol" w:hAnsi="Symbol"/>
      </w:rPr>
    </w:lvl>
    <w:lvl w:ilvl="7" w:tplc="04090003" w:tentative="1">
      <w:start w:val="1"/>
      <w:numFmt w:val="bullet"/>
      <w:lvlText w:val="o"/>
      <w:lvlJc w:val="left"/>
      <w:pPr>
        <w:ind w:left="5812" w:hanging="360"/>
      </w:pPr>
      <w:rPr>
        <w:rFonts w:hint="default" w:ascii="Courier New" w:hAnsi="Courier New" w:cs="Courier New"/>
      </w:rPr>
    </w:lvl>
    <w:lvl w:ilvl="8" w:tplc="04090005" w:tentative="1">
      <w:start w:val="1"/>
      <w:numFmt w:val="bullet"/>
      <w:lvlText w:val=""/>
      <w:lvlJc w:val="left"/>
      <w:pPr>
        <w:ind w:left="6532" w:hanging="360"/>
      </w:pPr>
      <w:rPr>
        <w:rFonts w:hint="default" w:ascii="Wingdings" w:hAnsi="Wingdings"/>
      </w:rPr>
    </w:lvl>
  </w:abstractNum>
  <w:abstractNum w:abstractNumId="4" w15:restartNumberingAfterBreak="0">
    <w:nsid w:val="3B125874"/>
    <w:multiLevelType w:val="hybridMultilevel"/>
    <w:tmpl w:val="E6607EFC"/>
    <w:lvl w:ilvl="0" w:tplc="04090019">
      <w:start w:val="1"/>
      <w:numFmt w:val="lowerLetter"/>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10A2C"/>
    <w:multiLevelType w:val="hybridMultilevel"/>
    <w:tmpl w:val="E97E18C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hint="default" w:ascii="Symbol" w:hAnsi="Symbol"/>
      </w:rPr>
    </w:lvl>
    <w:lvl w:ilvl="2" w:tplc="04090003">
      <w:start w:val="1"/>
      <w:numFmt w:val="bullet"/>
      <w:lvlText w:val="o"/>
      <w:lvlJc w:val="left"/>
      <w:pPr>
        <w:tabs>
          <w:tab w:val="num" w:pos="2340"/>
        </w:tabs>
        <w:ind w:left="2340" w:hanging="360"/>
      </w:pPr>
      <w:rPr>
        <w:rFonts w:hint="default" w:ascii="Courier New" w:hAnsi="Courier New" w:cs="Courier New"/>
      </w:rPr>
    </w:lvl>
    <w:lvl w:ilvl="3" w:tplc="04090001">
      <w:start w:val="1"/>
      <w:numFmt w:val="bullet"/>
      <w:lvlText w:val=""/>
      <w:lvlJc w:val="left"/>
      <w:pPr>
        <w:tabs>
          <w:tab w:val="num" w:pos="2880"/>
        </w:tabs>
        <w:ind w:left="2880" w:hanging="360"/>
      </w:pPr>
      <w:rPr>
        <w:rFonts w:hint="default" w:ascii="Symbol" w:hAnsi="Symbol"/>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D749E5"/>
    <w:multiLevelType w:val="hybridMultilevel"/>
    <w:tmpl w:val="46743B3A"/>
    <w:lvl w:ilvl="0" w:tplc="46EE6DBE">
      <w:start w:val="1"/>
      <w:numFmt w:val="decimal"/>
      <w:lvlText w:val="%1."/>
      <w:lvlJc w:val="left"/>
      <w:pPr>
        <w:ind w:left="720" w:hanging="360"/>
      </w:pPr>
      <w:rPr>
        <w:rFonts w:ascii="Calibri" w:hAnsi="Calibri" w:eastAsia="Times New Roman" w:cs="Calibri"/>
      </w:rPr>
    </w:lvl>
    <w:lvl w:ilvl="1" w:tplc="04090001">
      <w:start w:val="1"/>
      <w:numFmt w:val="bullet"/>
      <w:lvlText w:val=""/>
      <w:lvlJc w:val="left"/>
      <w:pPr>
        <w:ind w:left="1440" w:hanging="360"/>
      </w:pPr>
      <w:rPr>
        <w:rFonts w:hint="default" w:ascii="Symbol" w:hAnsi="Symbol"/>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ABC53D7"/>
    <w:multiLevelType w:val="multilevel"/>
    <w:tmpl w:val="2ECA51BA"/>
    <w:lvl w:ilvl="0">
      <w:start w:val="1"/>
      <w:numFmt w:val="upperRoman"/>
      <w:pStyle w:val="Heading3"/>
      <w:lvlText w:val="%1."/>
      <w:lvlJc w:val="left"/>
      <w:pPr>
        <w:tabs>
          <w:tab w:val="num" w:pos="720"/>
        </w:tabs>
        <w:ind w:left="504" w:hanging="504"/>
      </w:pPr>
      <w:rPr>
        <w:rFonts w:hint="default"/>
        <w:b/>
        <w:i w:val="0"/>
        <w:sz w:val="20"/>
        <w:szCs w:val="24"/>
      </w:rPr>
    </w:lvl>
    <w:lvl w:ilvl="1">
      <w:start w:val="1"/>
      <w:numFmt w:val="decimal"/>
      <w:lvlText w:val="%2."/>
      <w:lvlJc w:val="left"/>
      <w:pPr>
        <w:tabs>
          <w:tab w:val="num" w:pos="720"/>
        </w:tabs>
        <w:ind w:left="720" w:hanging="360"/>
      </w:pPr>
      <w:rPr>
        <w:rFonts w:hint="default"/>
        <w:b w:val="0"/>
        <w:i w:val="0"/>
        <w:sz w:val="19"/>
      </w:rPr>
    </w:lvl>
    <w:lvl w:ilvl="2">
      <w:start w:val="1"/>
      <w:numFmt w:val="lowerLetter"/>
      <w:lvlText w:val="%3."/>
      <w:lvlJc w:val="left"/>
      <w:pPr>
        <w:tabs>
          <w:tab w:val="num" w:pos="1080"/>
        </w:tabs>
        <w:ind w:left="1080" w:hanging="360"/>
      </w:pPr>
      <w:rPr>
        <w:rFonts w:hint="default"/>
      </w:rPr>
    </w:lvl>
    <w:lvl w:ilvl="3">
      <w:start w:val="1"/>
      <w:numFmt w:val="lowerRoman"/>
      <w:lvlText w:val="i%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hint="default" w:ascii="Symbol" w:hAnsi="Symbol"/>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24569DA"/>
    <w:multiLevelType w:val="hybridMultilevel"/>
    <w:tmpl w:val="326CBCB8"/>
    <w:lvl w:ilvl="0" w:tplc="04090001">
      <w:start w:val="1"/>
      <w:numFmt w:val="bullet"/>
      <w:lvlText w:val=""/>
      <w:lvlJc w:val="left"/>
      <w:pPr>
        <w:ind w:left="1446" w:hanging="360"/>
      </w:pPr>
      <w:rPr>
        <w:rFonts w:hint="default" w:ascii="Symbol" w:hAnsi="Symbol"/>
      </w:rPr>
    </w:lvl>
    <w:lvl w:ilvl="1" w:tplc="04090003">
      <w:start w:val="1"/>
      <w:numFmt w:val="bullet"/>
      <w:lvlText w:val="o"/>
      <w:lvlJc w:val="left"/>
      <w:pPr>
        <w:ind w:left="2166" w:hanging="360"/>
      </w:pPr>
      <w:rPr>
        <w:rFonts w:hint="default" w:ascii="Courier New" w:hAnsi="Courier New" w:cs="Courier New"/>
      </w:rPr>
    </w:lvl>
    <w:lvl w:ilvl="2" w:tplc="04090005" w:tentative="1">
      <w:start w:val="1"/>
      <w:numFmt w:val="bullet"/>
      <w:lvlText w:val=""/>
      <w:lvlJc w:val="left"/>
      <w:pPr>
        <w:ind w:left="2886" w:hanging="360"/>
      </w:pPr>
      <w:rPr>
        <w:rFonts w:hint="default" w:ascii="Wingdings" w:hAnsi="Wingdings"/>
      </w:rPr>
    </w:lvl>
    <w:lvl w:ilvl="3" w:tplc="04090001" w:tentative="1">
      <w:start w:val="1"/>
      <w:numFmt w:val="bullet"/>
      <w:lvlText w:val=""/>
      <w:lvlJc w:val="left"/>
      <w:pPr>
        <w:ind w:left="3606" w:hanging="360"/>
      </w:pPr>
      <w:rPr>
        <w:rFonts w:hint="default" w:ascii="Symbol" w:hAnsi="Symbol"/>
      </w:rPr>
    </w:lvl>
    <w:lvl w:ilvl="4" w:tplc="04090003" w:tentative="1">
      <w:start w:val="1"/>
      <w:numFmt w:val="bullet"/>
      <w:lvlText w:val="o"/>
      <w:lvlJc w:val="left"/>
      <w:pPr>
        <w:ind w:left="4326" w:hanging="360"/>
      </w:pPr>
      <w:rPr>
        <w:rFonts w:hint="default" w:ascii="Courier New" w:hAnsi="Courier New" w:cs="Courier New"/>
      </w:rPr>
    </w:lvl>
    <w:lvl w:ilvl="5" w:tplc="04090005" w:tentative="1">
      <w:start w:val="1"/>
      <w:numFmt w:val="bullet"/>
      <w:lvlText w:val=""/>
      <w:lvlJc w:val="left"/>
      <w:pPr>
        <w:ind w:left="5046" w:hanging="360"/>
      </w:pPr>
      <w:rPr>
        <w:rFonts w:hint="default" w:ascii="Wingdings" w:hAnsi="Wingdings"/>
      </w:rPr>
    </w:lvl>
    <w:lvl w:ilvl="6" w:tplc="04090001" w:tentative="1">
      <w:start w:val="1"/>
      <w:numFmt w:val="bullet"/>
      <w:lvlText w:val=""/>
      <w:lvlJc w:val="left"/>
      <w:pPr>
        <w:ind w:left="5766" w:hanging="360"/>
      </w:pPr>
      <w:rPr>
        <w:rFonts w:hint="default" w:ascii="Symbol" w:hAnsi="Symbol"/>
      </w:rPr>
    </w:lvl>
    <w:lvl w:ilvl="7" w:tplc="04090003" w:tentative="1">
      <w:start w:val="1"/>
      <w:numFmt w:val="bullet"/>
      <w:lvlText w:val="o"/>
      <w:lvlJc w:val="left"/>
      <w:pPr>
        <w:ind w:left="6486" w:hanging="360"/>
      </w:pPr>
      <w:rPr>
        <w:rFonts w:hint="default" w:ascii="Courier New" w:hAnsi="Courier New" w:cs="Courier New"/>
      </w:rPr>
    </w:lvl>
    <w:lvl w:ilvl="8" w:tplc="04090005" w:tentative="1">
      <w:start w:val="1"/>
      <w:numFmt w:val="bullet"/>
      <w:lvlText w:val=""/>
      <w:lvlJc w:val="left"/>
      <w:pPr>
        <w:ind w:left="7206" w:hanging="360"/>
      </w:pPr>
      <w:rPr>
        <w:rFonts w:hint="default" w:ascii="Wingdings" w:hAnsi="Wingdings"/>
      </w:rPr>
    </w:lvl>
  </w:abstractNum>
  <w:abstractNum w:abstractNumId="9" w15:restartNumberingAfterBreak="0">
    <w:nsid w:val="5C3232FA"/>
    <w:multiLevelType w:val="hybridMultilevel"/>
    <w:tmpl w:val="9A32009C"/>
    <w:lvl w:ilvl="0" w:tplc="04090019">
      <w:start w:val="1"/>
      <w:numFmt w:val="lowerLetter"/>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07409E"/>
    <w:multiLevelType w:val="hybridMultilevel"/>
    <w:tmpl w:val="7C5AF934"/>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6CEE3420"/>
    <w:multiLevelType w:val="hybridMultilevel"/>
    <w:tmpl w:val="B6F67EF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hint="default" w:ascii="Symbol" w:hAnsi="Symbol"/>
      </w:rPr>
    </w:lvl>
    <w:lvl w:ilvl="2" w:tplc="04090003">
      <w:start w:val="1"/>
      <w:numFmt w:val="bullet"/>
      <w:lvlText w:val="o"/>
      <w:lvlJc w:val="left"/>
      <w:pPr>
        <w:tabs>
          <w:tab w:val="num" w:pos="2340"/>
        </w:tabs>
        <w:ind w:left="2340" w:hanging="360"/>
      </w:pPr>
      <w:rPr>
        <w:rFonts w:hint="default" w:ascii="Courier New" w:hAnsi="Courier New" w:cs="Courier New"/>
      </w:rPr>
    </w:lvl>
    <w:lvl w:ilvl="3" w:tplc="04090001">
      <w:start w:val="1"/>
      <w:numFmt w:val="bullet"/>
      <w:lvlText w:val=""/>
      <w:lvlJc w:val="left"/>
      <w:pPr>
        <w:tabs>
          <w:tab w:val="num" w:pos="2880"/>
        </w:tabs>
        <w:ind w:left="2880" w:hanging="360"/>
      </w:pPr>
      <w:rPr>
        <w:rFonts w:hint="default" w:ascii="Symbol" w:hAnsi="Symbol"/>
      </w:rPr>
    </w:lvl>
    <w:lvl w:ilvl="4" w:tplc="04090001">
      <w:start w:val="1"/>
      <w:numFmt w:val="bullet"/>
      <w:lvlText w:val=""/>
      <w:lvlJc w:val="left"/>
      <w:pPr>
        <w:tabs>
          <w:tab w:val="num" w:pos="3600"/>
        </w:tabs>
        <w:ind w:left="3600" w:hanging="360"/>
      </w:pPr>
      <w:rPr>
        <w:rFonts w:hint="default" w:ascii="Symbol" w:hAnsi="Symbol"/>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4E25DF5"/>
    <w:multiLevelType w:val="hybridMultilevel"/>
    <w:tmpl w:val="96942A5A"/>
    <w:lvl w:ilvl="0" w:tplc="04090001">
      <w:start w:val="1"/>
      <w:numFmt w:val="bullet"/>
      <w:lvlText w:val=""/>
      <w:lvlJc w:val="left"/>
      <w:pPr>
        <w:ind w:left="1440" w:hanging="360"/>
      </w:pPr>
      <w:rPr>
        <w:rFonts w:hint="default" w:ascii="Symbol" w:hAnsi="Symbol"/>
        <w:b w:val="0"/>
        <w:bCs/>
      </w:rPr>
    </w:lvl>
    <w:lvl w:ilvl="1" w:tplc="04090001">
      <w:start w:val="1"/>
      <w:numFmt w:val="bullet"/>
      <w:lvlText w:val=""/>
      <w:lvlJc w:val="left"/>
      <w:pPr>
        <w:ind w:left="2160" w:hanging="360"/>
      </w:pPr>
      <w:rPr>
        <w:rFonts w:hint="default" w:ascii="Symbol" w:hAnsi="Symbol"/>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67584476">
    <w:abstractNumId w:val="5"/>
  </w:num>
  <w:num w:numId="2" w16cid:durableId="2100370399">
    <w:abstractNumId w:val="7"/>
  </w:num>
  <w:num w:numId="3" w16cid:durableId="1472405335">
    <w:abstractNumId w:val="3"/>
  </w:num>
  <w:num w:numId="4" w16cid:durableId="20657141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76904587">
    <w:abstractNumId w:val="8"/>
  </w:num>
  <w:num w:numId="6" w16cid:durableId="1501234233">
    <w:abstractNumId w:val="6"/>
  </w:num>
  <w:num w:numId="7" w16cid:durableId="819423872">
    <w:abstractNumId w:val="10"/>
  </w:num>
  <w:num w:numId="8" w16cid:durableId="1887444461">
    <w:abstractNumId w:val="12"/>
  </w:num>
  <w:num w:numId="9" w16cid:durableId="45224727">
    <w:abstractNumId w:val="9"/>
  </w:num>
  <w:num w:numId="10" w16cid:durableId="975599897">
    <w:abstractNumId w:val="4"/>
  </w:num>
  <w:num w:numId="11" w16cid:durableId="563688655">
    <w:abstractNumId w:val="11"/>
  </w:num>
  <w:num w:numId="12" w16cid:durableId="1591699463">
    <w:abstractNumId w:val="2"/>
  </w:num>
  <w:num w:numId="13" w16cid:durableId="1359047552">
    <w:abstractNumId w:val="1"/>
  </w:num>
  <w:numIdMacAtCleanup w:val="11"/>
</w:numbering>
</file>

<file path=word/people.xml><?xml version="1.0" encoding="utf-8"?>
<w15:people xmlns:mc="http://schemas.openxmlformats.org/markup-compatibility/2006" xmlns:w15="http://schemas.microsoft.com/office/word/2012/wordml" mc:Ignorable="w15">
  <w15:person w15:author="Guest User">
    <w15:presenceInfo w15:providerId="AD" w15:userId="S::urn:spo:anon#b19fd53aa8320bbaf265045b248561fd0517b79d6ded4d1633736de4c1bf72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23790"/>
    <w:rsid w:val="0003336D"/>
    <w:rsid w:val="00066D50"/>
    <w:rsid w:val="00083C59"/>
    <w:rsid w:val="000B0803"/>
    <w:rsid w:val="000D380A"/>
    <w:rsid w:val="000D5B62"/>
    <w:rsid w:val="000E228A"/>
    <w:rsid w:val="000F7E90"/>
    <w:rsid w:val="00102A96"/>
    <w:rsid w:val="001139B8"/>
    <w:rsid w:val="0012309D"/>
    <w:rsid w:val="00144BE0"/>
    <w:rsid w:val="00170AD2"/>
    <w:rsid w:val="001748B9"/>
    <w:rsid w:val="00185739"/>
    <w:rsid w:val="0019504D"/>
    <w:rsid w:val="001D5A1F"/>
    <w:rsid w:val="001E3E28"/>
    <w:rsid w:val="00234C60"/>
    <w:rsid w:val="002376A2"/>
    <w:rsid w:val="002725E7"/>
    <w:rsid w:val="0028436F"/>
    <w:rsid w:val="002C5F29"/>
    <w:rsid w:val="002D68EE"/>
    <w:rsid w:val="002F2B8A"/>
    <w:rsid w:val="003011C7"/>
    <w:rsid w:val="00301AA8"/>
    <w:rsid w:val="0031633A"/>
    <w:rsid w:val="00317996"/>
    <w:rsid w:val="0033490A"/>
    <w:rsid w:val="00372DF7"/>
    <w:rsid w:val="003734C7"/>
    <w:rsid w:val="00373CF0"/>
    <w:rsid w:val="003A3E8D"/>
    <w:rsid w:val="003B0939"/>
    <w:rsid w:val="003F0C77"/>
    <w:rsid w:val="00402197"/>
    <w:rsid w:val="00410DB4"/>
    <w:rsid w:val="00416F96"/>
    <w:rsid w:val="004613FA"/>
    <w:rsid w:val="00484844"/>
    <w:rsid w:val="004926B7"/>
    <w:rsid w:val="004D56CB"/>
    <w:rsid w:val="00534CAA"/>
    <w:rsid w:val="0053732B"/>
    <w:rsid w:val="005438CB"/>
    <w:rsid w:val="005817E5"/>
    <w:rsid w:val="00593E4B"/>
    <w:rsid w:val="005B3954"/>
    <w:rsid w:val="005D57DE"/>
    <w:rsid w:val="005E63FC"/>
    <w:rsid w:val="005F036A"/>
    <w:rsid w:val="006034EC"/>
    <w:rsid w:val="00603AC0"/>
    <w:rsid w:val="00605605"/>
    <w:rsid w:val="00610027"/>
    <w:rsid w:val="006338B1"/>
    <w:rsid w:val="0066706B"/>
    <w:rsid w:val="006A3CC2"/>
    <w:rsid w:val="006B2ED2"/>
    <w:rsid w:val="006C7A0C"/>
    <w:rsid w:val="006E299E"/>
    <w:rsid w:val="007078EF"/>
    <w:rsid w:val="007251EF"/>
    <w:rsid w:val="00746482"/>
    <w:rsid w:val="00747889"/>
    <w:rsid w:val="00783084"/>
    <w:rsid w:val="007A61F1"/>
    <w:rsid w:val="007A75B8"/>
    <w:rsid w:val="007C4B7A"/>
    <w:rsid w:val="007D4575"/>
    <w:rsid w:val="007F26C3"/>
    <w:rsid w:val="00805910"/>
    <w:rsid w:val="008259FB"/>
    <w:rsid w:val="00875089"/>
    <w:rsid w:val="00883AD3"/>
    <w:rsid w:val="008E7224"/>
    <w:rsid w:val="008F1ABA"/>
    <w:rsid w:val="009073EC"/>
    <w:rsid w:val="009478FB"/>
    <w:rsid w:val="00951B77"/>
    <w:rsid w:val="0097655D"/>
    <w:rsid w:val="009854C3"/>
    <w:rsid w:val="009B7479"/>
    <w:rsid w:val="009C106D"/>
    <w:rsid w:val="009C583E"/>
    <w:rsid w:val="009F0488"/>
    <w:rsid w:val="00A00215"/>
    <w:rsid w:val="00A039B0"/>
    <w:rsid w:val="00A25232"/>
    <w:rsid w:val="00A36AD7"/>
    <w:rsid w:val="00A723F9"/>
    <w:rsid w:val="00A86993"/>
    <w:rsid w:val="00A9460A"/>
    <w:rsid w:val="00AA7C93"/>
    <w:rsid w:val="00AB677E"/>
    <w:rsid w:val="00AC0FC3"/>
    <w:rsid w:val="00AD2FE3"/>
    <w:rsid w:val="00B01988"/>
    <w:rsid w:val="00B019EA"/>
    <w:rsid w:val="00B13E1E"/>
    <w:rsid w:val="00B24FB4"/>
    <w:rsid w:val="00B25B39"/>
    <w:rsid w:val="00B4014A"/>
    <w:rsid w:val="00BA4702"/>
    <w:rsid w:val="00BB507F"/>
    <w:rsid w:val="00BC79D8"/>
    <w:rsid w:val="00C0102E"/>
    <w:rsid w:val="00C16569"/>
    <w:rsid w:val="00C170A5"/>
    <w:rsid w:val="00C47D16"/>
    <w:rsid w:val="00C71D53"/>
    <w:rsid w:val="00C77C14"/>
    <w:rsid w:val="00C82867"/>
    <w:rsid w:val="00CC2821"/>
    <w:rsid w:val="00CE3CE4"/>
    <w:rsid w:val="00CE786A"/>
    <w:rsid w:val="00D2277C"/>
    <w:rsid w:val="00DB6D68"/>
    <w:rsid w:val="00DB7A52"/>
    <w:rsid w:val="00DC40AB"/>
    <w:rsid w:val="00DE2F2A"/>
    <w:rsid w:val="00DE713F"/>
    <w:rsid w:val="00DE7AF9"/>
    <w:rsid w:val="00E14A2B"/>
    <w:rsid w:val="00E42F64"/>
    <w:rsid w:val="00E4366C"/>
    <w:rsid w:val="00E66BB5"/>
    <w:rsid w:val="00E94EC6"/>
    <w:rsid w:val="00ED6153"/>
    <w:rsid w:val="00EE0E87"/>
    <w:rsid w:val="00EF0A00"/>
    <w:rsid w:val="00F5332B"/>
    <w:rsid w:val="00F90B14"/>
    <w:rsid w:val="00FA2473"/>
    <w:rsid w:val="00FB157C"/>
    <w:rsid w:val="00FC03F0"/>
    <w:rsid w:val="00FD12B1"/>
    <w:rsid w:val="00FE158D"/>
    <w:rsid w:val="28286FC8"/>
    <w:rsid w:val="6D70B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338B1"/>
    <w:pPr>
      <w:spacing w:after="0" w:line="240" w:lineRule="auto"/>
    </w:pPr>
    <w:rPr>
      <w:rFonts w:ascii="Times New Roman" w:hAnsi="Times New Roman" w:eastAsia="Times New Roman" w:cs="Times New Roman"/>
      <w:sz w:val="24"/>
      <w:szCs w:val="20"/>
    </w:rPr>
  </w:style>
  <w:style w:type="paragraph" w:styleId="Heading1">
    <w:name w:val="heading 1"/>
    <w:basedOn w:val="Normal"/>
    <w:next w:val="Normal"/>
    <w:link w:val="Heading1Char"/>
    <w:uiPriority w:val="9"/>
    <w:qFormat/>
    <w:rsid w:val="001748B9"/>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qFormat/>
    <w:rsid w:val="00B25B39"/>
    <w:pPr>
      <w:keepNext/>
      <w:outlineLvl w:val="1"/>
    </w:pPr>
    <w:rPr>
      <w:rFonts w:ascii="Arial" w:hAnsi="Arial"/>
      <w:b/>
      <w:bCs/>
      <w:sz w:val="20"/>
      <w:szCs w:val="24"/>
    </w:rPr>
  </w:style>
  <w:style w:type="paragraph" w:styleId="Heading3">
    <w:name w:val="heading 3"/>
    <w:basedOn w:val="Normal"/>
    <w:next w:val="Normal"/>
    <w:link w:val="Heading3Char"/>
    <w:qFormat/>
    <w:rsid w:val="00B25B39"/>
    <w:pPr>
      <w:keepNext/>
      <w:numPr>
        <w:numId w:val="2"/>
      </w:numPr>
      <w:outlineLvl w:val="2"/>
    </w:pPr>
    <w:rPr>
      <w:rFonts w:ascii="Arial" w:hAnsi="Arial"/>
      <w:b/>
      <w:bCs/>
      <w:sz w:val="2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styleId="CommentTextChar" w:customStyle="1">
    <w:name w:val="Comment Text Char"/>
    <w:basedOn w:val="DefaultParagraphFont"/>
    <w:link w:val="CommentText"/>
    <w:uiPriority w:val="99"/>
    <w:semiHidden/>
    <w:rsid w:val="006338B1"/>
    <w:rPr>
      <w:rFonts w:ascii="Times New Roman" w:hAnsi="Times New Roman" w:eastAsia="Times New Roman" w:cs="Times New Roman"/>
      <w:sz w:val="20"/>
      <w:szCs w:val="20"/>
    </w:rPr>
  </w:style>
  <w:style w:type="paragraph" w:styleId="ListParagraph">
    <w:name w:val="List Paragraph"/>
    <w:basedOn w:val="Normal"/>
    <w:uiPriority w:val="34"/>
    <w:qFormat/>
    <w:rsid w:val="006338B1"/>
    <w:pPr>
      <w:ind w:left="720"/>
    </w:pPr>
  </w:style>
  <w:style w:type="paragraph" w:styleId="Default" w:customStyle="1">
    <w:name w:val="Default"/>
    <w:rsid w:val="006338B1"/>
    <w:pPr>
      <w:autoSpaceDE w:val="0"/>
      <w:autoSpaceDN w:val="0"/>
      <w:adjustRightInd w:val="0"/>
      <w:spacing w:after="0" w:line="240" w:lineRule="auto"/>
    </w:pPr>
    <w:rPr>
      <w:rFonts w:ascii="Times New Roman" w:hAnsi="Times New Roman" w:eastAsia="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338B1"/>
    <w:rPr>
      <w:rFonts w:ascii="Segoe UI" w:hAnsi="Segoe UI" w:eastAsia="Times New Roman"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styleId="HeaderChar" w:customStyle="1">
    <w:name w:val="Header Char"/>
    <w:basedOn w:val="DefaultParagraphFont"/>
    <w:link w:val="Header"/>
    <w:uiPriority w:val="99"/>
    <w:rsid w:val="00FE158D"/>
    <w:rPr>
      <w:rFonts w:ascii="Times New Roman" w:hAnsi="Times New Roman" w:eastAsia="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styleId="FooterChar" w:customStyle="1">
    <w:name w:val="Footer Char"/>
    <w:basedOn w:val="DefaultParagraphFont"/>
    <w:link w:val="Footer"/>
    <w:uiPriority w:val="99"/>
    <w:rsid w:val="00FE158D"/>
    <w:rPr>
      <w:rFonts w:ascii="Times New Roman" w:hAnsi="Times New Roman" w:eastAsia="Times New Roman" w:cs="Times New Roman"/>
      <w:sz w:val="24"/>
      <w:szCs w:val="20"/>
    </w:rPr>
  </w:style>
  <w:style w:type="paragraph" w:styleId="NoSpacing">
    <w:name w:val="No Spacing"/>
    <w:uiPriority w:val="1"/>
    <w:qFormat/>
    <w:rsid w:val="00DB7A52"/>
    <w:pPr>
      <w:spacing w:after="0" w:line="240" w:lineRule="auto"/>
    </w:pPr>
  </w:style>
  <w:style w:type="character" w:styleId="Heading2Char" w:customStyle="1">
    <w:name w:val="Heading 2 Char"/>
    <w:basedOn w:val="DefaultParagraphFont"/>
    <w:link w:val="Heading2"/>
    <w:rsid w:val="00B25B39"/>
    <w:rPr>
      <w:rFonts w:ascii="Arial" w:hAnsi="Arial" w:eastAsia="Times New Roman" w:cs="Times New Roman"/>
      <w:b/>
      <w:bCs/>
      <w:sz w:val="20"/>
      <w:szCs w:val="24"/>
    </w:rPr>
  </w:style>
  <w:style w:type="character" w:styleId="Heading3Char" w:customStyle="1">
    <w:name w:val="Heading 3 Char"/>
    <w:basedOn w:val="DefaultParagraphFont"/>
    <w:link w:val="Heading3"/>
    <w:rsid w:val="00B25B39"/>
    <w:rPr>
      <w:rFonts w:ascii="Arial" w:hAnsi="Arial" w:eastAsia="Times New Roman" w:cs="Times New Roman"/>
      <w:b/>
      <w:bCs/>
      <w:sz w:val="20"/>
      <w:szCs w:val="24"/>
    </w:rPr>
  </w:style>
  <w:style w:type="paragraph" w:styleId="BodyText2">
    <w:name w:val="Body Text 2"/>
    <w:basedOn w:val="Normal"/>
    <w:link w:val="BodyText2Char"/>
    <w:rsid w:val="00B25B39"/>
    <w:rPr>
      <w:rFonts w:ascii="Arial" w:hAnsi="Arial"/>
      <w:b/>
      <w:bCs/>
      <w:sz w:val="20"/>
      <w:szCs w:val="24"/>
    </w:rPr>
  </w:style>
  <w:style w:type="character" w:styleId="BodyText2Char" w:customStyle="1">
    <w:name w:val="Body Text 2 Char"/>
    <w:basedOn w:val="DefaultParagraphFont"/>
    <w:link w:val="BodyText2"/>
    <w:rsid w:val="00B25B39"/>
    <w:rPr>
      <w:rFonts w:ascii="Arial" w:hAnsi="Arial" w:eastAsia="Times New Roman" w:cs="Times New Roman"/>
      <w:b/>
      <w:bCs/>
      <w:sz w:val="20"/>
      <w:szCs w:val="24"/>
    </w:rPr>
  </w:style>
  <w:style w:type="character" w:styleId="FollowedHyperlink">
    <w:name w:val="FollowedHyperlink"/>
    <w:basedOn w:val="DefaultParagraphFont"/>
    <w:uiPriority w:val="99"/>
    <w:semiHidden/>
    <w:unhideWhenUsed/>
    <w:rsid w:val="001D5A1F"/>
    <w:rPr>
      <w:color w:val="954F72" w:themeColor="followedHyperlink"/>
      <w:u w:val="single"/>
    </w:rPr>
  </w:style>
  <w:style w:type="character" w:styleId="Heading1Char" w:customStyle="1">
    <w:name w:val="Heading 1 Char"/>
    <w:basedOn w:val="DefaultParagraphFont"/>
    <w:link w:val="Heading1"/>
    <w:uiPriority w:val="9"/>
    <w:rsid w:val="001748B9"/>
    <w:rPr>
      <w:rFonts w:asciiTheme="majorHAnsi" w:hAnsiTheme="majorHAnsi" w:eastAsiaTheme="majorEastAsia" w:cstheme="majorBidi"/>
      <w:color w:val="2E74B5" w:themeColor="accent1" w:themeShade="BF"/>
      <w:sz w:val="32"/>
      <w:szCs w:val="32"/>
    </w:rPr>
  </w:style>
  <w:style w:type="character" w:styleId="UnresolvedMention">
    <w:name w:val="Unresolved Mention"/>
    <w:basedOn w:val="DefaultParagraphFont"/>
    <w:uiPriority w:val="99"/>
    <w:semiHidden/>
    <w:unhideWhenUsed/>
    <w:rsid w:val="00DE2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938492304">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395817684">
      <w:bodyDiv w:val="1"/>
      <w:marLeft w:val="0"/>
      <w:marRight w:val="0"/>
      <w:marTop w:val="0"/>
      <w:marBottom w:val="0"/>
      <w:divBdr>
        <w:top w:val="none" w:sz="0" w:space="0" w:color="auto"/>
        <w:left w:val="none" w:sz="0" w:space="0" w:color="auto"/>
        <w:bottom w:val="none" w:sz="0" w:space="0" w:color="auto"/>
        <w:right w:val="none" w:sz="0" w:space="0" w:color="auto"/>
      </w:divBdr>
    </w:div>
    <w:div w:id="142626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covid.cdc.gov/covid-data-tracker/" TargetMode="External" Id="rId8" /><Relationship Type="http://schemas.openxmlformats.org/officeDocument/2006/relationships/hyperlink" Target="https://www.cdc.gov/coronavirus/2019-ncov/hcp/faq.html"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cdc.gov/coronavirus/2019-ncov/hcp/guidance-risk-assesment-hcp.html"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ms.gov/files/document/qso-20-38-nh-revised.pdf"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s://www.cdc.gov/coronavirus/2019-ncov/hcp/infection-control-recommendations.html" TargetMode="External" Id="rId10" /><Relationship Type="http://schemas.openxmlformats.org/officeDocument/2006/relationships/settings" Target="settings.xml" Id="rId4" /><Relationship Type="http://schemas.openxmlformats.org/officeDocument/2006/relationships/hyperlink" Target="https://www.cdc.gov/coronavirus/2019-ncov/hcp/guidance-risk-assesment-hcp.html" TargetMode="External" Id="rId9" /><Relationship Type="http://schemas.openxmlformats.org/officeDocument/2006/relationships/header" Target="header1.xml" Id="rId14" /><Relationship Type="http://schemas.openxmlformats.org/officeDocument/2006/relationships/comments" Target="comments.xml" Id="Rf5abd966f5044609" /><Relationship Type="http://schemas.microsoft.com/office/2011/relationships/people" Target="people.xml" Id="R7dd4490a2d4c4e3f" /><Relationship Type="http://schemas.microsoft.com/office/2011/relationships/commentsExtended" Target="commentsExtended.xml" Id="R172e5c31c7544aa6" /><Relationship Type="http://schemas.microsoft.com/office/2016/09/relationships/commentsIds" Target="commentsIds.xml" Id="Refc73e2f1ec34b66" /><Relationship Type="http://schemas.microsoft.com/office/2018/08/relationships/commentsExtensible" Target="commentsExtensible.xml" Id="Ra1741045b41944f7"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3CA-E44E-42B5-9E03-5AE914B9280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Susan M. LaGrange</dc:creator>
  <lastModifiedBy>Guest User</lastModifiedBy>
  <revision>4</revision>
  <dcterms:created xsi:type="dcterms:W3CDTF">2022-12-05T22:16:00.0000000Z</dcterms:created>
  <dcterms:modified xsi:type="dcterms:W3CDTF">2023-04-12T17:59:01.7881516Z</dcterms:modified>
</coreProperties>
</file>